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209" w:type="pct"/>
        <w:tblInd w:w="-567" w:type="dxa"/>
        <w:tblLayout w:type="fixed"/>
        <w:tblCellMar>
          <w:top w:w="34" w:type="dxa"/>
          <w:left w:w="28" w:type="dxa"/>
          <w:bottom w:w="34" w:type="dxa"/>
          <w:right w:w="28" w:type="dxa"/>
        </w:tblCellMar>
        <w:tblLook w:val="0000"/>
      </w:tblPr>
      <w:tblGrid>
        <w:gridCol w:w="2685"/>
        <w:gridCol w:w="7118"/>
      </w:tblGrid>
      <w:tr w:rsidR="007A422B" w:rsidRPr="007A422B" w:rsidTr="006E41F0">
        <w:trPr>
          <w:cantSplit/>
          <w:trHeight w:val="817"/>
        </w:trPr>
        <w:tc>
          <w:tcPr>
            <w:tcW w:w="2686" w:type="dxa"/>
            <w:tcBorders>
              <w:top w:val="nil"/>
              <w:left w:val="nil"/>
              <w:bottom w:val="nil"/>
              <w:right w:val="nil"/>
            </w:tcBorders>
            <w:shd w:val="clear" w:color="auto" w:fill="FFFFFF"/>
          </w:tcPr>
          <w:p w:rsidR="007A422B" w:rsidRPr="007A422B" w:rsidRDefault="007A422B" w:rsidP="007A422B">
            <w:pPr>
              <w:autoSpaceDE w:val="0"/>
              <w:autoSpaceDN w:val="0"/>
              <w:adjustRightInd w:val="0"/>
              <w:spacing w:after="0" w:line="240" w:lineRule="auto"/>
              <w:rPr>
                <w:rFonts w:ascii="Times New Roman" w:hAnsi="Times New Roman" w:cs="Times New Roman"/>
                <w:sz w:val="16"/>
                <w:szCs w:val="20"/>
                <w:lang w:bidi="ru-RU"/>
              </w:rPr>
            </w:pPr>
            <w:r w:rsidRPr="007A422B">
              <w:rPr>
                <w:rFonts w:ascii="Times New Roman" w:hAnsi="Times New Roman" w:cs="Times New Roman"/>
                <w:noProof/>
                <w:sz w:val="16"/>
                <w:szCs w:val="20"/>
              </w:rPr>
              <w:drawing>
                <wp:inline distT="0" distB="0" distL="0" distR="0">
                  <wp:extent cx="1620520" cy="447675"/>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l="6073" t="16438" b="19178"/>
                          <a:stretch>
                            <a:fillRect/>
                          </a:stretch>
                        </pic:blipFill>
                        <pic:spPr bwMode="auto">
                          <a:xfrm>
                            <a:off x="0" y="0"/>
                            <a:ext cx="1620520" cy="447675"/>
                          </a:xfrm>
                          <a:prstGeom prst="rect">
                            <a:avLst/>
                          </a:prstGeom>
                          <a:noFill/>
                          <a:ln w="9525">
                            <a:noFill/>
                            <a:miter lim="800000"/>
                            <a:headEnd/>
                            <a:tailEnd/>
                          </a:ln>
                        </pic:spPr>
                      </pic:pic>
                    </a:graphicData>
                  </a:graphic>
                </wp:inline>
              </w:drawing>
            </w:r>
          </w:p>
        </w:tc>
        <w:tc>
          <w:tcPr>
            <w:tcW w:w="7120" w:type="dxa"/>
            <w:tcBorders>
              <w:top w:val="nil"/>
              <w:left w:val="nil"/>
              <w:bottom w:val="nil"/>
              <w:right w:val="nil"/>
            </w:tcBorders>
            <w:shd w:val="clear" w:color="auto" w:fill="FFFFFF"/>
            <w:vAlign w:val="bottom"/>
          </w:tcPr>
          <w:p w:rsidR="007A422B" w:rsidRPr="007A422B" w:rsidRDefault="007A422B" w:rsidP="007A422B">
            <w:pPr>
              <w:autoSpaceDE w:val="0"/>
              <w:autoSpaceDN w:val="0"/>
              <w:adjustRightInd w:val="0"/>
              <w:spacing w:after="60" w:line="240" w:lineRule="auto"/>
              <w:jc w:val="right"/>
              <w:rPr>
                <w:rFonts w:ascii="Times New Roman" w:hAnsi="Times New Roman" w:cs="Times New Roman"/>
                <w:sz w:val="20"/>
                <w:szCs w:val="20"/>
                <w:lang w:val="en-US" w:bidi="ru-RU"/>
              </w:rPr>
            </w:pPr>
            <w:r w:rsidRPr="007A422B">
              <w:rPr>
                <w:rFonts w:ascii="Arial" w:hAnsi="Arial" w:cs="Arial"/>
                <w:color w:val="000000"/>
                <w:sz w:val="20"/>
                <w:szCs w:val="20"/>
                <w:lang w:bidi="ru-RU"/>
              </w:rPr>
              <w:t xml:space="preserve">РУКОВОДСТВО </w:t>
            </w:r>
            <w:r w:rsidRPr="007A422B">
              <w:rPr>
                <w:rFonts w:ascii="Arial" w:hAnsi="Arial" w:cs="Arial"/>
                <w:b/>
                <w:color w:val="000000"/>
                <w:sz w:val="20"/>
                <w:szCs w:val="20"/>
                <w:lang w:bidi="ru-RU"/>
              </w:rPr>
              <w:t xml:space="preserve">YVL </w:t>
            </w:r>
            <w:r>
              <w:rPr>
                <w:rFonts w:ascii="Arial" w:hAnsi="Arial" w:cs="Arial"/>
                <w:b/>
                <w:color w:val="000000"/>
                <w:sz w:val="20"/>
                <w:szCs w:val="20"/>
                <w:lang w:val="en-US" w:bidi="ru-RU"/>
              </w:rPr>
              <w:t>C</w:t>
            </w:r>
            <w:r w:rsidRPr="007A422B">
              <w:rPr>
                <w:rFonts w:ascii="Arial" w:hAnsi="Arial" w:cs="Arial"/>
                <w:b/>
                <w:color w:val="000000"/>
                <w:sz w:val="20"/>
                <w:szCs w:val="20"/>
                <w:lang w:bidi="ru-RU"/>
              </w:rPr>
              <w:t>.</w:t>
            </w:r>
            <w:r>
              <w:rPr>
                <w:rFonts w:ascii="Arial" w:hAnsi="Arial" w:cs="Arial"/>
                <w:b/>
                <w:color w:val="000000"/>
                <w:sz w:val="20"/>
                <w:szCs w:val="20"/>
                <w:lang w:val="en-US" w:bidi="ru-RU"/>
              </w:rPr>
              <w:t>2</w:t>
            </w:r>
            <w:r w:rsidRPr="007A422B">
              <w:rPr>
                <w:rFonts w:ascii="Arial" w:hAnsi="Arial" w:cs="Arial"/>
                <w:color w:val="000000"/>
                <w:sz w:val="20"/>
                <w:szCs w:val="20"/>
                <w:lang w:bidi="ru-RU"/>
              </w:rPr>
              <w:t xml:space="preserve"> / </w:t>
            </w:r>
            <w:r>
              <w:rPr>
                <w:rFonts w:ascii="Arial" w:hAnsi="Arial" w:cs="Arial"/>
                <w:color w:val="000000"/>
                <w:sz w:val="20"/>
                <w:szCs w:val="20"/>
                <w:lang w:val="en-US" w:bidi="ru-RU"/>
              </w:rPr>
              <w:t>20</w:t>
            </w:r>
            <w:r w:rsidRPr="007A422B">
              <w:rPr>
                <w:rFonts w:ascii="Arial" w:hAnsi="Arial" w:cs="Arial"/>
                <w:color w:val="000000"/>
                <w:sz w:val="20"/>
                <w:szCs w:val="20"/>
                <w:lang w:bidi="ru-RU"/>
              </w:rPr>
              <w:t>.</w:t>
            </w:r>
            <w:r>
              <w:rPr>
                <w:rFonts w:ascii="Arial" w:hAnsi="Arial" w:cs="Arial"/>
                <w:color w:val="000000"/>
                <w:sz w:val="20"/>
                <w:szCs w:val="20"/>
                <w:lang w:val="en-US" w:bidi="ru-RU"/>
              </w:rPr>
              <w:t>05</w:t>
            </w:r>
            <w:r w:rsidRPr="007A422B">
              <w:rPr>
                <w:rFonts w:ascii="Arial" w:hAnsi="Arial" w:cs="Arial"/>
                <w:color w:val="000000"/>
                <w:sz w:val="20"/>
                <w:szCs w:val="20"/>
                <w:lang w:bidi="ru-RU"/>
              </w:rPr>
              <w:t>.201</w:t>
            </w:r>
            <w:r>
              <w:rPr>
                <w:rFonts w:ascii="Arial" w:hAnsi="Arial" w:cs="Arial"/>
                <w:color w:val="000000"/>
                <w:sz w:val="20"/>
                <w:szCs w:val="20"/>
                <w:lang w:val="en-US" w:bidi="ru-RU"/>
              </w:rPr>
              <w:t>4</w:t>
            </w:r>
          </w:p>
        </w:tc>
      </w:tr>
    </w:tbl>
    <w:p w:rsidR="00D275A2" w:rsidRDefault="006E41F0" w:rsidP="007A422B">
      <w:pPr>
        <w:shd w:val="clear" w:color="auto" w:fill="FFFFFF"/>
        <w:autoSpaceDE w:val="0"/>
        <w:autoSpaceDN w:val="0"/>
        <w:adjustRightInd w:val="0"/>
        <w:spacing w:before="480" w:after="0" w:line="240" w:lineRule="auto"/>
        <w:ind w:left="851"/>
        <w:rPr>
          <w:rFonts w:ascii="Arial" w:hAnsi="Arial" w:cs="Times New Roman"/>
          <w:color w:val="000000"/>
          <w:sz w:val="40"/>
          <w:szCs w:val="20"/>
          <w:lang w:bidi="ru-RU"/>
        </w:rPr>
      </w:pPr>
      <w:r w:rsidRPr="007A422B">
        <w:rPr>
          <w:rFonts w:ascii="Arial" w:hAnsi="Arial" w:cs="Times New Roman"/>
          <w:color w:val="000000"/>
          <w:sz w:val="40"/>
          <w:szCs w:val="20"/>
          <w:lang w:bidi="ru-RU"/>
        </w:rPr>
        <w:t>РАДИАЦИОННАЯ ЗАЩИТА И КОНТРОЛЬ РАДИАЦИОННОГО ОБЛУЧЕНИЯ РАБОТНИКОВ ЯДЕРНОЙ УСТАНОВКИ</w:t>
      </w:r>
    </w:p>
    <w:p w:rsidR="007A422B" w:rsidRPr="00F436E6" w:rsidRDefault="007A422B" w:rsidP="007A422B">
      <w:pPr>
        <w:pBdr>
          <w:bottom w:val="single" w:sz="4" w:space="1" w:color="auto"/>
        </w:pBdr>
        <w:shd w:val="clear" w:color="auto" w:fill="FFFFFF"/>
        <w:tabs>
          <w:tab w:val="right" w:pos="9072"/>
        </w:tabs>
        <w:autoSpaceDE w:val="0"/>
        <w:autoSpaceDN w:val="0"/>
        <w:adjustRightInd w:val="0"/>
        <w:spacing w:before="120" w:after="0" w:line="240" w:lineRule="auto"/>
        <w:ind w:left="1418" w:right="284" w:hanging="567"/>
        <w:rPr>
          <w:rFonts w:ascii="Arial" w:hAnsi="Arial" w:cs="Times New Roman"/>
          <w:smallCaps/>
          <w:color w:val="000000"/>
          <w:sz w:val="20"/>
          <w:szCs w:val="20"/>
          <w:lang w:bidi="ru-RU"/>
        </w:rPr>
      </w:pPr>
    </w:p>
    <w:p w:rsidR="003A1BA7" w:rsidRPr="00F436E6" w:rsidRDefault="003A1BA7" w:rsidP="007A422B">
      <w:pPr>
        <w:pBdr>
          <w:bottom w:val="single" w:sz="4" w:space="1" w:color="auto"/>
        </w:pBdr>
        <w:shd w:val="clear" w:color="auto" w:fill="FFFFFF"/>
        <w:tabs>
          <w:tab w:val="right" w:pos="9072"/>
        </w:tabs>
        <w:autoSpaceDE w:val="0"/>
        <w:autoSpaceDN w:val="0"/>
        <w:adjustRightInd w:val="0"/>
        <w:spacing w:before="120" w:after="0" w:line="240" w:lineRule="auto"/>
        <w:ind w:left="1418" w:right="284" w:hanging="567"/>
        <w:rPr>
          <w:rFonts w:ascii="Arial" w:hAnsi="Arial" w:cs="Times New Roman"/>
          <w:smallCaps/>
          <w:color w:val="000000"/>
          <w:sz w:val="20"/>
          <w:szCs w:val="20"/>
          <w:lang w:bidi="ru-RU"/>
        </w:rPr>
      </w:pPr>
    </w:p>
    <w:p w:rsidR="007A422B" w:rsidRPr="007A422B" w:rsidRDefault="007A422B" w:rsidP="007A422B">
      <w:pPr>
        <w:pBdr>
          <w:bottom w:val="single" w:sz="4" w:space="1" w:color="auto"/>
        </w:pBdr>
        <w:shd w:val="clear" w:color="auto" w:fill="FFFFFF"/>
        <w:tabs>
          <w:tab w:val="right" w:pos="9072"/>
        </w:tabs>
        <w:autoSpaceDE w:val="0"/>
        <w:autoSpaceDN w:val="0"/>
        <w:adjustRightInd w:val="0"/>
        <w:spacing w:after="20" w:line="240" w:lineRule="auto"/>
        <w:ind w:left="1418" w:right="284" w:hanging="567"/>
        <w:rPr>
          <w:rFonts w:ascii="Arial" w:hAnsi="Arial" w:cs="Times New Roman"/>
          <w:smallCaps/>
          <w:color w:val="000000"/>
          <w:sz w:val="20"/>
          <w:szCs w:val="20"/>
          <w:lang w:bidi="ru-RU"/>
        </w:rPr>
      </w:pPr>
      <w:r w:rsidRPr="007A422B">
        <w:rPr>
          <w:rFonts w:ascii="Arial" w:hAnsi="Arial" w:cs="Times New Roman"/>
          <w:smallCaps/>
          <w:color w:val="000000"/>
          <w:sz w:val="20"/>
          <w:szCs w:val="20"/>
          <w:lang w:bidi="ru-RU"/>
        </w:rPr>
        <w:t>1.</w:t>
      </w:r>
      <w:r w:rsidRPr="007A422B">
        <w:rPr>
          <w:rFonts w:ascii="Arial" w:hAnsi="Arial" w:cs="Times New Roman"/>
          <w:smallCaps/>
          <w:color w:val="000000"/>
          <w:sz w:val="20"/>
          <w:szCs w:val="20"/>
          <w:lang w:bidi="ru-RU"/>
        </w:rPr>
        <w:tab/>
        <w:t>Введение</w:t>
      </w:r>
      <w:r w:rsidRPr="007A422B">
        <w:rPr>
          <w:rFonts w:ascii="Arial" w:hAnsi="Arial" w:cs="Times New Roman"/>
          <w:smallCaps/>
          <w:color w:val="000000"/>
          <w:sz w:val="20"/>
          <w:szCs w:val="20"/>
          <w:lang w:bidi="ru-RU"/>
        </w:rPr>
        <w:tab/>
        <w:t>5</w:t>
      </w:r>
    </w:p>
    <w:p w:rsidR="007A422B" w:rsidRPr="007A422B" w:rsidRDefault="007A422B" w:rsidP="007A422B">
      <w:pPr>
        <w:shd w:val="clear" w:color="auto" w:fill="FFFFFF"/>
        <w:tabs>
          <w:tab w:val="right" w:pos="9072"/>
        </w:tabs>
        <w:autoSpaceDE w:val="0"/>
        <w:autoSpaceDN w:val="0"/>
        <w:adjustRightInd w:val="0"/>
        <w:spacing w:after="20" w:line="240" w:lineRule="auto"/>
        <w:ind w:left="1418" w:right="285" w:hanging="567"/>
        <w:jc w:val="both"/>
        <w:rPr>
          <w:rFonts w:ascii="Arial" w:hAnsi="Arial" w:cs="Times New Roman"/>
          <w:color w:val="000000"/>
          <w:sz w:val="8"/>
          <w:szCs w:val="8"/>
          <w:lang w:bidi="ru-RU"/>
        </w:rPr>
      </w:pPr>
    </w:p>
    <w:p w:rsidR="007A422B" w:rsidRPr="007A422B" w:rsidRDefault="007A422B" w:rsidP="007A422B">
      <w:pPr>
        <w:pBdr>
          <w:bottom w:val="single" w:sz="4" w:space="1" w:color="auto"/>
        </w:pBdr>
        <w:shd w:val="clear" w:color="auto" w:fill="FFFFFF"/>
        <w:tabs>
          <w:tab w:val="right" w:pos="9072"/>
        </w:tabs>
        <w:autoSpaceDE w:val="0"/>
        <w:autoSpaceDN w:val="0"/>
        <w:adjustRightInd w:val="0"/>
        <w:spacing w:after="20" w:line="240" w:lineRule="auto"/>
        <w:ind w:left="1418" w:right="284" w:hanging="567"/>
        <w:rPr>
          <w:rFonts w:ascii="Arial" w:hAnsi="Arial" w:cs="Times New Roman"/>
          <w:smallCaps/>
          <w:color w:val="000000"/>
          <w:sz w:val="20"/>
          <w:szCs w:val="20"/>
          <w:lang w:bidi="ru-RU"/>
        </w:rPr>
      </w:pPr>
      <w:r w:rsidRPr="007A422B">
        <w:rPr>
          <w:rFonts w:ascii="Arial" w:hAnsi="Arial" w:cs="Times New Roman"/>
          <w:smallCaps/>
          <w:color w:val="000000"/>
          <w:sz w:val="20"/>
          <w:szCs w:val="20"/>
          <w:lang w:bidi="ru-RU"/>
        </w:rPr>
        <w:t>2.</w:t>
      </w:r>
      <w:r w:rsidRPr="007A422B">
        <w:rPr>
          <w:rFonts w:ascii="Arial" w:hAnsi="Arial" w:cs="Times New Roman"/>
          <w:smallCaps/>
          <w:color w:val="000000"/>
          <w:sz w:val="20"/>
          <w:szCs w:val="20"/>
          <w:lang w:bidi="ru-RU"/>
        </w:rPr>
        <w:tab/>
        <w:t>Область применения</w:t>
      </w:r>
      <w:r w:rsidRPr="007A422B">
        <w:rPr>
          <w:rFonts w:ascii="Arial" w:hAnsi="Arial" w:cs="Times New Roman"/>
          <w:smallCaps/>
          <w:color w:val="000000"/>
          <w:sz w:val="20"/>
          <w:szCs w:val="20"/>
          <w:lang w:bidi="ru-RU"/>
        </w:rPr>
        <w:tab/>
        <w:t>5</w:t>
      </w:r>
    </w:p>
    <w:p w:rsidR="007A422B" w:rsidRPr="007A422B" w:rsidRDefault="007A422B" w:rsidP="007A422B">
      <w:pPr>
        <w:shd w:val="clear" w:color="auto" w:fill="FFFFFF"/>
        <w:tabs>
          <w:tab w:val="right" w:pos="9072"/>
        </w:tabs>
        <w:autoSpaceDE w:val="0"/>
        <w:autoSpaceDN w:val="0"/>
        <w:adjustRightInd w:val="0"/>
        <w:spacing w:after="20" w:line="240" w:lineRule="auto"/>
        <w:ind w:left="1418" w:right="285" w:hanging="567"/>
        <w:jc w:val="both"/>
        <w:rPr>
          <w:rFonts w:ascii="Arial" w:hAnsi="Arial" w:cs="Times New Roman"/>
          <w:color w:val="000000"/>
          <w:sz w:val="8"/>
          <w:szCs w:val="8"/>
          <w:lang w:bidi="ru-RU"/>
        </w:rPr>
      </w:pPr>
    </w:p>
    <w:p w:rsidR="007A422B" w:rsidRPr="007A422B" w:rsidRDefault="007A422B" w:rsidP="007A422B">
      <w:pPr>
        <w:pBdr>
          <w:bottom w:val="single" w:sz="4" w:space="1" w:color="auto"/>
        </w:pBdr>
        <w:shd w:val="clear" w:color="auto" w:fill="FFFFFF"/>
        <w:tabs>
          <w:tab w:val="right" w:pos="9072"/>
        </w:tabs>
        <w:autoSpaceDE w:val="0"/>
        <w:autoSpaceDN w:val="0"/>
        <w:adjustRightInd w:val="0"/>
        <w:spacing w:after="20" w:line="240" w:lineRule="auto"/>
        <w:ind w:left="1418" w:right="284" w:hanging="567"/>
        <w:rPr>
          <w:rFonts w:ascii="Arial" w:hAnsi="Arial" w:cs="Times New Roman"/>
          <w:smallCaps/>
          <w:color w:val="000000"/>
          <w:sz w:val="20"/>
          <w:szCs w:val="20"/>
          <w:lang w:bidi="ru-RU"/>
        </w:rPr>
      </w:pPr>
      <w:r w:rsidRPr="007A422B">
        <w:rPr>
          <w:rFonts w:ascii="Arial" w:hAnsi="Arial" w:cs="Times New Roman"/>
          <w:smallCaps/>
          <w:color w:val="000000"/>
          <w:sz w:val="20"/>
          <w:szCs w:val="20"/>
          <w:lang w:bidi="ru-RU"/>
        </w:rPr>
        <w:t>3.</w:t>
      </w:r>
      <w:r w:rsidRPr="007A422B">
        <w:rPr>
          <w:rFonts w:ascii="Arial" w:hAnsi="Arial" w:cs="Times New Roman"/>
          <w:smallCaps/>
          <w:color w:val="000000"/>
          <w:sz w:val="20"/>
          <w:szCs w:val="20"/>
          <w:lang w:bidi="ru-RU"/>
        </w:rPr>
        <w:tab/>
        <w:t>Защита от профессионального облучения</w:t>
      </w:r>
      <w:r w:rsidRPr="007A422B">
        <w:rPr>
          <w:rFonts w:ascii="Arial" w:hAnsi="Arial" w:cs="Times New Roman"/>
          <w:smallCaps/>
          <w:color w:val="000000"/>
          <w:sz w:val="20"/>
          <w:szCs w:val="20"/>
          <w:lang w:bidi="ru-RU"/>
        </w:rPr>
        <w:tab/>
        <w:t>6</w:t>
      </w:r>
    </w:p>
    <w:p w:rsidR="007A422B" w:rsidRPr="007A422B" w:rsidRDefault="007A422B" w:rsidP="007A422B">
      <w:pPr>
        <w:shd w:val="clear" w:color="auto" w:fill="FFFFFF"/>
        <w:tabs>
          <w:tab w:val="right" w:pos="9072"/>
        </w:tabs>
        <w:autoSpaceDE w:val="0"/>
        <w:autoSpaceDN w:val="0"/>
        <w:adjustRightInd w:val="0"/>
        <w:spacing w:after="20" w:line="240" w:lineRule="auto"/>
        <w:ind w:left="1418" w:right="285" w:hanging="567"/>
        <w:jc w:val="both"/>
        <w:rPr>
          <w:rFonts w:ascii="Arial" w:hAnsi="Arial" w:cs="Times New Roman"/>
          <w:color w:val="000000"/>
          <w:sz w:val="8"/>
          <w:szCs w:val="8"/>
          <w:lang w:bidi="ru-RU"/>
        </w:rPr>
      </w:pPr>
    </w:p>
    <w:p w:rsidR="007A422B" w:rsidRPr="007A422B" w:rsidRDefault="007A422B" w:rsidP="007A422B">
      <w:pPr>
        <w:pBdr>
          <w:bottom w:val="single" w:sz="4" w:space="1" w:color="auto"/>
        </w:pBdr>
        <w:shd w:val="clear" w:color="auto" w:fill="FFFFFF"/>
        <w:tabs>
          <w:tab w:val="right" w:pos="9072"/>
        </w:tabs>
        <w:autoSpaceDE w:val="0"/>
        <w:autoSpaceDN w:val="0"/>
        <w:adjustRightInd w:val="0"/>
        <w:spacing w:after="20" w:line="240" w:lineRule="auto"/>
        <w:ind w:left="1418" w:right="284" w:hanging="567"/>
        <w:rPr>
          <w:rFonts w:ascii="Arial" w:hAnsi="Arial" w:cs="Times New Roman"/>
          <w:smallCaps/>
          <w:color w:val="000000"/>
          <w:sz w:val="20"/>
          <w:szCs w:val="20"/>
          <w:lang w:bidi="ru-RU"/>
        </w:rPr>
      </w:pPr>
      <w:r w:rsidRPr="007A422B">
        <w:rPr>
          <w:rFonts w:ascii="Arial" w:hAnsi="Arial" w:cs="Times New Roman"/>
          <w:smallCaps/>
          <w:color w:val="000000"/>
          <w:sz w:val="20"/>
          <w:szCs w:val="20"/>
          <w:lang w:bidi="ru-RU"/>
        </w:rPr>
        <w:t>4.</w:t>
      </w:r>
      <w:r w:rsidRPr="007A422B">
        <w:rPr>
          <w:rFonts w:ascii="Arial" w:hAnsi="Arial" w:cs="Times New Roman"/>
          <w:smallCaps/>
          <w:color w:val="000000"/>
          <w:sz w:val="20"/>
          <w:szCs w:val="20"/>
          <w:lang w:bidi="ru-RU"/>
        </w:rPr>
        <w:tab/>
        <w:t>Работа службы радиационной защиты</w:t>
      </w:r>
      <w:r w:rsidRPr="007A422B">
        <w:rPr>
          <w:rFonts w:ascii="Arial" w:hAnsi="Arial" w:cs="Times New Roman"/>
          <w:smallCaps/>
          <w:color w:val="000000"/>
          <w:sz w:val="20"/>
          <w:szCs w:val="20"/>
          <w:lang w:bidi="ru-RU"/>
        </w:rPr>
        <w:tab/>
        <w:t>7</w:t>
      </w:r>
    </w:p>
    <w:p w:rsidR="007A422B" w:rsidRPr="007A422B" w:rsidRDefault="007A422B" w:rsidP="007A422B">
      <w:pPr>
        <w:shd w:val="clear" w:color="auto" w:fill="FFFFFF"/>
        <w:tabs>
          <w:tab w:val="right" w:pos="9072"/>
        </w:tabs>
        <w:autoSpaceDE w:val="0"/>
        <w:autoSpaceDN w:val="0"/>
        <w:adjustRightInd w:val="0"/>
        <w:spacing w:after="20" w:line="240" w:lineRule="auto"/>
        <w:ind w:left="1418" w:right="285" w:hanging="567"/>
        <w:jc w:val="both"/>
        <w:rPr>
          <w:rFonts w:ascii="Arial" w:hAnsi="Arial" w:cs="Times New Roman"/>
          <w:color w:val="000000"/>
          <w:sz w:val="8"/>
          <w:szCs w:val="8"/>
          <w:lang w:bidi="ru-RU"/>
        </w:rPr>
      </w:pPr>
    </w:p>
    <w:p w:rsidR="007A422B" w:rsidRPr="00FC1025" w:rsidRDefault="00D21EB4" w:rsidP="00FC1025">
      <w:pPr>
        <w:shd w:val="clear" w:color="auto" w:fill="FFFFFF"/>
        <w:tabs>
          <w:tab w:val="right" w:pos="9072"/>
        </w:tabs>
        <w:autoSpaceDE w:val="0"/>
        <w:autoSpaceDN w:val="0"/>
        <w:adjustRightInd w:val="0"/>
        <w:spacing w:after="20" w:line="240" w:lineRule="auto"/>
        <w:ind w:left="1418" w:right="285" w:hanging="567"/>
        <w:rPr>
          <w:rFonts w:ascii="Arial" w:hAnsi="Arial" w:cs="Times New Roman"/>
          <w:color w:val="000000"/>
          <w:sz w:val="19"/>
          <w:szCs w:val="19"/>
          <w:lang w:bidi="ru-RU"/>
        </w:rPr>
      </w:pPr>
      <w:r>
        <w:rPr>
          <w:rFonts w:ascii="Arial" w:hAnsi="Arial" w:cs="Times New Roman"/>
          <w:color w:val="000000"/>
          <w:sz w:val="19"/>
          <w:szCs w:val="19"/>
          <w:lang w:bidi="ru-RU"/>
        </w:rPr>
        <w:t>4.</w:t>
      </w:r>
      <w:r w:rsidR="007A422B" w:rsidRPr="00FC1025">
        <w:rPr>
          <w:rFonts w:ascii="Arial" w:hAnsi="Arial" w:cs="Times New Roman"/>
          <w:color w:val="000000"/>
          <w:sz w:val="19"/>
          <w:szCs w:val="19"/>
          <w:lang w:bidi="ru-RU"/>
        </w:rPr>
        <w:t>1.</w:t>
      </w:r>
      <w:r w:rsidR="007A422B" w:rsidRPr="00FC1025">
        <w:rPr>
          <w:rFonts w:ascii="Arial" w:hAnsi="Arial" w:cs="Times New Roman"/>
          <w:color w:val="000000"/>
          <w:sz w:val="19"/>
          <w:szCs w:val="19"/>
          <w:lang w:bidi="ru-RU"/>
        </w:rPr>
        <w:tab/>
        <w:t>Персонал</w:t>
      </w:r>
      <w:r w:rsidR="007A422B" w:rsidRPr="00FC1025">
        <w:rPr>
          <w:rFonts w:ascii="Arial" w:hAnsi="Arial" w:cs="Times New Roman"/>
          <w:color w:val="000000"/>
          <w:sz w:val="19"/>
          <w:szCs w:val="19"/>
          <w:lang w:bidi="ru-RU"/>
        </w:rPr>
        <w:tab/>
        <w:t>7</w:t>
      </w:r>
    </w:p>
    <w:p w:rsidR="007A422B" w:rsidRPr="00FC1025" w:rsidRDefault="00D21EB4" w:rsidP="00FC1025">
      <w:pPr>
        <w:shd w:val="clear" w:color="auto" w:fill="FFFFFF"/>
        <w:tabs>
          <w:tab w:val="right" w:pos="9072"/>
        </w:tabs>
        <w:autoSpaceDE w:val="0"/>
        <w:autoSpaceDN w:val="0"/>
        <w:adjustRightInd w:val="0"/>
        <w:spacing w:after="20" w:line="240" w:lineRule="auto"/>
        <w:ind w:left="1418" w:right="285" w:hanging="567"/>
        <w:rPr>
          <w:rFonts w:ascii="Arial" w:hAnsi="Arial" w:cs="Times New Roman"/>
          <w:color w:val="000000"/>
          <w:sz w:val="19"/>
          <w:szCs w:val="19"/>
          <w:lang w:bidi="ru-RU"/>
        </w:rPr>
      </w:pPr>
      <w:r>
        <w:rPr>
          <w:rFonts w:ascii="Arial" w:hAnsi="Arial" w:cs="Times New Roman"/>
          <w:color w:val="000000"/>
          <w:sz w:val="19"/>
          <w:szCs w:val="19"/>
          <w:lang w:bidi="ru-RU"/>
        </w:rPr>
        <w:t>4.</w:t>
      </w:r>
      <w:r w:rsidR="007A422B" w:rsidRPr="00FC1025">
        <w:rPr>
          <w:rFonts w:ascii="Arial" w:hAnsi="Arial" w:cs="Times New Roman"/>
          <w:color w:val="000000"/>
          <w:sz w:val="19"/>
          <w:szCs w:val="19"/>
          <w:lang w:bidi="ru-RU"/>
        </w:rPr>
        <w:t>2.</w:t>
      </w:r>
      <w:r w:rsidR="007A422B" w:rsidRPr="00FC1025">
        <w:rPr>
          <w:rFonts w:ascii="Arial" w:hAnsi="Arial" w:cs="Times New Roman"/>
          <w:color w:val="000000"/>
          <w:sz w:val="19"/>
          <w:szCs w:val="19"/>
          <w:lang w:bidi="ru-RU"/>
        </w:rPr>
        <w:tab/>
        <w:t>Обучение радиационной защите</w:t>
      </w:r>
      <w:r w:rsidR="007A422B" w:rsidRPr="00FC1025">
        <w:rPr>
          <w:rFonts w:ascii="Arial" w:hAnsi="Arial" w:cs="Times New Roman"/>
          <w:color w:val="000000"/>
          <w:sz w:val="19"/>
          <w:szCs w:val="19"/>
          <w:lang w:bidi="ru-RU"/>
        </w:rPr>
        <w:tab/>
        <w:t>8</w:t>
      </w:r>
    </w:p>
    <w:p w:rsidR="007A422B" w:rsidRPr="00FC1025" w:rsidRDefault="00D21EB4" w:rsidP="00FC1025">
      <w:pPr>
        <w:shd w:val="clear" w:color="auto" w:fill="FFFFFF"/>
        <w:tabs>
          <w:tab w:val="right" w:pos="9072"/>
        </w:tabs>
        <w:autoSpaceDE w:val="0"/>
        <w:autoSpaceDN w:val="0"/>
        <w:adjustRightInd w:val="0"/>
        <w:spacing w:after="20" w:line="240" w:lineRule="auto"/>
        <w:ind w:left="1418" w:right="285" w:hanging="567"/>
        <w:rPr>
          <w:rFonts w:ascii="Arial" w:hAnsi="Arial" w:cs="Times New Roman"/>
          <w:color w:val="000000"/>
          <w:sz w:val="19"/>
          <w:szCs w:val="19"/>
          <w:lang w:bidi="ru-RU"/>
        </w:rPr>
      </w:pPr>
      <w:r>
        <w:rPr>
          <w:rFonts w:ascii="Arial" w:hAnsi="Arial" w:cs="Times New Roman"/>
          <w:color w:val="000000"/>
          <w:sz w:val="19"/>
          <w:szCs w:val="19"/>
          <w:lang w:bidi="ru-RU"/>
        </w:rPr>
        <w:t>4.</w:t>
      </w:r>
      <w:r w:rsidR="007A422B" w:rsidRPr="00FC1025">
        <w:rPr>
          <w:rFonts w:ascii="Arial" w:hAnsi="Arial" w:cs="Times New Roman"/>
          <w:color w:val="000000"/>
          <w:sz w:val="19"/>
          <w:szCs w:val="19"/>
          <w:lang w:bidi="ru-RU"/>
        </w:rPr>
        <w:t>3.</w:t>
      </w:r>
      <w:r w:rsidR="007A422B" w:rsidRPr="00FC1025">
        <w:rPr>
          <w:rFonts w:ascii="Arial" w:hAnsi="Arial" w:cs="Times New Roman"/>
          <w:color w:val="000000"/>
          <w:sz w:val="19"/>
          <w:szCs w:val="19"/>
          <w:lang w:bidi="ru-RU"/>
        </w:rPr>
        <w:tab/>
        <w:t>Вводный инструктаж по радиационной защите</w:t>
      </w:r>
      <w:r w:rsidR="007A422B" w:rsidRPr="00FC1025">
        <w:rPr>
          <w:rFonts w:ascii="Arial" w:hAnsi="Arial" w:cs="Times New Roman"/>
          <w:color w:val="000000"/>
          <w:sz w:val="19"/>
          <w:szCs w:val="19"/>
          <w:lang w:bidi="ru-RU"/>
        </w:rPr>
        <w:tab/>
        <w:t>9</w:t>
      </w:r>
    </w:p>
    <w:p w:rsidR="007A422B" w:rsidRPr="00FC1025" w:rsidRDefault="00D21EB4" w:rsidP="00FC1025">
      <w:pPr>
        <w:shd w:val="clear" w:color="auto" w:fill="FFFFFF"/>
        <w:tabs>
          <w:tab w:val="right" w:pos="9072"/>
        </w:tabs>
        <w:autoSpaceDE w:val="0"/>
        <w:autoSpaceDN w:val="0"/>
        <w:adjustRightInd w:val="0"/>
        <w:spacing w:after="20" w:line="240" w:lineRule="auto"/>
        <w:ind w:left="1418" w:right="285" w:hanging="567"/>
        <w:rPr>
          <w:rFonts w:ascii="Arial" w:hAnsi="Arial" w:cs="Times New Roman"/>
          <w:color w:val="000000"/>
          <w:sz w:val="19"/>
          <w:szCs w:val="19"/>
          <w:lang w:bidi="ru-RU"/>
        </w:rPr>
      </w:pPr>
      <w:r>
        <w:rPr>
          <w:rFonts w:ascii="Arial" w:hAnsi="Arial" w:cs="Times New Roman"/>
          <w:color w:val="000000"/>
          <w:sz w:val="19"/>
          <w:szCs w:val="19"/>
          <w:lang w:bidi="ru-RU"/>
        </w:rPr>
        <w:t>4.</w:t>
      </w:r>
      <w:r w:rsidR="007A422B" w:rsidRPr="00FC1025">
        <w:rPr>
          <w:rFonts w:ascii="Arial" w:hAnsi="Arial" w:cs="Times New Roman"/>
          <w:color w:val="000000"/>
          <w:sz w:val="19"/>
          <w:szCs w:val="19"/>
          <w:lang w:bidi="ru-RU"/>
        </w:rPr>
        <w:t>4.</w:t>
      </w:r>
      <w:r w:rsidR="007A422B" w:rsidRPr="00FC1025">
        <w:rPr>
          <w:rFonts w:ascii="Arial" w:hAnsi="Arial" w:cs="Times New Roman"/>
          <w:color w:val="000000"/>
          <w:sz w:val="19"/>
          <w:szCs w:val="19"/>
          <w:lang w:bidi="ru-RU"/>
        </w:rPr>
        <w:tab/>
        <w:t>Прочее обучение, относящееся к радиационной защите</w:t>
      </w:r>
      <w:r w:rsidR="007A422B" w:rsidRPr="00FC1025">
        <w:rPr>
          <w:rFonts w:ascii="Arial" w:hAnsi="Arial" w:cs="Times New Roman"/>
          <w:color w:val="000000"/>
          <w:sz w:val="19"/>
          <w:szCs w:val="19"/>
          <w:lang w:bidi="ru-RU"/>
        </w:rPr>
        <w:tab/>
        <w:t>9</w:t>
      </w:r>
    </w:p>
    <w:p w:rsidR="007A422B" w:rsidRPr="00FC1025" w:rsidRDefault="00D21EB4" w:rsidP="00FC1025">
      <w:pPr>
        <w:shd w:val="clear" w:color="auto" w:fill="FFFFFF"/>
        <w:tabs>
          <w:tab w:val="right" w:pos="9072"/>
        </w:tabs>
        <w:autoSpaceDE w:val="0"/>
        <w:autoSpaceDN w:val="0"/>
        <w:adjustRightInd w:val="0"/>
        <w:spacing w:after="20" w:line="240" w:lineRule="auto"/>
        <w:ind w:left="1418" w:right="285" w:hanging="567"/>
        <w:rPr>
          <w:rFonts w:ascii="Arial" w:hAnsi="Arial" w:cs="Times New Roman"/>
          <w:color w:val="000000"/>
          <w:sz w:val="19"/>
          <w:szCs w:val="19"/>
          <w:lang w:bidi="ru-RU"/>
        </w:rPr>
      </w:pPr>
      <w:r>
        <w:rPr>
          <w:rFonts w:ascii="Arial" w:hAnsi="Arial" w:cs="Times New Roman"/>
          <w:color w:val="000000"/>
          <w:sz w:val="19"/>
          <w:szCs w:val="19"/>
          <w:lang w:bidi="ru-RU"/>
        </w:rPr>
        <w:t>4.</w:t>
      </w:r>
      <w:r w:rsidR="007A422B" w:rsidRPr="00FC1025">
        <w:rPr>
          <w:rFonts w:ascii="Arial" w:hAnsi="Arial" w:cs="Times New Roman"/>
          <w:color w:val="000000"/>
          <w:sz w:val="19"/>
          <w:szCs w:val="19"/>
          <w:lang w:bidi="ru-RU"/>
        </w:rPr>
        <w:t>5.</w:t>
      </w:r>
      <w:r w:rsidR="007A422B" w:rsidRPr="00FC1025">
        <w:rPr>
          <w:rFonts w:ascii="Arial" w:hAnsi="Arial" w:cs="Times New Roman"/>
          <w:color w:val="000000"/>
          <w:sz w:val="19"/>
          <w:szCs w:val="19"/>
          <w:lang w:bidi="ru-RU"/>
        </w:rPr>
        <w:tab/>
        <w:t>Инструкции по радиационной защите</w:t>
      </w:r>
      <w:r w:rsidR="007A422B" w:rsidRPr="00FC1025">
        <w:rPr>
          <w:rFonts w:ascii="Arial" w:hAnsi="Arial" w:cs="Times New Roman"/>
          <w:color w:val="000000"/>
          <w:sz w:val="19"/>
          <w:szCs w:val="19"/>
          <w:lang w:bidi="ru-RU"/>
        </w:rPr>
        <w:tab/>
        <w:t>9</w:t>
      </w:r>
    </w:p>
    <w:p w:rsidR="007A422B" w:rsidRPr="007A422B" w:rsidRDefault="007A422B" w:rsidP="007A422B">
      <w:pPr>
        <w:shd w:val="clear" w:color="auto" w:fill="FFFFFF"/>
        <w:tabs>
          <w:tab w:val="right" w:pos="9072"/>
        </w:tabs>
        <w:autoSpaceDE w:val="0"/>
        <w:autoSpaceDN w:val="0"/>
        <w:adjustRightInd w:val="0"/>
        <w:spacing w:after="20" w:line="240" w:lineRule="auto"/>
        <w:ind w:left="1418" w:right="285" w:hanging="567"/>
        <w:jc w:val="both"/>
        <w:rPr>
          <w:rFonts w:ascii="Arial" w:hAnsi="Arial" w:cs="Times New Roman"/>
          <w:color w:val="000000"/>
          <w:sz w:val="8"/>
          <w:szCs w:val="8"/>
          <w:lang w:bidi="ru-RU"/>
        </w:rPr>
      </w:pPr>
    </w:p>
    <w:p w:rsidR="007A422B" w:rsidRPr="007A422B" w:rsidRDefault="007A422B" w:rsidP="007A422B">
      <w:pPr>
        <w:pBdr>
          <w:bottom w:val="single" w:sz="4" w:space="1" w:color="auto"/>
        </w:pBdr>
        <w:shd w:val="clear" w:color="auto" w:fill="FFFFFF"/>
        <w:tabs>
          <w:tab w:val="right" w:pos="9072"/>
        </w:tabs>
        <w:autoSpaceDE w:val="0"/>
        <w:autoSpaceDN w:val="0"/>
        <w:adjustRightInd w:val="0"/>
        <w:spacing w:after="20" w:line="240" w:lineRule="auto"/>
        <w:ind w:left="1418" w:right="284" w:hanging="567"/>
        <w:rPr>
          <w:rFonts w:ascii="Arial" w:hAnsi="Arial" w:cs="Times New Roman"/>
          <w:smallCaps/>
          <w:color w:val="000000"/>
          <w:sz w:val="20"/>
          <w:szCs w:val="20"/>
          <w:lang w:bidi="ru-RU"/>
        </w:rPr>
      </w:pPr>
      <w:r w:rsidRPr="007A422B">
        <w:rPr>
          <w:rFonts w:ascii="Arial" w:hAnsi="Arial" w:cs="Times New Roman"/>
          <w:smallCaps/>
          <w:color w:val="000000"/>
          <w:sz w:val="20"/>
          <w:szCs w:val="20"/>
          <w:lang w:bidi="ru-RU"/>
        </w:rPr>
        <w:t>5</w:t>
      </w:r>
      <w:r w:rsidRPr="007A422B">
        <w:rPr>
          <w:rFonts w:ascii="Arial" w:hAnsi="Arial" w:cs="Times New Roman"/>
          <w:smallCaps/>
          <w:color w:val="000000"/>
          <w:sz w:val="20"/>
          <w:szCs w:val="20"/>
          <w:lang w:bidi="ru-RU"/>
        </w:rPr>
        <w:tab/>
        <w:t>Классификация зон и участков ядерной установки на основании условий излучения</w:t>
      </w:r>
      <w:r w:rsidRPr="007A422B">
        <w:rPr>
          <w:rFonts w:ascii="Arial" w:hAnsi="Arial" w:cs="Times New Roman"/>
          <w:smallCaps/>
          <w:color w:val="000000"/>
          <w:sz w:val="20"/>
          <w:szCs w:val="20"/>
          <w:lang w:bidi="ru-RU"/>
        </w:rPr>
        <w:tab/>
        <w:t>10</w:t>
      </w:r>
    </w:p>
    <w:p w:rsidR="007A422B" w:rsidRPr="007A422B" w:rsidRDefault="007A422B" w:rsidP="007A422B">
      <w:pPr>
        <w:shd w:val="clear" w:color="auto" w:fill="FFFFFF"/>
        <w:tabs>
          <w:tab w:val="right" w:pos="9072"/>
        </w:tabs>
        <w:autoSpaceDE w:val="0"/>
        <w:autoSpaceDN w:val="0"/>
        <w:adjustRightInd w:val="0"/>
        <w:spacing w:after="20" w:line="240" w:lineRule="auto"/>
        <w:ind w:left="1418" w:right="285" w:hanging="567"/>
        <w:jc w:val="both"/>
        <w:rPr>
          <w:rFonts w:ascii="Arial" w:hAnsi="Arial" w:cs="Times New Roman"/>
          <w:color w:val="000000"/>
          <w:sz w:val="8"/>
          <w:szCs w:val="8"/>
          <w:lang w:bidi="ru-RU"/>
        </w:rPr>
      </w:pPr>
    </w:p>
    <w:p w:rsidR="007A422B" w:rsidRPr="00FC1025" w:rsidRDefault="00D21EB4" w:rsidP="00FC1025">
      <w:pPr>
        <w:shd w:val="clear" w:color="auto" w:fill="FFFFFF"/>
        <w:tabs>
          <w:tab w:val="right" w:pos="9072"/>
        </w:tabs>
        <w:autoSpaceDE w:val="0"/>
        <w:autoSpaceDN w:val="0"/>
        <w:adjustRightInd w:val="0"/>
        <w:spacing w:after="20" w:line="240" w:lineRule="auto"/>
        <w:ind w:left="1418" w:right="285" w:hanging="567"/>
        <w:rPr>
          <w:rFonts w:ascii="Arial" w:hAnsi="Arial" w:cs="Times New Roman"/>
          <w:color w:val="000000"/>
          <w:sz w:val="19"/>
          <w:szCs w:val="19"/>
          <w:lang w:bidi="ru-RU"/>
        </w:rPr>
      </w:pPr>
      <w:r>
        <w:rPr>
          <w:rFonts w:ascii="Arial" w:hAnsi="Arial" w:cs="Times New Roman"/>
          <w:color w:val="000000"/>
          <w:sz w:val="19"/>
          <w:szCs w:val="19"/>
          <w:lang w:bidi="ru-RU"/>
        </w:rPr>
        <w:t>5.</w:t>
      </w:r>
      <w:r w:rsidR="007A422B" w:rsidRPr="00FC1025">
        <w:rPr>
          <w:rFonts w:ascii="Arial" w:hAnsi="Arial" w:cs="Times New Roman"/>
          <w:color w:val="000000"/>
          <w:sz w:val="19"/>
          <w:szCs w:val="19"/>
          <w:lang w:bidi="ru-RU"/>
        </w:rPr>
        <w:t>1.</w:t>
      </w:r>
      <w:r w:rsidR="007A422B" w:rsidRPr="00FC1025">
        <w:rPr>
          <w:rFonts w:ascii="Arial" w:hAnsi="Arial" w:cs="Times New Roman"/>
          <w:color w:val="000000"/>
          <w:sz w:val="19"/>
          <w:szCs w:val="19"/>
          <w:lang w:bidi="ru-RU"/>
        </w:rPr>
        <w:tab/>
        <w:t>Общие принципы классификации участков</w:t>
      </w:r>
      <w:r w:rsidR="007A422B" w:rsidRPr="00FC1025">
        <w:rPr>
          <w:rFonts w:ascii="Arial" w:hAnsi="Arial" w:cs="Times New Roman"/>
          <w:color w:val="000000"/>
          <w:sz w:val="19"/>
          <w:szCs w:val="19"/>
          <w:lang w:bidi="ru-RU"/>
        </w:rPr>
        <w:tab/>
        <w:t>10</w:t>
      </w:r>
    </w:p>
    <w:p w:rsidR="007A422B" w:rsidRPr="00FC1025" w:rsidRDefault="00D21EB4" w:rsidP="00FC1025">
      <w:pPr>
        <w:shd w:val="clear" w:color="auto" w:fill="FFFFFF"/>
        <w:tabs>
          <w:tab w:val="right" w:pos="9072"/>
        </w:tabs>
        <w:autoSpaceDE w:val="0"/>
        <w:autoSpaceDN w:val="0"/>
        <w:adjustRightInd w:val="0"/>
        <w:spacing w:after="20" w:line="240" w:lineRule="auto"/>
        <w:ind w:left="1418" w:right="285" w:hanging="567"/>
        <w:rPr>
          <w:rFonts w:ascii="Arial" w:hAnsi="Arial" w:cs="Times New Roman"/>
          <w:color w:val="000000"/>
          <w:sz w:val="19"/>
          <w:szCs w:val="19"/>
          <w:lang w:bidi="ru-RU"/>
        </w:rPr>
      </w:pPr>
      <w:r>
        <w:rPr>
          <w:rFonts w:ascii="Arial" w:hAnsi="Arial" w:cs="Times New Roman"/>
          <w:color w:val="000000"/>
          <w:sz w:val="19"/>
          <w:szCs w:val="19"/>
          <w:lang w:bidi="ru-RU"/>
        </w:rPr>
        <w:t>5.</w:t>
      </w:r>
      <w:r w:rsidR="007A422B" w:rsidRPr="00FC1025">
        <w:rPr>
          <w:rFonts w:ascii="Arial" w:hAnsi="Arial" w:cs="Times New Roman"/>
          <w:color w:val="000000"/>
          <w:sz w:val="19"/>
          <w:szCs w:val="19"/>
          <w:lang w:bidi="ru-RU"/>
        </w:rPr>
        <w:t>2.</w:t>
      </w:r>
      <w:r w:rsidR="007A422B" w:rsidRPr="00FC1025">
        <w:rPr>
          <w:rFonts w:ascii="Arial" w:hAnsi="Arial" w:cs="Times New Roman"/>
          <w:color w:val="000000"/>
          <w:sz w:val="19"/>
          <w:szCs w:val="19"/>
          <w:lang w:bidi="ru-RU"/>
        </w:rPr>
        <w:tab/>
        <w:t>Зона наблюдения</w:t>
      </w:r>
      <w:r w:rsidR="007A422B" w:rsidRPr="00FC1025">
        <w:rPr>
          <w:rFonts w:ascii="Arial" w:hAnsi="Arial" w:cs="Times New Roman"/>
          <w:color w:val="000000"/>
          <w:sz w:val="19"/>
          <w:szCs w:val="19"/>
          <w:lang w:bidi="ru-RU"/>
        </w:rPr>
        <w:tab/>
        <w:t>10</w:t>
      </w:r>
    </w:p>
    <w:p w:rsidR="007A422B" w:rsidRPr="00FC1025" w:rsidRDefault="00D21EB4" w:rsidP="00FC1025">
      <w:pPr>
        <w:shd w:val="clear" w:color="auto" w:fill="FFFFFF"/>
        <w:tabs>
          <w:tab w:val="right" w:pos="9072"/>
        </w:tabs>
        <w:autoSpaceDE w:val="0"/>
        <w:autoSpaceDN w:val="0"/>
        <w:adjustRightInd w:val="0"/>
        <w:spacing w:after="20" w:line="240" w:lineRule="auto"/>
        <w:ind w:left="1418" w:right="285" w:hanging="567"/>
        <w:rPr>
          <w:rFonts w:ascii="Arial" w:hAnsi="Arial" w:cs="Times New Roman"/>
          <w:color w:val="000000"/>
          <w:sz w:val="19"/>
          <w:szCs w:val="19"/>
          <w:lang w:bidi="ru-RU"/>
        </w:rPr>
      </w:pPr>
      <w:r>
        <w:rPr>
          <w:rFonts w:ascii="Arial" w:hAnsi="Arial" w:cs="Times New Roman"/>
          <w:color w:val="000000"/>
          <w:sz w:val="19"/>
          <w:szCs w:val="19"/>
          <w:lang w:bidi="ru-RU"/>
        </w:rPr>
        <w:t>5.</w:t>
      </w:r>
      <w:r w:rsidR="007A422B" w:rsidRPr="00FC1025">
        <w:rPr>
          <w:rFonts w:ascii="Arial" w:hAnsi="Arial" w:cs="Times New Roman"/>
          <w:color w:val="000000"/>
          <w:sz w:val="19"/>
          <w:szCs w:val="19"/>
          <w:lang w:bidi="ru-RU"/>
        </w:rPr>
        <w:t>3.</w:t>
      </w:r>
      <w:r w:rsidR="007A422B" w:rsidRPr="00FC1025">
        <w:rPr>
          <w:rFonts w:ascii="Arial" w:hAnsi="Arial" w:cs="Times New Roman"/>
          <w:color w:val="000000"/>
          <w:sz w:val="19"/>
          <w:szCs w:val="19"/>
          <w:lang w:bidi="ru-RU"/>
        </w:rPr>
        <w:tab/>
        <w:t>Контролируемая зона</w:t>
      </w:r>
      <w:r w:rsidR="007A422B" w:rsidRPr="00FC1025">
        <w:rPr>
          <w:rFonts w:ascii="Arial" w:hAnsi="Arial" w:cs="Times New Roman"/>
          <w:color w:val="000000"/>
          <w:sz w:val="19"/>
          <w:szCs w:val="19"/>
          <w:lang w:bidi="ru-RU"/>
        </w:rPr>
        <w:tab/>
        <w:t>10</w:t>
      </w:r>
    </w:p>
    <w:p w:rsidR="007A422B" w:rsidRPr="00FC1025" w:rsidRDefault="00D21EB4" w:rsidP="00FC1025">
      <w:pPr>
        <w:shd w:val="clear" w:color="auto" w:fill="FFFFFF"/>
        <w:tabs>
          <w:tab w:val="right" w:pos="9072"/>
        </w:tabs>
        <w:autoSpaceDE w:val="0"/>
        <w:autoSpaceDN w:val="0"/>
        <w:adjustRightInd w:val="0"/>
        <w:spacing w:after="20" w:line="240" w:lineRule="auto"/>
        <w:ind w:left="1418" w:right="285" w:hanging="567"/>
        <w:rPr>
          <w:rFonts w:ascii="Arial" w:hAnsi="Arial" w:cs="Times New Roman"/>
          <w:color w:val="000000"/>
          <w:sz w:val="19"/>
          <w:szCs w:val="19"/>
          <w:lang w:bidi="ru-RU"/>
        </w:rPr>
      </w:pPr>
      <w:r>
        <w:rPr>
          <w:rFonts w:ascii="Arial" w:hAnsi="Arial" w:cs="Times New Roman"/>
          <w:color w:val="000000"/>
          <w:sz w:val="19"/>
          <w:szCs w:val="19"/>
          <w:lang w:bidi="ru-RU"/>
        </w:rPr>
        <w:t>5.</w:t>
      </w:r>
      <w:r w:rsidR="007A422B" w:rsidRPr="00FC1025">
        <w:rPr>
          <w:rFonts w:ascii="Arial" w:hAnsi="Arial" w:cs="Times New Roman"/>
          <w:color w:val="000000"/>
          <w:sz w:val="19"/>
          <w:szCs w:val="19"/>
          <w:lang w:bidi="ru-RU"/>
        </w:rPr>
        <w:t>4.</w:t>
      </w:r>
      <w:r w:rsidR="007A422B" w:rsidRPr="00FC1025">
        <w:rPr>
          <w:rFonts w:ascii="Arial" w:hAnsi="Arial" w:cs="Times New Roman"/>
          <w:color w:val="000000"/>
          <w:sz w:val="19"/>
          <w:szCs w:val="19"/>
          <w:lang w:bidi="ru-RU"/>
        </w:rPr>
        <w:tab/>
        <w:t>Участки контролируемой зоны</w:t>
      </w:r>
      <w:r w:rsidR="007A422B" w:rsidRPr="00FC1025">
        <w:rPr>
          <w:rFonts w:ascii="Arial" w:hAnsi="Arial" w:cs="Times New Roman"/>
          <w:color w:val="000000"/>
          <w:sz w:val="19"/>
          <w:szCs w:val="19"/>
          <w:lang w:bidi="ru-RU"/>
        </w:rPr>
        <w:tab/>
        <w:t>10</w:t>
      </w:r>
    </w:p>
    <w:p w:rsidR="007A422B" w:rsidRPr="00FC1025" w:rsidRDefault="00D21EB4" w:rsidP="00FC1025">
      <w:pPr>
        <w:shd w:val="clear" w:color="auto" w:fill="FFFFFF"/>
        <w:tabs>
          <w:tab w:val="right" w:pos="9072"/>
        </w:tabs>
        <w:autoSpaceDE w:val="0"/>
        <w:autoSpaceDN w:val="0"/>
        <w:adjustRightInd w:val="0"/>
        <w:spacing w:after="20" w:line="240" w:lineRule="auto"/>
        <w:ind w:left="1418" w:right="285" w:hanging="567"/>
        <w:rPr>
          <w:rFonts w:ascii="Arial" w:hAnsi="Arial" w:cs="Times New Roman"/>
          <w:color w:val="000000"/>
          <w:sz w:val="19"/>
          <w:szCs w:val="19"/>
          <w:lang w:bidi="ru-RU"/>
        </w:rPr>
      </w:pPr>
      <w:r>
        <w:rPr>
          <w:rFonts w:ascii="Arial" w:hAnsi="Arial" w:cs="Times New Roman"/>
          <w:color w:val="000000"/>
          <w:sz w:val="19"/>
          <w:szCs w:val="19"/>
          <w:lang w:bidi="ru-RU"/>
        </w:rPr>
        <w:t>5.</w:t>
      </w:r>
      <w:r w:rsidR="007A422B" w:rsidRPr="00FC1025">
        <w:rPr>
          <w:rFonts w:ascii="Arial" w:hAnsi="Arial" w:cs="Times New Roman"/>
          <w:color w:val="000000"/>
          <w:sz w:val="19"/>
          <w:szCs w:val="19"/>
          <w:lang w:bidi="ru-RU"/>
        </w:rPr>
        <w:t>5.</w:t>
      </w:r>
      <w:r w:rsidR="007A422B" w:rsidRPr="00FC1025">
        <w:rPr>
          <w:rFonts w:ascii="Arial" w:hAnsi="Arial" w:cs="Times New Roman"/>
          <w:color w:val="000000"/>
          <w:sz w:val="19"/>
          <w:szCs w:val="19"/>
          <w:lang w:bidi="ru-RU"/>
        </w:rPr>
        <w:tab/>
        <w:t>Доступ в контролируемую зону</w:t>
      </w:r>
      <w:r w:rsidR="007A422B" w:rsidRPr="00FC1025">
        <w:rPr>
          <w:rFonts w:ascii="Arial" w:hAnsi="Arial" w:cs="Times New Roman"/>
          <w:color w:val="000000"/>
          <w:sz w:val="19"/>
          <w:szCs w:val="19"/>
          <w:lang w:bidi="ru-RU"/>
        </w:rPr>
        <w:tab/>
        <w:t>11</w:t>
      </w:r>
    </w:p>
    <w:p w:rsidR="007A422B" w:rsidRPr="00FC1025" w:rsidRDefault="00D21EB4" w:rsidP="00FC1025">
      <w:pPr>
        <w:shd w:val="clear" w:color="auto" w:fill="FFFFFF"/>
        <w:tabs>
          <w:tab w:val="right" w:pos="9072"/>
        </w:tabs>
        <w:autoSpaceDE w:val="0"/>
        <w:autoSpaceDN w:val="0"/>
        <w:adjustRightInd w:val="0"/>
        <w:spacing w:after="20" w:line="240" w:lineRule="auto"/>
        <w:ind w:left="1418" w:right="285" w:hanging="567"/>
        <w:rPr>
          <w:rFonts w:ascii="Arial" w:hAnsi="Arial" w:cs="Times New Roman"/>
          <w:color w:val="000000"/>
          <w:sz w:val="19"/>
          <w:szCs w:val="19"/>
          <w:lang w:bidi="ru-RU"/>
        </w:rPr>
      </w:pPr>
      <w:r>
        <w:rPr>
          <w:rFonts w:ascii="Arial" w:hAnsi="Arial" w:cs="Times New Roman"/>
          <w:color w:val="000000"/>
          <w:sz w:val="19"/>
          <w:szCs w:val="19"/>
          <w:lang w:bidi="ru-RU"/>
        </w:rPr>
        <w:t>5.</w:t>
      </w:r>
      <w:r w:rsidR="007A422B" w:rsidRPr="00FC1025">
        <w:rPr>
          <w:rFonts w:ascii="Arial" w:hAnsi="Arial" w:cs="Times New Roman"/>
          <w:color w:val="000000"/>
          <w:sz w:val="19"/>
          <w:szCs w:val="19"/>
          <w:lang w:bidi="ru-RU"/>
        </w:rPr>
        <w:t>6.</w:t>
      </w:r>
      <w:r w:rsidR="007A422B" w:rsidRPr="00FC1025">
        <w:rPr>
          <w:rFonts w:ascii="Arial" w:hAnsi="Arial" w:cs="Times New Roman"/>
          <w:color w:val="000000"/>
          <w:sz w:val="19"/>
          <w:szCs w:val="19"/>
          <w:lang w:bidi="ru-RU"/>
        </w:rPr>
        <w:tab/>
        <w:t xml:space="preserve">Разрешение на проведение </w:t>
      </w:r>
      <w:proofErr w:type="spellStart"/>
      <w:r w:rsidR="007A422B" w:rsidRPr="00FC1025">
        <w:rPr>
          <w:rFonts w:ascii="Arial" w:hAnsi="Arial" w:cs="Times New Roman"/>
          <w:color w:val="000000"/>
          <w:sz w:val="19"/>
          <w:szCs w:val="19"/>
          <w:lang w:bidi="ru-RU"/>
        </w:rPr>
        <w:t>радиационно</w:t>
      </w:r>
      <w:proofErr w:type="spellEnd"/>
      <w:r w:rsidR="007A422B" w:rsidRPr="00FC1025">
        <w:rPr>
          <w:rFonts w:ascii="Arial" w:hAnsi="Arial" w:cs="Times New Roman"/>
          <w:color w:val="000000"/>
          <w:sz w:val="19"/>
          <w:szCs w:val="19"/>
          <w:lang w:bidi="ru-RU"/>
        </w:rPr>
        <w:t xml:space="preserve"> опасных работ</w:t>
      </w:r>
      <w:r w:rsidR="007A422B" w:rsidRPr="00FC1025">
        <w:rPr>
          <w:rFonts w:ascii="Arial" w:hAnsi="Arial" w:cs="Times New Roman"/>
          <w:color w:val="000000"/>
          <w:sz w:val="19"/>
          <w:szCs w:val="19"/>
          <w:lang w:bidi="ru-RU"/>
        </w:rPr>
        <w:tab/>
        <w:t>11</w:t>
      </w:r>
    </w:p>
    <w:p w:rsidR="007A422B" w:rsidRPr="007A422B" w:rsidRDefault="007A422B" w:rsidP="007A422B">
      <w:pPr>
        <w:shd w:val="clear" w:color="auto" w:fill="FFFFFF"/>
        <w:tabs>
          <w:tab w:val="right" w:pos="9072"/>
        </w:tabs>
        <w:autoSpaceDE w:val="0"/>
        <w:autoSpaceDN w:val="0"/>
        <w:adjustRightInd w:val="0"/>
        <w:spacing w:after="20" w:line="240" w:lineRule="auto"/>
        <w:ind w:left="1418" w:right="285" w:hanging="567"/>
        <w:jc w:val="both"/>
        <w:rPr>
          <w:rFonts w:ascii="Arial" w:hAnsi="Arial" w:cs="Times New Roman"/>
          <w:color w:val="000000"/>
          <w:sz w:val="8"/>
          <w:szCs w:val="8"/>
          <w:lang w:bidi="ru-RU"/>
        </w:rPr>
      </w:pPr>
    </w:p>
    <w:p w:rsidR="007A422B" w:rsidRPr="007A422B" w:rsidRDefault="007A422B" w:rsidP="007A422B">
      <w:pPr>
        <w:pBdr>
          <w:bottom w:val="single" w:sz="4" w:space="1" w:color="auto"/>
        </w:pBdr>
        <w:shd w:val="clear" w:color="auto" w:fill="FFFFFF"/>
        <w:tabs>
          <w:tab w:val="right" w:pos="9072"/>
        </w:tabs>
        <w:autoSpaceDE w:val="0"/>
        <w:autoSpaceDN w:val="0"/>
        <w:adjustRightInd w:val="0"/>
        <w:spacing w:after="20" w:line="240" w:lineRule="auto"/>
        <w:ind w:left="1418" w:right="284" w:hanging="567"/>
        <w:rPr>
          <w:rFonts w:ascii="Arial" w:hAnsi="Arial" w:cs="Times New Roman"/>
          <w:smallCaps/>
          <w:color w:val="000000"/>
          <w:sz w:val="20"/>
          <w:szCs w:val="20"/>
          <w:lang w:bidi="ru-RU"/>
        </w:rPr>
      </w:pPr>
      <w:r w:rsidRPr="007A422B">
        <w:rPr>
          <w:rFonts w:ascii="Arial" w:hAnsi="Arial" w:cs="Times New Roman"/>
          <w:smallCaps/>
          <w:color w:val="000000"/>
          <w:sz w:val="20"/>
          <w:szCs w:val="20"/>
          <w:lang w:bidi="ru-RU"/>
        </w:rPr>
        <w:t>6</w:t>
      </w:r>
      <w:r w:rsidRPr="007A422B">
        <w:rPr>
          <w:rFonts w:ascii="Arial" w:hAnsi="Arial" w:cs="Times New Roman"/>
          <w:smallCaps/>
          <w:color w:val="000000"/>
          <w:sz w:val="20"/>
          <w:szCs w:val="20"/>
          <w:lang w:bidi="ru-RU"/>
        </w:rPr>
        <w:tab/>
        <w:t xml:space="preserve">Категории </w:t>
      </w:r>
      <w:proofErr w:type="spellStart"/>
      <w:r w:rsidRPr="007A422B">
        <w:rPr>
          <w:rFonts w:ascii="Arial" w:hAnsi="Arial" w:cs="Times New Roman"/>
          <w:smallCaps/>
          <w:color w:val="000000"/>
          <w:sz w:val="20"/>
          <w:szCs w:val="20"/>
          <w:lang w:bidi="ru-RU"/>
        </w:rPr>
        <w:t>радиационно</w:t>
      </w:r>
      <w:proofErr w:type="spellEnd"/>
      <w:r w:rsidRPr="007A422B">
        <w:rPr>
          <w:rFonts w:ascii="Arial" w:hAnsi="Arial" w:cs="Times New Roman"/>
          <w:smallCaps/>
          <w:color w:val="000000"/>
          <w:sz w:val="20"/>
          <w:szCs w:val="20"/>
          <w:lang w:bidi="ru-RU"/>
        </w:rPr>
        <w:t xml:space="preserve"> опасных работ и медицинское наблюдение персонала, работающего в </w:t>
      </w:r>
      <w:proofErr w:type="spellStart"/>
      <w:r w:rsidRPr="007A422B">
        <w:rPr>
          <w:rFonts w:ascii="Arial" w:hAnsi="Arial" w:cs="Times New Roman"/>
          <w:smallCaps/>
          <w:color w:val="000000"/>
          <w:sz w:val="20"/>
          <w:szCs w:val="20"/>
          <w:lang w:bidi="ru-RU"/>
        </w:rPr>
        <w:t>радиационно</w:t>
      </w:r>
      <w:proofErr w:type="spellEnd"/>
      <w:r w:rsidRPr="007A422B">
        <w:rPr>
          <w:rFonts w:ascii="Arial" w:hAnsi="Arial" w:cs="Times New Roman"/>
          <w:smallCaps/>
          <w:color w:val="000000"/>
          <w:sz w:val="20"/>
          <w:szCs w:val="20"/>
          <w:lang w:bidi="ru-RU"/>
        </w:rPr>
        <w:t xml:space="preserve"> опасных зонах</w:t>
      </w:r>
      <w:r w:rsidRPr="007A422B">
        <w:rPr>
          <w:rFonts w:ascii="Arial" w:hAnsi="Arial" w:cs="Times New Roman"/>
          <w:smallCaps/>
          <w:color w:val="000000"/>
          <w:sz w:val="20"/>
          <w:szCs w:val="20"/>
          <w:lang w:bidi="ru-RU"/>
        </w:rPr>
        <w:tab/>
        <w:t>12</w:t>
      </w:r>
    </w:p>
    <w:p w:rsidR="007A422B" w:rsidRPr="007A422B" w:rsidRDefault="007A422B" w:rsidP="007A422B">
      <w:pPr>
        <w:shd w:val="clear" w:color="auto" w:fill="FFFFFF"/>
        <w:tabs>
          <w:tab w:val="right" w:pos="9072"/>
        </w:tabs>
        <w:autoSpaceDE w:val="0"/>
        <w:autoSpaceDN w:val="0"/>
        <w:adjustRightInd w:val="0"/>
        <w:spacing w:after="20" w:line="240" w:lineRule="auto"/>
        <w:ind w:left="1418" w:right="285" w:hanging="567"/>
        <w:jc w:val="both"/>
        <w:rPr>
          <w:rFonts w:ascii="Arial" w:hAnsi="Arial" w:cs="Times New Roman"/>
          <w:color w:val="000000"/>
          <w:sz w:val="8"/>
          <w:szCs w:val="8"/>
          <w:lang w:bidi="ru-RU"/>
        </w:rPr>
      </w:pPr>
    </w:p>
    <w:p w:rsidR="007A422B" w:rsidRPr="00FC1025" w:rsidRDefault="00D21EB4" w:rsidP="00FC1025">
      <w:pPr>
        <w:shd w:val="clear" w:color="auto" w:fill="FFFFFF"/>
        <w:tabs>
          <w:tab w:val="right" w:pos="9072"/>
        </w:tabs>
        <w:autoSpaceDE w:val="0"/>
        <w:autoSpaceDN w:val="0"/>
        <w:adjustRightInd w:val="0"/>
        <w:spacing w:after="20" w:line="240" w:lineRule="auto"/>
        <w:ind w:left="1418" w:right="285" w:hanging="567"/>
        <w:rPr>
          <w:rFonts w:ascii="Arial" w:hAnsi="Arial" w:cs="Times New Roman"/>
          <w:color w:val="000000"/>
          <w:sz w:val="19"/>
          <w:szCs w:val="19"/>
          <w:lang w:bidi="ru-RU"/>
        </w:rPr>
      </w:pPr>
      <w:r>
        <w:rPr>
          <w:rFonts w:ascii="Arial" w:hAnsi="Arial" w:cs="Times New Roman"/>
          <w:color w:val="000000"/>
          <w:sz w:val="19"/>
          <w:szCs w:val="19"/>
          <w:lang w:bidi="ru-RU"/>
        </w:rPr>
        <w:t>6.</w:t>
      </w:r>
      <w:r w:rsidR="007A422B" w:rsidRPr="00FC1025">
        <w:rPr>
          <w:rFonts w:ascii="Arial" w:hAnsi="Arial" w:cs="Times New Roman"/>
          <w:color w:val="000000"/>
          <w:sz w:val="19"/>
          <w:szCs w:val="19"/>
          <w:lang w:bidi="ru-RU"/>
        </w:rPr>
        <w:t>1.</w:t>
      </w:r>
      <w:r w:rsidR="007A422B" w:rsidRPr="00FC1025">
        <w:rPr>
          <w:rFonts w:ascii="Arial" w:hAnsi="Arial" w:cs="Times New Roman"/>
          <w:color w:val="000000"/>
          <w:sz w:val="19"/>
          <w:szCs w:val="19"/>
          <w:lang w:bidi="ru-RU"/>
        </w:rPr>
        <w:tab/>
        <w:t xml:space="preserve">Категории </w:t>
      </w:r>
      <w:proofErr w:type="spellStart"/>
      <w:r w:rsidR="007A422B" w:rsidRPr="00FC1025">
        <w:rPr>
          <w:rFonts w:ascii="Arial" w:hAnsi="Arial" w:cs="Times New Roman"/>
          <w:color w:val="000000"/>
          <w:sz w:val="19"/>
          <w:szCs w:val="19"/>
          <w:lang w:bidi="ru-RU"/>
        </w:rPr>
        <w:t>радиационно</w:t>
      </w:r>
      <w:proofErr w:type="spellEnd"/>
      <w:r w:rsidR="007A422B" w:rsidRPr="00FC1025">
        <w:rPr>
          <w:rFonts w:ascii="Arial" w:hAnsi="Arial" w:cs="Times New Roman"/>
          <w:color w:val="000000"/>
          <w:sz w:val="19"/>
          <w:szCs w:val="19"/>
          <w:lang w:bidi="ru-RU"/>
        </w:rPr>
        <w:t xml:space="preserve"> опасных работ</w:t>
      </w:r>
      <w:r w:rsidR="007A422B" w:rsidRPr="00FC1025">
        <w:rPr>
          <w:rFonts w:ascii="Arial" w:hAnsi="Arial" w:cs="Times New Roman"/>
          <w:color w:val="000000"/>
          <w:sz w:val="19"/>
          <w:szCs w:val="19"/>
          <w:lang w:bidi="ru-RU"/>
        </w:rPr>
        <w:tab/>
        <w:t>12</w:t>
      </w:r>
    </w:p>
    <w:p w:rsidR="007A422B" w:rsidRPr="00FC1025" w:rsidRDefault="00D21EB4" w:rsidP="00FC1025">
      <w:pPr>
        <w:shd w:val="clear" w:color="auto" w:fill="FFFFFF"/>
        <w:tabs>
          <w:tab w:val="right" w:pos="9072"/>
        </w:tabs>
        <w:autoSpaceDE w:val="0"/>
        <w:autoSpaceDN w:val="0"/>
        <w:adjustRightInd w:val="0"/>
        <w:spacing w:after="20" w:line="240" w:lineRule="auto"/>
        <w:ind w:left="1418" w:right="285" w:hanging="567"/>
        <w:rPr>
          <w:rFonts w:ascii="Arial" w:hAnsi="Arial" w:cs="Times New Roman"/>
          <w:color w:val="000000"/>
          <w:sz w:val="19"/>
          <w:szCs w:val="19"/>
          <w:lang w:bidi="ru-RU"/>
        </w:rPr>
      </w:pPr>
      <w:r>
        <w:rPr>
          <w:rFonts w:ascii="Arial" w:hAnsi="Arial" w:cs="Times New Roman"/>
          <w:color w:val="000000"/>
          <w:sz w:val="19"/>
          <w:szCs w:val="19"/>
          <w:lang w:bidi="ru-RU"/>
        </w:rPr>
        <w:t>6.</w:t>
      </w:r>
      <w:r w:rsidR="007A422B" w:rsidRPr="00FC1025">
        <w:rPr>
          <w:rFonts w:ascii="Arial" w:hAnsi="Arial" w:cs="Times New Roman"/>
          <w:color w:val="000000"/>
          <w:sz w:val="19"/>
          <w:szCs w:val="19"/>
          <w:lang w:bidi="ru-RU"/>
        </w:rPr>
        <w:t>2.</w:t>
      </w:r>
      <w:r w:rsidR="007A422B" w:rsidRPr="00FC1025">
        <w:rPr>
          <w:rFonts w:ascii="Arial" w:hAnsi="Arial" w:cs="Times New Roman"/>
          <w:color w:val="000000"/>
          <w:sz w:val="19"/>
          <w:szCs w:val="19"/>
          <w:lang w:bidi="ru-RU"/>
        </w:rPr>
        <w:tab/>
        <w:t>Медицинское наблюдение</w:t>
      </w:r>
      <w:r w:rsidR="007A422B" w:rsidRPr="00FC1025">
        <w:rPr>
          <w:rFonts w:ascii="Arial" w:hAnsi="Arial" w:cs="Times New Roman"/>
          <w:color w:val="000000"/>
          <w:sz w:val="19"/>
          <w:szCs w:val="19"/>
          <w:lang w:bidi="ru-RU"/>
        </w:rPr>
        <w:tab/>
        <w:t>12</w:t>
      </w:r>
    </w:p>
    <w:p w:rsidR="00D275A2" w:rsidRPr="00FC1025" w:rsidRDefault="006E41F0" w:rsidP="00FC1025">
      <w:pPr>
        <w:shd w:val="clear" w:color="auto" w:fill="FFFFFF"/>
        <w:autoSpaceDE w:val="0"/>
        <w:autoSpaceDN w:val="0"/>
        <w:adjustRightInd w:val="0"/>
        <w:spacing w:before="120" w:after="0" w:line="240" w:lineRule="auto"/>
        <w:ind w:left="7655" w:right="232"/>
        <w:jc w:val="right"/>
        <w:rPr>
          <w:rFonts w:ascii="Arial" w:hAnsi="Arial" w:cs="Arial"/>
          <w:color w:val="000000"/>
          <w:sz w:val="18"/>
          <w:szCs w:val="18"/>
          <w:lang w:bidi="ru-RU"/>
        </w:rPr>
      </w:pPr>
      <w:r w:rsidRPr="00FC1025">
        <w:rPr>
          <w:rFonts w:ascii="Arial" w:hAnsi="Arial" w:cs="Arial"/>
          <w:color w:val="000000"/>
          <w:sz w:val="18"/>
          <w:szCs w:val="18"/>
          <w:lang w:bidi="ru-RU"/>
        </w:rPr>
        <w:t>продолжение</w:t>
      </w:r>
    </w:p>
    <w:p w:rsidR="003A1BA7" w:rsidRPr="00F436E6" w:rsidRDefault="003A1BA7" w:rsidP="00FC1025">
      <w:pPr>
        <w:pBdr>
          <w:bottom w:val="single" w:sz="6" w:space="1" w:color="auto"/>
        </w:pBdr>
        <w:shd w:val="clear" w:color="auto" w:fill="FFFFFF"/>
        <w:autoSpaceDE w:val="0"/>
        <w:autoSpaceDN w:val="0"/>
        <w:adjustRightInd w:val="0"/>
        <w:spacing w:before="120" w:after="0" w:line="240" w:lineRule="auto"/>
        <w:ind w:left="851" w:right="284"/>
        <w:jc w:val="both"/>
        <w:rPr>
          <w:rFonts w:ascii="Arial" w:hAnsi="Arial" w:cs="Times New Roman"/>
          <w:color w:val="000000"/>
          <w:sz w:val="18"/>
          <w:szCs w:val="18"/>
          <w:lang w:bidi="ru-RU"/>
        </w:rPr>
      </w:pPr>
    </w:p>
    <w:p w:rsidR="00D275A2" w:rsidRPr="00FC1025" w:rsidRDefault="006E41F0" w:rsidP="00FC1025">
      <w:pPr>
        <w:pBdr>
          <w:bottom w:val="single" w:sz="6" w:space="1" w:color="auto"/>
        </w:pBdr>
        <w:shd w:val="clear" w:color="auto" w:fill="FFFFFF"/>
        <w:autoSpaceDE w:val="0"/>
        <w:autoSpaceDN w:val="0"/>
        <w:adjustRightInd w:val="0"/>
        <w:spacing w:before="120" w:after="0" w:line="240" w:lineRule="auto"/>
        <w:ind w:left="851" w:right="284"/>
        <w:jc w:val="both"/>
        <w:rPr>
          <w:rFonts w:ascii="Arial" w:hAnsi="Arial" w:cs="Times New Roman"/>
          <w:color w:val="000000"/>
          <w:sz w:val="18"/>
          <w:szCs w:val="18"/>
          <w:lang w:bidi="ru-RU"/>
        </w:rPr>
      </w:pPr>
      <w:r w:rsidRPr="00FC1025">
        <w:rPr>
          <w:rFonts w:ascii="Arial" w:hAnsi="Arial" w:cs="Times New Roman"/>
          <w:color w:val="000000"/>
          <w:sz w:val="18"/>
          <w:szCs w:val="18"/>
          <w:lang w:bidi="ru-RU"/>
        </w:rPr>
        <w:t xml:space="preserve">Применительно к новым ядерным установкам настоящее руководство должно вступить в силу 01.06.2014 и действовать до получения дальнейших распоряжений. Применительно к находящимся в эксплуатации и строящимся ядерным установкам настоящее руководство должно вводиться в действие специальным решением STUK. Настоящее руководство заменяет </w:t>
      </w:r>
      <w:r w:rsidR="00F436E6" w:rsidRPr="00FC1025">
        <w:rPr>
          <w:rFonts w:ascii="Arial" w:hAnsi="Arial" w:cs="Times New Roman"/>
          <w:color w:val="000000"/>
          <w:sz w:val="18"/>
          <w:szCs w:val="18"/>
          <w:lang w:bidi="ru-RU"/>
        </w:rPr>
        <w:t>Р</w:t>
      </w:r>
      <w:r w:rsidRPr="00FC1025">
        <w:rPr>
          <w:rFonts w:ascii="Arial" w:hAnsi="Arial" w:cs="Times New Roman"/>
          <w:color w:val="000000"/>
          <w:sz w:val="18"/>
          <w:szCs w:val="18"/>
          <w:lang w:bidi="ru-RU"/>
        </w:rPr>
        <w:t>уководство YVL C2, 15.11.2013.</w:t>
      </w:r>
    </w:p>
    <w:p w:rsidR="00D275A2" w:rsidRPr="00FC1025" w:rsidRDefault="006E41F0" w:rsidP="00FC1025">
      <w:pPr>
        <w:shd w:val="clear" w:color="auto" w:fill="FFFFFF"/>
        <w:autoSpaceDE w:val="0"/>
        <w:autoSpaceDN w:val="0"/>
        <w:adjustRightInd w:val="0"/>
        <w:spacing w:before="60" w:after="0" w:line="240" w:lineRule="auto"/>
        <w:ind w:left="3686" w:hanging="2835"/>
        <w:rPr>
          <w:rFonts w:ascii="Arial" w:hAnsi="Arial" w:cs="Times New Roman"/>
          <w:color w:val="000000"/>
          <w:spacing w:val="-6"/>
          <w:sz w:val="19"/>
          <w:szCs w:val="19"/>
          <w:lang w:bidi="ru-RU"/>
        </w:rPr>
      </w:pPr>
      <w:r w:rsidRPr="00FC1025">
        <w:rPr>
          <w:rFonts w:ascii="Arial" w:hAnsi="Arial" w:cs="Times New Roman"/>
          <w:color w:val="000000"/>
          <w:spacing w:val="-6"/>
          <w:sz w:val="19"/>
          <w:szCs w:val="19"/>
          <w:lang w:bidi="ru-RU"/>
        </w:rPr>
        <w:t>Второе издание, обновленное</w:t>
      </w:r>
      <w:r w:rsidRPr="00FC1025">
        <w:rPr>
          <w:rFonts w:ascii="Arial" w:hAnsi="Arial" w:cs="Times New Roman"/>
          <w:color w:val="000000"/>
          <w:spacing w:val="-6"/>
          <w:sz w:val="19"/>
          <w:szCs w:val="19"/>
          <w:lang w:bidi="ru-RU"/>
        </w:rPr>
        <w:tab/>
        <w:t xml:space="preserve">ISBN 978-952-309-175-7 (печатный экземпляр) </w:t>
      </w:r>
      <w:proofErr w:type="spellStart"/>
      <w:r w:rsidRPr="00FC1025">
        <w:rPr>
          <w:rFonts w:ascii="Arial" w:hAnsi="Arial" w:cs="Times New Roman"/>
          <w:color w:val="000000"/>
          <w:spacing w:val="-6"/>
          <w:sz w:val="19"/>
          <w:szCs w:val="19"/>
          <w:lang w:bidi="ru-RU"/>
        </w:rPr>
        <w:t>Kopijyvä</w:t>
      </w:r>
      <w:proofErr w:type="spellEnd"/>
      <w:r w:rsidRPr="00FC1025">
        <w:rPr>
          <w:rFonts w:ascii="Arial" w:hAnsi="Arial" w:cs="Times New Roman"/>
          <w:color w:val="000000"/>
          <w:spacing w:val="-6"/>
          <w:sz w:val="19"/>
          <w:szCs w:val="19"/>
          <w:lang w:bidi="ru-RU"/>
        </w:rPr>
        <w:t xml:space="preserve"> </w:t>
      </w:r>
      <w:proofErr w:type="spellStart"/>
      <w:r w:rsidRPr="00FC1025">
        <w:rPr>
          <w:rFonts w:ascii="Arial" w:hAnsi="Arial" w:cs="Times New Roman"/>
          <w:color w:val="000000"/>
          <w:spacing w:val="-6"/>
          <w:sz w:val="19"/>
          <w:szCs w:val="19"/>
          <w:lang w:bidi="ru-RU"/>
        </w:rPr>
        <w:t>Oy</w:t>
      </w:r>
      <w:proofErr w:type="spellEnd"/>
      <w:r w:rsidRPr="00FC1025">
        <w:rPr>
          <w:rFonts w:ascii="Arial" w:hAnsi="Arial" w:cs="Times New Roman"/>
          <w:color w:val="000000"/>
          <w:spacing w:val="-6"/>
          <w:sz w:val="19"/>
          <w:szCs w:val="19"/>
          <w:lang w:bidi="ru-RU"/>
        </w:rPr>
        <w:t xml:space="preserve"> 2014</w:t>
      </w:r>
    </w:p>
    <w:p w:rsidR="00D275A2" w:rsidRPr="00F436E6" w:rsidRDefault="006E41F0" w:rsidP="008024B4">
      <w:pPr>
        <w:shd w:val="clear" w:color="auto" w:fill="FFFFFF"/>
        <w:autoSpaceDE w:val="0"/>
        <w:autoSpaceDN w:val="0"/>
        <w:adjustRightInd w:val="0"/>
        <w:spacing w:after="0" w:line="240" w:lineRule="auto"/>
        <w:ind w:left="3686" w:hanging="2835"/>
        <w:rPr>
          <w:rFonts w:ascii="Arial" w:hAnsi="Arial" w:cs="Times New Roman"/>
          <w:color w:val="000000"/>
          <w:spacing w:val="-6"/>
          <w:sz w:val="19"/>
          <w:szCs w:val="19"/>
          <w:lang w:bidi="ru-RU"/>
        </w:rPr>
      </w:pPr>
      <w:r w:rsidRPr="00FC1025">
        <w:rPr>
          <w:rFonts w:ascii="Arial" w:hAnsi="Arial" w:cs="Times New Roman"/>
          <w:color w:val="000000"/>
          <w:spacing w:val="-6"/>
          <w:sz w:val="19"/>
          <w:szCs w:val="19"/>
          <w:lang w:bidi="ru-RU"/>
        </w:rPr>
        <w:t>Хельсинки 2014</w:t>
      </w:r>
      <w:r w:rsidRPr="00FC1025">
        <w:rPr>
          <w:rFonts w:ascii="Arial" w:hAnsi="Arial" w:cs="Times New Roman"/>
          <w:color w:val="000000"/>
          <w:spacing w:val="-6"/>
          <w:sz w:val="19"/>
          <w:szCs w:val="19"/>
          <w:lang w:bidi="ru-RU"/>
        </w:rPr>
        <w:tab/>
      </w:r>
      <w:proofErr w:type="spellStart"/>
      <w:r w:rsidRPr="00FC1025">
        <w:rPr>
          <w:rFonts w:ascii="Arial" w:hAnsi="Arial" w:cs="Times New Roman"/>
          <w:color w:val="000000"/>
          <w:spacing w:val="-6"/>
          <w:sz w:val="19"/>
          <w:szCs w:val="19"/>
          <w:lang w:bidi="ru-RU"/>
        </w:rPr>
        <w:t>ISBN</w:t>
      </w:r>
      <w:proofErr w:type="spellEnd"/>
      <w:r w:rsidRPr="00FC1025">
        <w:rPr>
          <w:rFonts w:ascii="Arial" w:hAnsi="Arial" w:cs="Times New Roman"/>
          <w:color w:val="000000"/>
          <w:spacing w:val="-6"/>
          <w:sz w:val="19"/>
          <w:szCs w:val="19"/>
          <w:lang w:bidi="ru-RU"/>
        </w:rPr>
        <w:t xml:space="preserve"> 978-952-309-176-4 (</w:t>
      </w:r>
      <w:proofErr w:type="spellStart"/>
      <w:r w:rsidRPr="00FC1025">
        <w:rPr>
          <w:rFonts w:ascii="Arial" w:hAnsi="Arial" w:cs="Times New Roman"/>
          <w:color w:val="000000"/>
          <w:spacing w:val="-6"/>
          <w:sz w:val="19"/>
          <w:szCs w:val="19"/>
          <w:lang w:bidi="ru-RU"/>
        </w:rPr>
        <w:t>pdf</w:t>
      </w:r>
      <w:proofErr w:type="spellEnd"/>
      <w:r w:rsidRPr="00FC1025">
        <w:rPr>
          <w:rFonts w:ascii="Arial" w:hAnsi="Arial" w:cs="Times New Roman"/>
          <w:color w:val="000000"/>
          <w:spacing w:val="-6"/>
          <w:sz w:val="19"/>
          <w:szCs w:val="19"/>
          <w:lang w:bidi="ru-RU"/>
        </w:rPr>
        <w:t>)</w:t>
      </w:r>
      <w:r w:rsidR="00FC1025" w:rsidRPr="00F436E6">
        <w:rPr>
          <w:rFonts w:ascii="Arial" w:hAnsi="Arial" w:cs="Times New Roman"/>
          <w:color w:val="000000"/>
          <w:spacing w:val="-6"/>
          <w:sz w:val="19"/>
          <w:szCs w:val="19"/>
          <w:lang w:bidi="ru-RU"/>
        </w:rPr>
        <w:br/>
      </w:r>
      <w:proofErr w:type="spellStart"/>
      <w:r w:rsidRPr="00FC1025">
        <w:rPr>
          <w:rFonts w:ascii="Arial" w:hAnsi="Arial" w:cs="Times New Roman"/>
          <w:color w:val="000000"/>
          <w:spacing w:val="-6"/>
          <w:sz w:val="19"/>
          <w:szCs w:val="19"/>
          <w:lang w:bidi="ru-RU"/>
        </w:rPr>
        <w:t>ISBN</w:t>
      </w:r>
      <w:proofErr w:type="spellEnd"/>
      <w:r w:rsidRPr="00FC1025">
        <w:rPr>
          <w:rFonts w:ascii="Arial" w:hAnsi="Arial" w:cs="Times New Roman"/>
          <w:color w:val="000000"/>
          <w:spacing w:val="-6"/>
          <w:sz w:val="19"/>
          <w:szCs w:val="19"/>
          <w:lang w:bidi="ru-RU"/>
        </w:rPr>
        <w:t xml:space="preserve"> 978-952-309-177-1 (</w:t>
      </w:r>
      <w:proofErr w:type="spellStart"/>
      <w:r w:rsidRPr="00FC1025">
        <w:rPr>
          <w:rFonts w:ascii="Arial" w:hAnsi="Arial" w:cs="Times New Roman"/>
          <w:color w:val="000000"/>
          <w:spacing w:val="-6"/>
          <w:sz w:val="19"/>
          <w:szCs w:val="19"/>
          <w:lang w:bidi="ru-RU"/>
        </w:rPr>
        <w:t>html</w:t>
      </w:r>
      <w:proofErr w:type="spellEnd"/>
      <w:r w:rsidRPr="00FC1025">
        <w:rPr>
          <w:rFonts w:ascii="Arial" w:hAnsi="Arial" w:cs="Times New Roman"/>
          <w:color w:val="000000"/>
          <w:spacing w:val="-6"/>
          <w:sz w:val="19"/>
          <w:szCs w:val="19"/>
          <w:lang w:bidi="ru-RU"/>
        </w:rPr>
        <w:t>)</w:t>
      </w:r>
    </w:p>
    <w:p w:rsidR="00FC1025" w:rsidRPr="00F436E6" w:rsidRDefault="00FC1025" w:rsidP="00FC1025">
      <w:pPr>
        <w:shd w:val="clear" w:color="auto" w:fill="FFFFFF"/>
        <w:autoSpaceDE w:val="0"/>
        <w:autoSpaceDN w:val="0"/>
        <w:adjustRightInd w:val="0"/>
        <w:spacing w:before="60" w:after="0" w:line="240" w:lineRule="auto"/>
        <w:ind w:left="3686" w:hanging="2835"/>
        <w:rPr>
          <w:rFonts w:ascii="Arial" w:hAnsi="Arial" w:cs="Times New Roman"/>
          <w:color w:val="000000"/>
          <w:spacing w:val="-6"/>
          <w:sz w:val="19"/>
          <w:szCs w:val="19"/>
          <w:lang w:bidi="ru-RU"/>
        </w:rPr>
      </w:pPr>
    </w:p>
    <w:p w:rsidR="003A1BA7" w:rsidRPr="00F436E6" w:rsidRDefault="003A1BA7" w:rsidP="00FC1025">
      <w:pPr>
        <w:shd w:val="clear" w:color="auto" w:fill="FFFFFF"/>
        <w:autoSpaceDE w:val="0"/>
        <w:autoSpaceDN w:val="0"/>
        <w:adjustRightInd w:val="0"/>
        <w:spacing w:before="60" w:after="0" w:line="240" w:lineRule="auto"/>
        <w:ind w:left="3686" w:hanging="2835"/>
        <w:rPr>
          <w:rFonts w:ascii="Arial" w:hAnsi="Arial" w:cs="Times New Roman"/>
          <w:color w:val="000000"/>
          <w:spacing w:val="-6"/>
          <w:sz w:val="19"/>
          <w:szCs w:val="19"/>
          <w:lang w:bidi="ru-RU"/>
        </w:rPr>
      </w:pPr>
    </w:p>
    <w:p w:rsidR="003A1BA7" w:rsidRPr="00F436E6" w:rsidRDefault="003A1BA7" w:rsidP="00FC1025">
      <w:pPr>
        <w:shd w:val="clear" w:color="auto" w:fill="FFFFFF"/>
        <w:autoSpaceDE w:val="0"/>
        <w:autoSpaceDN w:val="0"/>
        <w:adjustRightInd w:val="0"/>
        <w:spacing w:before="60" w:after="0" w:line="240" w:lineRule="auto"/>
        <w:ind w:left="3686" w:hanging="2835"/>
        <w:rPr>
          <w:rFonts w:ascii="Arial" w:hAnsi="Arial" w:cs="Times New Roman"/>
          <w:color w:val="000000"/>
          <w:spacing w:val="-6"/>
          <w:sz w:val="19"/>
          <w:szCs w:val="19"/>
          <w:lang w:bidi="ru-RU"/>
        </w:rPr>
      </w:pPr>
    </w:p>
    <w:p w:rsidR="003A1BA7" w:rsidRPr="00F436E6" w:rsidRDefault="003A1BA7" w:rsidP="00FC1025">
      <w:pPr>
        <w:shd w:val="clear" w:color="auto" w:fill="FFFFFF"/>
        <w:autoSpaceDE w:val="0"/>
        <w:autoSpaceDN w:val="0"/>
        <w:adjustRightInd w:val="0"/>
        <w:spacing w:before="60" w:after="0" w:line="240" w:lineRule="auto"/>
        <w:ind w:left="3686" w:hanging="2835"/>
        <w:rPr>
          <w:rFonts w:ascii="Arial" w:hAnsi="Arial" w:cs="Times New Roman"/>
          <w:color w:val="000000"/>
          <w:spacing w:val="-6"/>
          <w:sz w:val="19"/>
          <w:szCs w:val="19"/>
          <w:lang w:bidi="ru-RU"/>
        </w:rPr>
      </w:pPr>
    </w:p>
    <w:tbl>
      <w:tblPr>
        <w:tblW w:w="5002" w:type="pct"/>
        <w:tblInd w:w="40" w:type="dxa"/>
        <w:tblLayout w:type="fixed"/>
        <w:tblCellMar>
          <w:left w:w="40" w:type="dxa"/>
          <w:right w:w="40" w:type="dxa"/>
        </w:tblCellMar>
        <w:tblLook w:val="0000"/>
      </w:tblPr>
      <w:tblGrid>
        <w:gridCol w:w="3507"/>
        <w:gridCol w:w="5931"/>
      </w:tblGrid>
      <w:tr w:rsidR="00FC1025" w:rsidRPr="00FC1025" w:rsidTr="006E41F0">
        <w:trPr>
          <w:trHeight w:val="878"/>
        </w:trPr>
        <w:tc>
          <w:tcPr>
            <w:tcW w:w="3508" w:type="dxa"/>
            <w:tcBorders>
              <w:top w:val="nil"/>
              <w:left w:val="nil"/>
              <w:bottom w:val="nil"/>
              <w:right w:val="nil"/>
            </w:tcBorders>
            <w:shd w:val="clear" w:color="auto" w:fill="FFFFFF"/>
            <w:vAlign w:val="center"/>
          </w:tcPr>
          <w:p w:rsidR="00FC1025" w:rsidRPr="00F436E6" w:rsidRDefault="00FC1025" w:rsidP="00FC1025">
            <w:pPr>
              <w:shd w:val="clear" w:color="auto" w:fill="FFFFFF"/>
              <w:autoSpaceDE w:val="0"/>
              <w:autoSpaceDN w:val="0"/>
              <w:adjustRightInd w:val="0"/>
              <w:spacing w:before="80" w:after="0" w:line="240" w:lineRule="auto"/>
              <w:ind w:right="17"/>
              <w:jc w:val="right"/>
              <w:rPr>
                <w:rFonts w:ascii="Arial" w:hAnsi="Arial" w:cs="Arial"/>
                <w:b/>
                <w:color w:val="000000"/>
                <w:sz w:val="12"/>
                <w:szCs w:val="12"/>
                <w:lang w:bidi="ru-RU"/>
              </w:rPr>
            </w:pPr>
            <w:r w:rsidRPr="00FC1025">
              <w:rPr>
                <w:rFonts w:ascii="Arial" w:hAnsi="Arial" w:cs="Arial"/>
                <w:b/>
                <w:color w:val="000000"/>
                <w:sz w:val="24"/>
                <w:szCs w:val="20"/>
                <w:lang w:val="en-US" w:bidi="ru-RU"/>
              </w:rPr>
              <w:t>STUK</w:t>
            </w:r>
            <w:r w:rsidRPr="00F436E6">
              <w:rPr>
                <w:rFonts w:ascii="Arial" w:hAnsi="Arial" w:cs="Arial"/>
                <w:b/>
                <w:color w:val="000000"/>
                <w:sz w:val="24"/>
                <w:szCs w:val="20"/>
                <w:lang w:bidi="ru-RU"/>
              </w:rPr>
              <w:t xml:space="preserve"> </w:t>
            </w:r>
            <w:r w:rsidRPr="00F436E6">
              <w:rPr>
                <w:rFonts w:ascii="Arial" w:hAnsi="Arial" w:cs="Arial"/>
                <w:b/>
                <w:color w:val="000000"/>
                <w:sz w:val="14"/>
                <w:szCs w:val="20"/>
                <w:lang w:bidi="ru-RU"/>
              </w:rPr>
              <w:t>•</w:t>
            </w:r>
            <w:r w:rsidRPr="00F436E6">
              <w:rPr>
                <w:rFonts w:ascii="Arial" w:hAnsi="Arial" w:cs="Arial"/>
                <w:b/>
                <w:color w:val="000000"/>
                <w:sz w:val="24"/>
                <w:szCs w:val="20"/>
                <w:lang w:bidi="ru-RU"/>
              </w:rPr>
              <w:t xml:space="preserve"> </w:t>
            </w:r>
            <w:r w:rsidRPr="00FC1025">
              <w:rPr>
                <w:rFonts w:ascii="Arial" w:hAnsi="Arial" w:cs="Arial"/>
                <w:b/>
                <w:color w:val="000000"/>
                <w:sz w:val="12"/>
                <w:szCs w:val="12"/>
                <w:lang w:val="en-US" w:bidi="ru-RU"/>
              </w:rPr>
              <w:t>S</w:t>
            </w:r>
            <w:r w:rsidRPr="00F436E6">
              <w:rPr>
                <w:rFonts w:ascii="Arial" w:hAnsi="Arial" w:cs="Arial"/>
                <w:b/>
                <w:color w:val="000000"/>
                <w:sz w:val="12"/>
                <w:szCs w:val="12"/>
                <w:lang w:bidi="ru-RU"/>
              </w:rPr>
              <w:t>Ä</w:t>
            </w:r>
            <w:r w:rsidRPr="00FC1025">
              <w:rPr>
                <w:rFonts w:ascii="Arial" w:hAnsi="Arial" w:cs="Arial"/>
                <w:b/>
                <w:color w:val="000000"/>
                <w:sz w:val="12"/>
                <w:szCs w:val="12"/>
                <w:lang w:val="en-US" w:bidi="ru-RU"/>
              </w:rPr>
              <w:t>TEILYTURVAKESKUS</w:t>
            </w:r>
          </w:p>
          <w:p w:rsidR="00FC1025" w:rsidRPr="00F436E6" w:rsidRDefault="00FC1025" w:rsidP="00FC1025">
            <w:pPr>
              <w:shd w:val="clear" w:color="auto" w:fill="FFFFFF"/>
              <w:autoSpaceDE w:val="0"/>
              <w:autoSpaceDN w:val="0"/>
              <w:adjustRightInd w:val="0"/>
              <w:spacing w:after="80" w:line="300" w:lineRule="auto"/>
              <w:ind w:right="17"/>
              <w:jc w:val="right"/>
              <w:rPr>
                <w:rFonts w:ascii="Arial" w:hAnsi="Arial" w:cs="Arial"/>
                <w:sz w:val="20"/>
                <w:szCs w:val="20"/>
                <w:lang w:bidi="ru-RU"/>
              </w:rPr>
            </w:pPr>
            <w:r w:rsidRPr="00FC1025">
              <w:rPr>
                <w:rFonts w:ascii="Arial" w:hAnsi="Arial" w:cs="Arial"/>
                <w:b/>
                <w:color w:val="000000"/>
                <w:sz w:val="12"/>
                <w:szCs w:val="12"/>
                <w:lang w:val="en-US" w:bidi="ru-RU"/>
              </w:rPr>
              <w:t>STR</w:t>
            </w:r>
            <w:r w:rsidRPr="00F436E6">
              <w:rPr>
                <w:rFonts w:ascii="Arial" w:hAnsi="Arial" w:cs="Arial"/>
                <w:b/>
                <w:color w:val="000000"/>
                <w:sz w:val="12"/>
                <w:szCs w:val="12"/>
                <w:lang w:bidi="ru-RU"/>
              </w:rPr>
              <w:t>Ä</w:t>
            </w:r>
            <w:r w:rsidRPr="00FC1025">
              <w:rPr>
                <w:rFonts w:ascii="Arial" w:hAnsi="Arial" w:cs="Arial"/>
                <w:b/>
                <w:color w:val="000000"/>
                <w:sz w:val="12"/>
                <w:szCs w:val="12"/>
                <w:lang w:val="en-US" w:bidi="ru-RU"/>
              </w:rPr>
              <w:t>LS</w:t>
            </w:r>
            <w:r w:rsidRPr="00F436E6">
              <w:rPr>
                <w:rFonts w:ascii="Arial" w:hAnsi="Arial" w:cs="Arial"/>
                <w:b/>
                <w:color w:val="000000"/>
                <w:sz w:val="12"/>
                <w:szCs w:val="12"/>
                <w:lang w:bidi="ru-RU"/>
              </w:rPr>
              <w:t>Ä</w:t>
            </w:r>
            <w:r w:rsidRPr="00FC1025">
              <w:rPr>
                <w:rFonts w:ascii="Arial" w:hAnsi="Arial" w:cs="Arial"/>
                <w:b/>
                <w:color w:val="000000"/>
                <w:sz w:val="12"/>
                <w:szCs w:val="12"/>
                <w:lang w:val="en-US" w:bidi="ru-RU"/>
              </w:rPr>
              <w:t>KERHETSCENTRALEN</w:t>
            </w:r>
            <w:r w:rsidRPr="00F436E6">
              <w:rPr>
                <w:rFonts w:ascii="Arial" w:hAnsi="Arial" w:cs="Arial"/>
                <w:b/>
                <w:color w:val="000000"/>
                <w:sz w:val="12"/>
                <w:szCs w:val="12"/>
                <w:lang w:bidi="ru-RU"/>
              </w:rPr>
              <w:t xml:space="preserve"> / </w:t>
            </w:r>
            <w:r w:rsidRPr="00FC1025">
              <w:rPr>
                <w:rFonts w:ascii="Arial" w:hAnsi="Arial" w:cs="Arial"/>
                <w:b/>
                <w:color w:val="000000"/>
                <w:sz w:val="12"/>
                <w:szCs w:val="12"/>
                <w:lang w:bidi="ru-RU"/>
              </w:rPr>
              <w:t>НАДЗОРНЫЙ</w:t>
            </w:r>
            <w:r w:rsidRPr="00F436E6">
              <w:rPr>
                <w:rFonts w:ascii="Arial" w:hAnsi="Arial" w:cs="Arial"/>
                <w:b/>
                <w:color w:val="000000"/>
                <w:sz w:val="12"/>
                <w:szCs w:val="12"/>
                <w:lang w:bidi="ru-RU"/>
              </w:rPr>
              <w:t xml:space="preserve"> </w:t>
            </w:r>
            <w:r w:rsidRPr="00FC1025">
              <w:rPr>
                <w:rFonts w:ascii="Arial" w:hAnsi="Arial" w:cs="Arial"/>
                <w:b/>
                <w:color w:val="000000"/>
                <w:sz w:val="12"/>
                <w:szCs w:val="12"/>
                <w:lang w:bidi="ru-RU"/>
              </w:rPr>
              <w:t>ОРГАН</w:t>
            </w:r>
            <w:r w:rsidRPr="00F436E6">
              <w:rPr>
                <w:rFonts w:ascii="Arial" w:hAnsi="Arial" w:cs="Arial"/>
                <w:b/>
                <w:color w:val="000000"/>
                <w:sz w:val="12"/>
                <w:szCs w:val="12"/>
                <w:lang w:bidi="ru-RU"/>
              </w:rPr>
              <w:t xml:space="preserve"> </w:t>
            </w:r>
            <w:r w:rsidRPr="00FC1025">
              <w:rPr>
                <w:rFonts w:ascii="Arial" w:hAnsi="Arial" w:cs="Arial"/>
                <w:b/>
                <w:color w:val="000000"/>
                <w:sz w:val="12"/>
                <w:szCs w:val="12"/>
                <w:lang w:bidi="ru-RU"/>
              </w:rPr>
              <w:t>ПО</w:t>
            </w:r>
            <w:r w:rsidRPr="00F436E6">
              <w:rPr>
                <w:rFonts w:ascii="Arial" w:hAnsi="Arial" w:cs="Arial"/>
                <w:b/>
                <w:color w:val="000000"/>
                <w:sz w:val="12"/>
                <w:szCs w:val="12"/>
                <w:lang w:bidi="ru-RU"/>
              </w:rPr>
              <w:t xml:space="preserve"> </w:t>
            </w:r>
            <w:r w:rsidRPr="00FC1025">
              <w:rPr>
                <w:rFonts w:ascii="Arial" w:hAnsi="Arial" w:cs="Arial"/>
                <w:b/>
                <w:color w:val="000000"/>
                <w:sz w:val="12"/>
                <w:szCs w:val="12"/>
                <w:lang w:bidi="ru-RU"/>
              </w:rPr>
              <w:t>РАДИАЦИОННОЙ</w:t>
            </w:r>
            <w:r w:rsidRPr="00F436E6">
              <w:rPr>
                <w:rFonts w:ascii="Arial" w:hAnsi="Arial" w:cs="Arial"/>
                <w:b/>
                <w:color w:val="000000"/>
                <w:sz w:val="12"/>
                <w:szCs w:val="12"/>
                <w:lang w:bidi="ru-RU"/>
              </w:rPr>
              <w:t xml:space="preserve"> </w:t>
            </w:r>
            <w:r w:rsidRPr="00FC1025">
              <w:rPr>
                <w:rFonts w:ascii="Arial" w:hAnsi="Arial" w:cs="Arial"/>
                <w:b/>
                <w:color w:val="000000"/>
                <w:sz w:val="12"/>
                <w:szCs w:val="12"/>
                <w:lang w:bidi="ru-RU"/>
              </w:rPr>
              <w:t>И</w:t>
            </w:r>
            <w:r w:rsidRPr="00F436E6">
              <w:rPr>
                <w:rFonts w:ascii="Arial" w:hAnsi="Arial" w:cs="Arial"/>
                <w:b/>
                <w:color w:val="000000"/>
                <w:sz w:val="12"/>
                <w:szCs w:val="12"/>
                <w:lang w:bidi="ru-RU"/>
              </w:rPr>
              <w:t xml:space="preserve"> </w:t>
            </w:r>
            <w:r w:rsidRPr="00FC1025">
              <w:rPr>
                <w:rFonts w:ascii="Arial" w:hAnsi="Arial" w:cs="Arial"/>
                <w:b/>
                <w:color w:val="000000"/>
                <w:sz w:val="12"/>
                <w:szCs w:val="12"/>
                <w:lang w:bidi="ru-RU"/>
              </w:rPr>
              <w:t>ЯДЕРНОЙ</w:t>
            </w:r>
            <w:r w:rsidRPr="00F436E6">
              <w:rPr>
                <w:rFonts w:ascii="Arial" w:hAnsi="Arial" w:cs="Arial"/>
                <w:b/>
                <w:color w:val="000000"/>
                <w:sz w:val="12"/>
                <w:szCs w:val="12"/>
                <w:lang w:bidi="ru-RU"/>
              </w:rPr>
              <w:t xml:space="preserve"> </w:t>
            </w:r>
            <w:r w:rsidRPr="00FC1025">
              <w:rPr>
                <w:rFonts w:ascii="Arial" w:hAnsi="Arial" w:cs="Arial"/>
                <w:b/>
                <w:color w:val="000000"/>
                <w:sz w:val="12"/>
                <w:szCs w:val="12"/>
                <w:lang w:bidi="ru-RU"/>
              </w:rPr>
              <w:t>БЕЗОПАСНОСТИ</w:t>
            </w:r>
          </w:p>
        </w:tc>
        <w:tc>
          <w:tcPr>
            <w:tcW w:w="5933" w:type="dxa"/>
            <w:tcBorders>
              <w:top w:val="nil"/>
              <w:left w:val="nil"/>
              <w:bottom w:val="nil"/>
              <w:right w:val="nil"/>
            </w:tcBorders>
            <w:shd w:val="clear" w:color="auto" w:fill="FFFFFF"/>
            <w:vAlign w:val="center"/>
          </w:tcPr>
          <w:p w:rsidR="00FC1025" w:rsidRPr="00F436E6" w:rsidRDefault="00FC1025" w:rsidP="00FC1025">
            <w:pPr>
              <w:shd w:val="clear" w:color="auto" w:fill="FFFFFF"/>
              <w:autoSpaceDE w:val="0"/>
              <w:autoSpaceDN w:val="0"/>
              <w:adjustRightInd w:val="0"/>
              <w:spacing w:after="60" w:line="240" w:lineRule="auto"/>
              <w:ind w:left="79"/>
              <w:rPr>
                <w:rFonts w:ascii="Arial" w:hAnsi="Arial" w:cs="Arial"/>
                <w:color w:val="000000"/>
                <w:sz w:val="12"/>
                <w:szCs w:val="12"/>
                <w:lang w:bidi="ru-RU"/>
              </w:rPr>
            </w:pPr>
            <w:proofErr w:type="spellStart"/>
            <w:r w:rsidRPr="00FC1025">
              <w:rPr>
                <w:rFonts w:ascii="Arial" w:hAnsi="Arial" w:cs="Arial"/>
                <w:color w:val="000000"/>
                <w:sz w:val="12"/>
                <w:szCs w:val="12"/>
                <w:lang w:val="en-US" w:bidi="ru-RU"/>
              </w:rPr>
              <w:t>Osoite</w:t>
            </w:r>
            <w:proofErr w:type="spellEnd"/>
            <w:r w:rsidRPr="00F436E6">
              <w:rPr>
                <w:rFonts w:ascii="Arial" w:hAnsi="Arial" w:cs="Arial"/>
                <w:color w:val="000000"/>
                <w:sz w:val="12"/>
                <w:szCs w:val="12"/>
                <w:lang w:bidi="ru-RU"/>
              </w:rPr>
              <w:t>/</w:t>
            </w:r>
            <w:r w:rsidRPr="00FC1025">
              <w:rPr>
                <w:rFonts w:ascii="Arial" w:hAnsi="Arial" w:cs="Arial"/>
                <w:color w:val="000000"/>
                <w:sz w:val="12"/>
                <w:szCs w:val="12"/>
                <w:lang w:bidi="ru-RU"/>
              </w:rPr>
              <w:t>Адрес</w:t>
            </w:r>
            <w:r w:rsidRPr="00F436E6">
              <w:rPr>
                <w:rFonts w:ascii="Arial" w:hAnsi="Arial" w:cs="Arial"/>
                <w:color w:val="000000"/>
                <w:sz w:val="12"/>
                <w:szCs w:val="12"/>
                <w:lang w:bidi="ru-RU"/>
              </w:rPr>
              <w:t xml:space="preserve"> • </w:t>
            </w:r>
            <w:proofErr w:type="spellStart"/>
            <w:r w:rsidRPr="00FC1025">
              <w:rPr>
                <w:rFonts w:ascii="Arial" w:hAnsi="Arial" w:cs="Arial"/>
                <w:color w:val="000000"/>
                <w:sz w:val="12"/>
                <w:szCs w:val="12"/>
                <w:lang w:val="en-US" w:bidi="ru-RU"/>
              </w:rPr>
              <w:t>Laippatie</w:t>
            </w:r>
            <w:proofErr w:type="spellEnd"/>
            <w:r w:rsidRPr="00F436E6">
              <w:rPr>
                <w:rFonts w:ascii="Arial" w:hAnsi="Arial" w:cs="Arial"/>
                <w:color w:val="000000"/>
                <w:sz w:val="12"/>
                <w:szCs w:val="12"/>
                <w:lang w:bidi="ru-RU"/>
              </w:rPr>
              <w:t xml:space="preserve"> 4, 00880 </w:t>
            </w:r>
            <w:r w:rsidRPr="00FC1025">
              <w:rPr>
                <w:rFonts w:ascii="Arial" w:hAnsi="Arial" w:cs="Arial"/>
                <w:color w:val="000000"/>
                <w:sz w:val="12"/>
                <w:szCs w:val="12"/>
                <w:lang w:bidi="ru-RU"/>
              </w:rPr>
              <w:t>Хельсинки</w:t>
            </w:r>
          </w:p>
          <w:p w:rsidR="00FC1025" w:rsidRPr="00F436E6" w:rsidRDefault="00FC1025" w:rsidP="00FC1025">
            <w:pPr>
              <w:shd w:val="clear" w:color="auto" w:fill="FFFFFF"/>
              <w:autoSpaceDE w:val="0"/>
              <w:autoSpaceDN w:val="0"/>
              <w:adjustRightInd w:val="0"/>
              <w:spacing w:after="60" w:line="240" w:lineRule="auto"/>
              <w:ind w:left="79"/>
              <w:rPr>
                <w:rFonts w:ascii="Arial" w:hAnsi="Arial" w:cs="Arial"/>
                <w:color w:val="000000"/>
                <w:sz w:val="12"/>
                <w:szCs w:val="12"/>
                <w:lang w:bidi="ru-RU"/>
              </w:rPr>
            </w:pPr>
            <w:proofErr w:type="spellStart"/>
            <w:r w:rsidRPr="00FC1025">
              <w:rPr>
                <w:rFonts w:ascii="Arial" w:hAnsi="Arial" w:cs="Arial"/>
                <w:color w:val="000000"/>
                <w:sz w:val="12"/>
                <w:szCs w:val="12"/>
                <w:lang w:val="en-US" w:bidi="ru-RU"/>
              </w:rPr>
              <w:t>Postiosoite</w:t>
            </w:r>
            <w:proofErr w:type="spellEnd"/>
            <w:r w:rsidRPr="00F436E6">
              <w:rPr>
                <w:rFonts w:ascii="Arial" w:hAnsi="Arial" w:cs="Arial"/>
                <w:color w:val="000000"/>
                <w:sz w:val="12"/>
                <w:szCs w:val="12"/>
                <w:lang w:bidi="ru-RU"/>
              </w:rPr>
              <w:t xml:space="preserve"> / </w:t>
            </w:r>
            <w:r w:rsidRPr="00FC1025">
              <w:rPr>
                <w:rFonts w:ascii="Arial" w:hAnsi="Arial" w:cs="Arial"/>
                <w:color w:val="000000"/>
                <w:sz w:val="12"/>
                <w:szCs w:val="12"/>
                <w:lang w:bidi="ru-RU"/>
              </w:rPr>
              <w:t>Почтовый</w:t>
            </w:r>
            <w:r w:rsidRPr="00F436E6">
              <w:rPr>
                <w:rFonts w:ascii="Arial" w:hAnsi="Arial" w:cs="Arial"/>
                <w:color w:val="000000"/>
                <w:sz w:val="12"/>
                <w:szCs w:val="12"/>
                <w:lang w:bidi="ru-RU"/>
              </w:rPr>
              <w:t xml:space="preserve"> </w:t>
            </w:r>
            <w:r w:rsidRPr="00FC1025">
              <w:rPr>
                <w:rFonts w:ascii="Arial" w:hAnsi="Arial" w:cs="Arial"/>
                <w:color w:val="000000"/>
                <w:sz w:val="12"/>
                <w:szCs w:val="12"/>
                <w:lang w:bidi="ru-RU"/>
              </w:rPr>
              <w:t>адрес</w:t>
            </w:r>
            <w:r w:rsidRPr="00F436E6">
              <w:rPr>
                <w:rFonts w:ascii="Arial" w:hAnsi="Arial" w:cs="Arial"/>
                <w:color w:val="000000"/>
                <w:sz w:val="12"/>
                <w:szCs w:val="12"/>
                <w:lang w:bidi="ru-RU"/>
              </w:rPr>
              <w:t xml:space="preserve"> • </w:t>
            </w:r>
            <w:r w:rsidRPr="00FC1025">
              <w:rPr>
                <w:rFonts w:ascii="Arial" w:hAnsi="Arial" w:cs="Arial"/>
                <w:color w:val="000000"/>
                <w:sz w:val="12"/>
                <w:szCs w:val="12"/>
                <w:lang w:val="en-US" w:bidi="ru-RU"/>
              </w:rPr>
              <w:t>PL</w:t>
            </w:r>
            <w:r w:rsidRPr="00F436E6">
              <w:rPr>
                <w:rFonts w:ascii="Arial" w:hAnsi="Arial" w:cs="Arial"/>
                <w:color w:val="000000"/>
                <w:sz w:val="12"/>
                <w:szCs w:val="12"/>
                <w:lang w:bidi="ru-RU"/>
              </w:rPr>
              <w:t xml:space="preserve"> / </w:t>
            </w:r>
            <w:r w:rsidRPr="00FC1025">
              <w:rPr>
                <w:rFonts w:ascii="Arial" w:hAnsi="Arial" w:cs="Arial"/>
                <w:color w:val="000000"/>
                <w:sz w:val="12"/>
                <w:szCs w:val="12"/>
                <w:lang w:bidi="ru-RU"/>
              </w:rPr>
              <w:t>А</w:t>
            </w:r>
            <w:r w:rsidRPr="00F436E6">
              <w:rPr>
                <w:rFonts w:ascii="Arial" w:hAnsi="Arial" w:cs="Arial"/>
                <w:color w:val="000000"/>
                <w:sz w:val="12"/>
                <w:szCs w:val="12"/>
                <w:lang w:bidi="ru-RU"/>
              </w:rPr>
              <w:t>/</w:t>
            </w:r>
            <w:r w:rsidRPr="00FC1025">
              <w:rPr>
                <w:rFonts w:ascii="Arial" w:hAnsi="Arial" w:cs="Arial"/>
                <w:color w:val="000000"/>
                <w:sz w:val="12"/>
                <w:szCs w:val="12"/>
                <w:lang w:bidi="ru-RU"/>
              </w:rPr>
              <w:t>я</w:t>
            </w:r>
            <w:r w:rsidRPr="00F436E6">
              <w:rPr>
                <w:rFonts w:ascii="Arial" w:hAnsi="Arial" w:cs="Arial"/>
                <w:color w:val="000000"/>
                <w:sz w:val="12"/>
                <w:szCs w:val="12"/>
                <w:lang w:bidi="ru-RU"/>
              </w:rPr>
              <w:t xml:space="preserve"> 14, </w:t>
            </w:r>
            <w:r w:rsidRPr="00FC1025">
              <w:rPr>
                <w:rFonts w:ascii="Arial" w:hAnsi="Arial" w:cs="Arial"/>
                <w:color w:val="000000"/>
                <w:sz w:val="12"/>
                <w:szCs w:val="12"/>
                <w:lang w:val="en-US" w:bidi="ru-RU"/>
              </w:rPr>
              <w:t>FIN</w:t>
            </w:r>
            <w:r w:rsidRPr="00F436E6">
              <w:rPr>
                <w:rFonts w:ascii="Arial" w:hAnsi="Arial" w:cs="Arial"/>
                <w:color w:val="000000"/>
                <w:sz w:val="12"/>
                <w:szCs w:val="12"/>
                <w:lang w:bidi="ru-RU"/>
              </w:rPr>
              <w:t xml:space="preserve">-00881 </w:t>
            </w:r>
            <w:r w:rsidRPr="00FC1025">
              <w:rPr>
                <w:rFonts w:ascii="Arial" w:hAnsi="Arial" w:cs="Arial"/>
                <w:color w:val="000000"/>
                <w:sz w:val="12"/>
                <w:szCs w:val="12"/>
                <w:lang w:bidi="ru-RU"/>
              </w:rPr>
              <w:t>Хельсинки</w:t>
            </w:r>
            <w:r w:rsidRPr="00F436E6">
              <w:rPr>
                <w:rFonts w:ascii="Arial" w:hAnsi="Arial" w:cs="Arial"/>
                <w:color w:val="000000"/>
                <w:sz w:val="12"/>
                <w:szCs w:val="12"/>
                <w:lang w:bidi="ru-RU"/>
              </w:rPr>
              <w:t xml:space="preserve">, </w:t>
            </w:r>
            <w:r w:rsidRPr="00FC1025">
              <w:rPr>
                <w:rFonts w:ascii="Arial" w:hAnsi="Arial" w:cs="Arial"/>
                <w:color w:val="000000"/>
                <w:sz w:val="12"/>
                <w:szCs w:val="12"/>
                <w:lang w:bidi="ru-RU"/>
              </w:rPr>
              <w:t>ФИНЛЯНДИЯ</w:t>
            </w:r>
          </w:p>
          <w:p w:rsidR="00FC1025" w:rsidRPr="00FC1025" w:rsidRDefault="00FC1025" w:rsidP="00FC1025">
            <w:pPr>
              <w:shd w:val="clear" w:color="auto" w:fill="FFFFFF"/>
              <w:autoSpaceDE w:val="0"/>
              <w:autoSpaceDN w:val="0"/>
              <w:adjustRightInd w:val="0"/>
              <w:spacing w:after="0" w:line="240" w:lineRule="auto"/>
              <w:ind w:left="79"/>
              <w:rPr>
                <w:rFonts w:ascii="Arial" w:hAnsi="Arial" w:cs="Arial"/>
                <w:sz w:val="20"/>
                <w:szCs w:val="20"/>
                <w:lang w:bidi="ru-RU"/>
              </w:rPr>
            </w:pPr>
            <w:proofErr w:type="spellStart"/>
            <w:r w:rsidRPr="00FC1025">
              <w:rPr>
                <w:rFonts w:ascii="Arial" w:hAnsi="Arial" w:cs="Arial"/>
                <w:color w:val="000000"/>
                <w:sz w:val="12"/>
                <w:szCs w:val="12"/>
                <w:lang w:bidi="ru-RU"/>
              </w:rPr>
              <w:t>Puh</w:t>
            </w:r>
            <w:proofErr w:type="spellEnd"/>
            <w:r w:rsidRPr="00FC1025">
              <w:rPr>
                <w:rFonts w:ascii="Arial" w:hAnsi="Arial" w:cs="Arial"/>
                <w:color w:val="000000"/>
                <w:sz w:val="12"/>
                <w:szCs w:val="12"/>
                <w:lang w:bidi="ru-RU"/>
              </w:rPr>
              <w:t>./Тел. (09) 759 881, +358 9 759 881 • Факс (09) 759 88 500, +358 9 759 88 500 • www.stuk.fi</w:t>
            </w:r>
          </w:p>
        </w:tc>
      </w:tr>
    </w:tbl>
    <w:p w:rsidR="00D275A2" w:rsidRDefault="00D275A2">
      <w:pPr>
        <w:spacing w:after="0" w:line="240" w:lineRule="auto"/>
        <w:rPr>
          <w:rFonts w:ascii="Arial" w:eastAsia="Arial" w:hAnsi="Arial" w:cs="Arial"/>
          <w:sz w:val="20"/>
        </w:rPr>
      </w:pPr>
    </w:p>
    <w:p w:rsidR="003A1BA7" w:rsidRDefault="003A1BA7" w:rsidP="00FC1025">
      <w:pPr>
        <w:pBdr>
          <w:bottom w:val="single" w:sz="4" w:space="1" w:color="auto"/>
        </w:pBdr>
        <w:shd w:val="clear" w:color="auto" w:fill="FFFFFF"/>
        <w:autoSpaceDE w:val="0"/>
        <w:autoSpaceDN w:val="0"/>
        <w:adjustRightInd w:val="0"/>
        <w:spacing w:after="0" w:line="240" w:lineRule="auto"/>
        <w:ind w:left="851" w:right="216"/>
        <w:jc w:val="right"/>
        <w:rPr>
          <w:rFonts w:ascii="Arial" w:hAnsi="Arial" w:cs="Arial"/>
          <w:sz w:val="18"/>
          <w:szCs w:val="18"/>
          <w:lang w:bidi="ru-RU"/>
        </w:rPr>
        <w:sectPr w:rsidR="003A1BA7" w:rsidSect="007A422B">
          <w:footerReference w:type="even" r:id="rId8"/>
          <w:footerReference w:type="default" r:id="rId9"/>
          <w:pgSz w:w="11906" w:h="16838" w:code="9"/>
          <w:pgMar w:top="1134" w:right="1134" w:bottom="1134" w:left="1418" w:header="720" w:footer="720" w:gutter="0"/>
          <w:cols w:space="708"/>
          <w:noEndnote/>
          <w:docGrid w:linePitch="360"/>
        </w:sectPr>
      </w:pPr>
    </w:p>
    <w:p w:rsidR="00D275A2" w:rsidRPr="00FC1025" w:rsidRDefault="006E41F0" w:rsidP="00FC1025">
      <w:pPr>
        <w:pBdr>
          <w:bottom w:val="single" w:sz="4" w:space="1" w:color="auto"/>
        </w:pBdr>
        <w:shd w:val="clear" w:color="auto" w:fill="FFFFFF"/>
        <w:autoSpaceDE w:val="0"/>
        <w:autoSpaceDN w:val="0"/>
        <w:adjustRightInd w:val="0"/>
        <w:spacing w:after="0" w:line="240" w:lineRule="auto"/>
        <w:ind w:left="851" w:right="216"/>
        <w:jc w:val="right"/>
        <w:rPr>
          <w:rFonts w:ascii="Arial" w:hAnsi="Arial" w:cs="Arial"/>
          <w:sz w:val="18"/>
          <w:szCs w:val="18"/>
          <w:lang w:bidi="ru-RU"/>
        </w:rPr>
      </w:pPr>
      <w:r w:rsidRPr="00FC1025">
        <w:rPr>
          <w:rFonts w:ascii="Arial" w:hAnsi="Arial" w:cs="Arial"/>
          <w:sz w:val="18"/>
          <w:szCs w:val="18"/>
          <w:lang w:bidi="ru-RU"/>
        </w:rPr>
        <w:lastRenderedPageBreak/>
        <w:t xml:space="preserve">РУКОВОДСТВО </w:t>
      </w:r>
      <w:r w:rsidRPr="00FC1025">
        <w:rPr>
          <w:rFonts w:ascii="Arial" w:hAnsi="Arial" w:cs="Arial"/>
          <w:b/>
          <w:sz w:val="18"/>
          <w:szCs w:val="18"/>
          <w:lang w:bidi="ru-RU"/>
        </w:rPr>
        <w:t>YVL C.2</w:t>
      </w:r>
      <w:r w:rsidRPr="00FC1025">
        <w:rPr>
          <w:rFonts w:ascii="Arial" w:hAnsi="Arial" w:cs="Arial"/>
          <w:sz w:val="18"/>
          <w:szCs w:val="18"/>
          <w:lang w:bidi="ru-RU"/>
        </w:rPr>
        <w:t xml:space="preserve"> / 20.05.2014</w:t>
      </w:r>
    </w:p>
    <w:p w:rsidR="007A422B" w:rsidRDefault="007A422B" w:rsidP="007A422B">
      <w:pPr>
        <w:pBdr>
          <w:bottom w:val="single" w:sz="4" w:space="1" w:color="auto"/>
        </w:pBdr>
        <w:shd w:val="clear" w:color="auto" w:fill="FFFFFF"/>
        <w:tabs>
          <w:tab w:val="right" w:pos="9072"/>
        </w:tabs>
        <w:autoSpaceDE w:val="0"/>
        <w:autoSpaceDN w:val="0"/>
        <w:adjustRightInd w:val="0"/>
        <w:spacing w:after="20" w:line="240" w:lineRule="auto"/>
        <w:ind w:left="1418" w:right="284" w:hanging="567"/>
        <w:rPr>
          <w:rFonts w:ascii="Arial" w:hAnsi="Arial" w:cs="Times New Roman"/>
          <w:smallCaps/>
          <w:color w:val="000000"/>
          <w:sz w:val="20"/>
          <w:szCs w:val="20"/>
          <w:lang w:bidi="ru-RU"/>
        </w:rPr>
      </w:pPr>
    </w:p>
    <w:p w:rsidR="007A422B" w:rsidRPr="007A422B" w:rsidRDefault="007A422B" w:rsidP="007A422B">
      <w:pPr>
        <w:pBdr>
          <w:bottom w:val="single" w:sz="4" w:space="1" w:color="auto"/>
        </w:pBdr>
        <w:shd w:val="clear" w:color="auto" w:fill="FFFFFF"/>
        <w:tabs>
          <w:tab w:val="right" w:pos="9072"/>
        </w:tabs>
        <w:autoSpaceDE w:val="0"/>
        <w:autoSpaceDN w:val="0"/>
        <w:adjustRightInd w:val="0"/>
        <w:spacing w:after="20" w:line="240" w:lineRule="auto"/>
        <w:ind w:left="1418" w:right="284" w:hanging="567"/>
        <w:rPr>
          <w:rFonts w:ascii="Arial" w:hAnsi="Arial" w:cs="Times New Roman"/>
          <w:smallCaps/>
          <w:color w:val="000000"/>
          <w:sz w:val="20"/>
          <w:szCs w:val="20"/>
          <w:lang w:bidi="ru-RU"/>
        </w:rPr>
      </w:pPr>
      <w:r w:rsidRPr="007A422B">
        <w:rPr>
          <w:rFonts w:ascii="Arial" w:hAnsi="Arial" w:cs="Times New Roman"/>
          <w:smallCaps/>
          <w:color w:val="000000"/>
          <w:sz w:val="20"/>
          <w:szCs w:val="20"/>
          <w:lang w:bidi="ru-RU"/>
        </w:rPr>
        <w:t>7</w:t>
      </w:r>
      <w:r w:rsidRPr="007A422B">
        <w:rPr>
          <w:rFonts w:ascii="Arial" w:hAnsi="Arial" w:cs="Times New Roman"/>
          <w:smallCaps/>
          <w:color w:val="000000"/>
          <w:sz w:val="20"/>
          <w:szCs w:val="20"/>
          <w:lang w:bidi="ru-RU"/>
        </w:rPr>
        <w:tab/>
        <w:t>Контроль радиационного облучения</w:t>
      </w:r>
      <w:r w:rsidRPr="007A422B">
        <w:rPr>
          <w:rFonts w:ascii="Arial" w:hAnsi="Arial" w:cs="Times New Roman"/>
          <w:smallCaps/>
          <w:color w:val="000000"/>
          <w:sz w:val="20"/>
          <w:szCs w:val="20"/>
          <w:lang w:bidi="ru-RU"/>
        </w:rPr>
        <w:tab/>
        <w:t>13</w:t>
      </w:r>
    </w:p>
    <w:p w:rsidR="007A422B" w:rsidRPr="007A422B" w:rsidRDefault="007A422B" w:rsidP="007A422B">
      <w:pPr>
        <w:shd w:val="clear" w:color="auto" w:fill="FFFFFF"/>
        <w:tabs>
          <w:tab w:val="right" w:pos="9072"/>
        </w:tabs>
        <w:autoSpaceDE w:val="0"/>
        <w:autoSpaceDN w:val="0"/>
        <w:adjustRightInd w:val="0"/>
        <w:spacing w:after="20" w:line="240" w:lineRule="auto"/>
        <w:ind w:left="1418" w:right="285" w:hanging="567"/>
        <w:jc w:val="both"/>
        <w:rPr>
          <w:rFonts w:ascii="Arial" w:hAnsi="Arial" w:cs="Times New Roman"/>
          <w:color w:val="000000"/>
          <w:sz w:val="8"/>
          <w:szCs w:val="8"/>
          <w:lang w:bidi="ru-RU"/>
        </w:rPr>
      </w:pPr>
    </w:p>
    <w:p w:rsidR="007A422B" w:rsidRPr="00FC1025" w:rsidRDefault="00D21EB4" w:rsidP="00FC1025">
      <w:pPr>
        <w:shd w:val="clear" w:color="auto" w:fill="FFFFFF"/>
        <w:tabs>
          <w:tab w:val="right" w:pos="9072"/>
        </w:tabs>
        <w:autoSpaceDE w:val="0"/>
        <w:autoSpaceDN w:val="0"/>
        <w:adjustRightInd w:val="0"/>
        <w:spacing w:after="20" w:line="240" w:lineRule="auto"/>
        <w:ind w:left="1418" w:right="285" w:hanging="567"/>
        <w:rPr>
          <w:rFonts w:ascii="Arial" w:hAnsi="Arial" w:cs="Times New Roman"/>
          <w:color w:val="000000"/>
          <w:sz w:val="19"/>
          <w:szCs w:val="19"/>
          <w:lang w:bidi="ru-RU"/>
        </w:rPr>
      </w:pPr>
      <w:r>
        <w:rPr>
          <w:rFonts w:ascii="Arial" w:hAnsi="Arial" w:cs="Times New Roman"/>
          <w:color w:val="000000"/>
          <w:sz w:val="19"/>
          <w:szCs w:val="19"/>
          <w:lang w:bidi="ru-RU"/>
        </w:rPr>
        <w:t>7.</w:t>
      </w:r>
      <w:r w:rsidR="007A422B" w:rsidRPr="00FC1025">
        <w:rPr>
          <w:rFonts w:ascii="Arial" w:hAnsi="Arial" w:cs="Times New Roman"/>
          <w:color w:val="000000"/>
          <w:sz w:val="19"/>
          <w:szCs w:val="19"/>
          <w:lang w:bidi="ru-RU"/>
        </w:rPr>
        <w:t>1.</w:t>
      </w:r>
      <w:r w:rsidR="007A422B" w:rsidRPr="00FC1025">
        <w:rPr>
          <w:rFonts w:ascii="Arial" w:hAnsi="Arial" w:cs="Times New Roman"/>
          <w:color w:val="000000"/>
          <w:sz w:val="19"/>
          <w:szCs w:val="19"/>
          <w:lang w:bidi="ru-RU"/>
        </w:rPr>
        <w:tab/>
        <w:t>Общие принципы контроля радиационного облучения</w:t>
      </w:r>
      <w:r w:rsidR="007A422B" w:rsidRPr="00FC1025">
        <w:rPr>
          <w:rFonts w:ascii="Arial" w:hAnsi="Arial" w:cs="Times New Roman"/>
          <w:color w:val="000000"/>
          <w:sz w:val="19"/>
          <w:szCs w:val="19"/>
          <w:lang w:bidi="ru-RU"/>
        </w:rPr>
        <w:tab/>
        <w:t>13</w:t>
      </w:r>
    </w:p>
    <w:p w:rsidR="007A422B" w:rsidRPr="00FC1025" w:rsidRDefault="00D21EB4" w:rsidP="00FC1025">
      <w:pPr>
        <w:shd w:val="clear" w:color="auto" w:fill="FFFFFF"/>
        <w:tabs>
          <w:tab w:val="right" w:pos="9072"/>
        </w:tabs>
        <w:autoSpaceDE w:val="0"/>
        <w:autoSpaceDN w:val="0"/>
        <w:adjustRightInd w:val="0"/>
        <w:spacing w:after="20" w:line="240" w:lineRule="auto"/>
        <w:ind w:left="1418" w:right="285" w:hanging="567"/>
        <w:rPr>
          <w:rFonts w:ascii="Arial" w:hAnsi="Arial" w:cs="Times New Roman"/>
          <w:color w:val="000000"/>
          <w:sz w:val="19"/>
          <w:szCs w:val="19"/>
          <w:lang w:bidi="ru-RU"/>
        </w:rPr>
      </w:pPr>
      <w:r>
        <w:rPr>
          <w:rFonts w:ascii="Arial" w:hAnsi="Arial" w:cs="Times New Roman"/>
          <w:color w:val="000000"/>
          <w:sz w:val="19"/>
          <w:szCs w:val="19"/>
          <w:lang w:bidi="ru-RU"/>
        </w:rPr>
        <w:t>7.</w:t>
      </w:r>
      <w:r w:rsidR="007A422B" w:rsidRPr="00FC1025">
        <w:rPr>
          <w:rFonts w:ascii="Arial" w:hAnsi="Arial" w:cs="Times New Roman"/>
          <w:color w:val="000000"/>
          <w:sz w:val="19"/>
          <w:szCs w:val="19"/>
          <w:lang w:bidi="ru-RU"/>
        </w:rPr>
        <w:t>2.</w:t>
      </w:r>
      <w:r w:rsidR="007A422B" w:rsidRPr="00FC1025">
        <w:rPr>
          <w:rFonts w:ascii="Arial" w:hAnsi="Arial" w:cs="Times New Roman"/>
          <w:color w:val="000000"/>
          <w:sz w:val="19"/>
          <w:szCs w:val="19"/>
          <w:lang w:bidi="ru-RU"/>
        </w:rPr>
        <w:tab/>
        <w:t>Определение внешнего радиационного облучения</w:t>
      </w:r>
      <w:r w:rsidR="007A422B" w:rsidRPr="00FC1025">
        <w:rPr>
          <w:rFonts w:ascii="Arial" w:hAnsi="Arial" w:cs="Times New Roman"/>
          <w:color w:val="000000"/>
          <w:sz w:val="19"/>
          <w:szCs w:val="19"/>
          <w:lang w:bidi="ru-RU"/>
        </w:rPr>
        <w:tab/>
        <w:t>14</w:t>
      </w:r>
    </w:p>
    <w:p w:rsidR="007A422B" w:rsidRPr="00FC1025" w:rsidRDefault="00D21EB4" w:rsidP="00FC1025">
      <w:pPr>
        <w:shd w:val="clear" w:color="auto" w:fill="FFFFFF"/>
        <w:tabs>
          <w:tab w:val="right" w:pos="9072"/>
        </w:tabs>
        <w:autoSpaceDE w:val="0"/>
        <w:autoSpaceDN w:val="0"/>
        <w:adjustRightInd w:val="0"/>
        <w:spacing w:after="20" w:line="240" w:lineRule="auto"/>
        <w:ind w:left="1418" w:right="285" w:hanging="567"/>
        <w:rPr>
          <w:rFonts w:ascii="Arial" w:hAnsi="Arial" w:cs="Times New Roman"/>
          <w:color w:val="000000"/>
          <w:sz w:val="19"/>
          <w:szCs w:val="19"/>
          <w:lang w:bidi="ru-RU"/>
        </w:rPr>
      </w:pPr>
      <w:r>
        <w:rPr>
          <w:rFonts w:ascii="Arial" w:hAnsi="Arial" w:cs="Times New Roman"/>
          <w:color w:val="000000"/>
          <w:sz w:val="19"/>
          <w:szCs w:val="19"/>
          <w:lang w:bidi="ru-RU"/>
        </w:rPr>
        <w:t>7.</w:t>
      </w:r>
      <w:r w:rsidR="007A422B" w:rsidRPr="00FC1025">
        <w:rPr>
          <w:rFonts w:ascii="Arial" w:hAnsi="Arial" w:cs="Times New Roman"/>
          <w:color w:val="000000"/>
          <w:sz w:val="19"/>
          <w:szCs w:val="19"/>
          <w:lang w:bidi="ru-RU"/>
        </w:rPr>
        <w:t>3.</w:t>
      </w:r>
      <w:r w:rsidR="007A422B" w:rsidRPr="00FC1025">
        <w:rPr>
          <w:rFonts w:ascii="Arial" w:hAnsi="Arial" w:cs="Times New Roman"/>
          <w:color w:val="000000"/>
          <w:sz w:val="19"/>
          <w:szCs w:val="19"/>
          <w:lang w:bidi="ru-RU"/>
        </w:rPr>
        <w:tab/>
        <w:t>Определение дозы внутреннего радиационного облучения</w:t>
      </w:r>
      <w:r w:rsidR="007A422B" w:rsidRPr="00FC1025">
        <w:rPr>
          <w:rFonts w:ascii="Arial" w:hAnsi="Arial" w:cs="Times New Roman"/>
          <w:color w:val="000000"/>
          <w:sz w:val="19"/>
          <w:szCs w:val="19"/>
          <w:lang w:bidi="ru-RU"/>
        </w:rPr>
        <w:tab/>
        <w:t>15</w:t>
      </w:r>
    </w:p>
    <w:p w:rsidR="007A422B" w:rsidRPr="00FC1025" w:rsidRDefault="00D21EB4" w:rsidP="00FC1025">
      <w:pPr>
        <w:shd w:val="clear" w:color="auto" w:fill="FFFFFF"/>
        <w:tabs>
          <w:tab w:val="right" w:pos="9072"/>
        </w:tabs>
        <w:autoSpaceDE w:val="0"/>
        <w:autoSpaceDN w:val="0"/>
        <w:adjustRightInd w:val="0"/>
        <w:spacing w:after="20" w:line="240" w:lineRule="auto"/>
        <w:ind w:left="1418" w:right="285" w:hanging="567"/>
        <w:rPr>
          <w:rFonts w:ascii="Arial" w:hAnsi="Arial" w:cs="Times New Roman"/>
          <w:color w:val="000000"/>
          <w:sz w:val="19"/>
          <w:szCs w:val="19"/>
          <w:lang w:bidi="ru-RU"/>
        </w:rPr>
      </w:pPr>
      <w:r>
        <w:rPr>
          <w:rFonts w:ascii="Arial" w:hAnsi="Arial" w:cs="Times New Roman"/>
          <w:color w:val="000000"/>
          <w:sz w:val="19"/>
          <w:szCs w:val="19"/>
          <w:lang w:bidi="ru-RU"/>
        </w:rPr>
        <w:t>7.</w:t>
      </w:r>
      <w:r w:rsidR="007A422B" w:rsidRPr="00FC1025">
        <w:rPr>
          <w:rFonts w:ascii="Arial" w:hAnsi="Arial" w:cs="Times New Roman"/>
          <w:color w:val="000000"/>
          <w:sz w:val="19"/>
          <w:szCs w:val="19"/>
          <w:lang w:bidi="ru-RU"/>
        </w:rPr>
        <w:t>4.</w:t>
      </w:r>
      <w:r w:rsidR="007A422B" w:rsidRPr="00FC1025">
        <w:rPr>
          <w:rFonts w:ascii="Arial" w:hAnsi="Arial" w:cs="Times New Roman"/>
          <w:color w:val="000000"/>
          <w:sz w:val="19"/>
          <w:szCs w:val="19"/>
          <w:lang w:bidi="ru-RU"/>
        </w:rPr>
        <w:tab/>
        <w:t>Определение дозы радиационного облучения в особых случаях</w:t>
      </w:r>
      <w:r w:rsidR="007A422B" w:rsidRPr="00FC1025">
        <w:rPr>
          <w:rFonts w:ascii="Arial" w:hAnsi="Arial" w:cs="Times New Roman"/>
          <w:color w:val="000000"/>
          <w:sz w:val="19"/>
          <w:szCs w:val="19"/>
          <w:lang w:bidi="ru-RU"/>
        </w:rPr>
        <w:tab/>
        <w:t>15</w:t>
      </w:r>
    </w:p>
    <w:p w:rsidR="007A422B" w:rsidRPr="00FC1025" w:rsidRDefault="00D21EB4" w:rsidP="00FC1025">
      <w:pPr>
        <w:shd w:val="clear" w:color="auto" w:fill="FFFFFF"/>
        <w:tabs>
          <w:tab w:val="right" w:pos="9072"/>
        </w:tabs>
        <w:autoSpaceDE w:val="0"/>
        <w:autoSpaceDN w:val="0"/>
        <w:adjustRightInd w:val="0"/>
        <w:spacing w:after="20" w:line="240" w:lineRule="auto"/>
        <w:ind w:left="1418" w:right="285" w:hanging="567"/>
        <w:rPr>
          <w:rFonts w:ascii="Arial" w:hAnsi="Arial" w:cs="Times New Roman"/>
          <w:color w:val="000000"/>
          <w:sz w:val="19"/>
          <w:szCs w:val="19"/>
          <w:lang w:bidi="ru-RU"/>
        </w:rPr>
      </w:pPr>
      <w:r>
        <w:rPr>
          <w:rFonts w:ascii="Arial" w:hAnsi="Arial" w:cs="Times New Roman"/>
          <w:color w:val="000000"/>
          <w:sz w:val="19"/>
          <w:szCs w:val="19"/>
          <w:lang w:bidi="ru-RU"/>
        </w:rPr>
        <w:t>7.</w:t>
      </w:r>
      <w:r w:rsidR="007A422B" w:rsidRPr="00FC1025">
        <w:rPr>
          <w:rFonts w:ascii="Arial" w:hAnsi="Arial" w:cs="Times New Roman"/>
          <w:color w:val="000000"/>
          <w:sz w:val="19"/>
          <w:szCs w:val="19"/>
          <w:lang w:bidi="ru-RU"/>
        </w:rPr>
        <w:t>5.</w:t>
      </w:r>
      <w:r w:rsidR="007A422B" w:rsidRPr="00FC1025">
        <w:rPr>
          <w:rFonts w:ascii="Arial" w:hAnsi="Arial" w:cs="Times New Roman"/>
          <w:color w:val="000000"/>
          <w:sz w:val="19"/>
          <w:szCs w:val="19"/>
          <w:lang w:bidi="ru-RU"/>
        </w:rPr>
        <w:tab/>
        <w:t>Контроль радиационного облучения в режиме реального времени</w:t>
      </w:r>
      <w:r w:rsidR="007A422B" w:rsidRPr="00FC1025">
        <w:rPr>
          <w:rFonts w:ascii="Arial" w:hAnsi="Arial" w:cs="Times New Roman"/>
          <w:color w:val="000000"/>
          <w:sz w:val="19"/>
          <w:szCs w:val="19"/>
          <w:lang w:bidi="ru-RU"/>
        </w:rPr>
        <w:tab/>
        <w:t>16</w:t>
      </w:r>
    </w:p>
    <w:p w:rsidR="00E77705" w:rsidRPr="00E77705" w:rsidRDefault="00E77705" w:rsidP="00E77705">
      <w:pPr>
        <w:shd w:val="clear" w:color="auto" w:fill="FFFFFF"/>
        <w:tabs>
          <w:tab w:val="right" w:pos="9072"/>
        </w:tabs>
        <w:autoSpaceDE w:val="0"/>
        <w:autoSpaceDN w:val="0"/>
        <w:adjustRightInd w:val="0"/>
        <w:spacing w:after="20" w:line="240" w:lineRule="auto"/>
        <w:ind w:left="1418" w:right="285" w:hanging="567"/>
        <w:jc w:val="both"/>
        <w:rPr>
          <w:rFonts w:ascii="Arial" w:hAnsi="Arial" w:cs="Times New Roman"/>
          <w:color w:val="000000"/>
          <w:sz w:val="8"/>
          <w:szCs w:val="8"/>
          <w:lang w:bidi="ru-RU"/>
        </w:rPr>
      </w:pPr>
    </w:p>
    <w:p w:rsidR="007A422B" w:rsidRPr="007A422B" w:rsidRDefault="007A422B" w:rsidP="007A422B">
      <w:pPr>
        <w:pBdr>
          <w:bottom w:val="single" w:sz="4" w:space="1" w:color="auto"/>
        </w:pBdr>
        <w:shd w:val="clear" w:color="auto" w:fill="FFFFFF"/>
        <w:tabs>
          <w:tab w:val="right" w:pos="9072"/>
        </w:tabs>
        <w:autoSpaceDE w:val="0"/>
        <w:autoSpaceDN w:val="0"/>
        <w:adjustRightInd w:val="0"/>
        <w:spacing w:after="20" w:line="240" w:lineRule="auto"/>
        <w:ind w:left="1418" w:right="284" w:hanging="567"/>
        <w:rPr>
          <w:rFonts w:ascii="Arial" w:hAnsi="Arial" w:cs="Times New Roman"/>
          <w:smallCaps/>
          <w:color w:val="000000"/>
          <w:sz w:val="20"/>
          <w:szCs w:val="20"/>
          <w:lang w:bidi="ru-RU"/>
        </w:rPr>
      </w:pPr>
      <w:r w:rsidRPr="007A422B">
        <w:rPr>
          <w:rFonts w:ascii="Arial" w:hAnsi="Arial" w:cs="Times New Roman"/>
          <w:smallCaps/>
          <w:color w:val="000000"/>
          <w:sz w:val="20"/>
          <w:szCs w:val="20"/>
          <w:lang w:bidi="ru-RU"/>
        </w:rPr>
        <w:t>8</w:t>
      </w:r>
      <w:r w:rsidRPr="007A422B">
        <w:rPr>
          <w:rFonts w:ascii="Arial" w:hAnsi="Arial" w:cs="Times New Roman"/>
          <w:smallCaps/>
          <w:color w:val="000000"/>
          <w:sz w:val="20"/>
          <w:szCs w:val="20"/>
          <w:lang w:bidi="ru-RU"/>
        </w:rPr>
        <w:tab/>
        <w:t>Внесение данных по дозам радиационного облучения в Дозиметрический регистр</w:t>
      </w:r>
      <w:r w:rsidRPr="007A422B">
        <w:rPr>
          <w:rFonts w:ascii="Arial" w:hAnsi="Arial" w:cs="Times New Roman"/>
          <w:smallCaps/>
          <w:color w:val="000000"/>
          <w:sz w:val="20"/>
          <w:szCs w:val="20"/>
          <w:lang w:bidi="ru-RU"/>
        </w:rPr>
        <w:tab/>
        <w:t>16</w:t>
      </w:r>
    </w:p>
    <w:p w:rsidR="00E77705" w:rsidRPr="00E77705" w:rsidRDefault="00E77705" w:rsidP="00E77705">
      <w:pPr>
        <w:shd w:val="clear" w:color="auto" w:fill="FFFFFF"/>
        <w:tabs>
          <w:tab w:val="right" w:pos="9072"/>
        </w:tabs>
        <w:autoSpaceDE w:val="0"/>
        <w:autoSpaceDN w:val="0"/>
        <w:adjustRightInd w:val="0"/>
        <w:spacing w:after="20" w:line="240" w:lineRule="auto"/>
        <w:ind w:left="1418" w:right="285" w:hanging="567"/>
        <w:jc w:val="both"/>
        <w:rPr>
          <w:rFonts w:ascii="Arial" w:hAnsi="Arial" w:cs="Times New Roman"/>
          <w:color w:val="000000"/>
          <w:sz w:val="8"/>
          <w:szCs w:val="8"/>
          <w:lang w:bidi="ru-RU"/>
        </w:rPr>
      </w:pPr>
    </w:p>
    <w:p w:rsidR="007A422B" w:rsidRPr="00FC1025" w:rsidRDefault="00D21EB4" w:rsidP="00FC1025">
      <w:pPr>
        <w:shd w:val="clear" w:color="auto" w:fill="FFFFFF"/>
        <w:tabs>
          <w:tab w:val="right" w:pos="9072"/>
        </w:tabs>
        <w:autoSpaceDE w:val="0"/>
        <w:autoSpaceDN w:val="0"/>
        <w:adjustRightInd w:val="0"/>
        <w:spacing w:after="20" w:line="240" w:lineRule="auto"/>
        <w:ind w:left="1418" w:right="285" w:hanging="567"/>
        <w:rPr>
          <w:rFonts w:ascii="Arial" w:hAnsi="Arial" w:cs="Times New Roman"/>
          <w:color w:val="000000"/>
          <w:sz w:val="19"/>
          <w:szCs w:val="19"/>
          <w:lang w:bidi="ru-RU"/>
        </w:rPr>
      </w:pPr>
      <w:r>
        <w:rPr>
          <w:rFonts w:ascii="Arial" w:hAnsi="Arial" w:cs="Times New Roman"/>
          <w:color w:val="000000"/>
          <w:sz w:val="19"/>
          <w:szCs w:val="19"/>
          <w:lang w:bidi="ru-RU"/>
        </w:rPr>
        <w:t>8.</w:t>
      </w:r>
      <w:r w:rsidR="007A422B" w:rsidRPr="00FC1025">
        <w:rPr>
          <w:rFonts w:ascii="Arial" w:hAnsi="Arial" w:cs="Times New Roman"/>
          <w:color w:val="000000"/>
          <w:sz w:val="19"/>
          <w:szCs w:val="19"/>
          <w:lang w:bidi="ru-RU"/>
        </w:rPr>
        <w:t>1.</w:t>
      </w:r>
      <w:r w:rsidR="007A422B" w:rsidRPr="00FC1025">
        <w:rPr>
          <w:rFonts w:ascii="Arial" w:hAnsi="Arial" w:cs="Times New Roman"/>
          <w:color w:val="000000"/>
          <w:sz w:val="19"/>
          <w:szCs w:val="19"/>
          <w:lang w:bidi="ru-RU"/>
        </w:rPr>
        <w:tab/>
        <w:t>Общие принципы</w:t>
      </w:r>
      <w:r w:rsidR="007A422B" w:rsidRPr="00FC1025">
        <w:rPr>
          <w:rFonts w:ascii="Arial" w:hAnsi="Arial" w:cs="Times New Roman"/>
          <w:color w:val="000000"/>
          <w:sz w:val="19"/>
          <w:szCs w:val="19"/>
          <w:lang w:bidi="ru-RU"/>
        </w:rPr>
        <w:tab/>
        <w:t>16</w:t>
      </w:r>
    </w:p>
    <w:p w:rsidR="007A422B" w:rsidRPr="00FC1025" w:rsidRDefault="00D21EB4" w:rsidP="00FC1025">
      <w:pPr>
        <w:shd w:val="clear" w:color="auto" w:fill="FFFFFF"/>
        <w:tabs>
          <w:tab w:val="right" w:pos="9072"/>
        </w:tabs>
        <w:autoSpaceDE w:val="0"/>
        <w:autoSpaceDN w:val="0"/>
        <w:adjustRightInd w:val="0"/>
        <w:spacing w:after="20" w:line="240" w:lineRule="auto"/>
        <w:ind w:left="1418" w:right="285" w:hanging="567"/>
        <w:rPr>
          <w:rFonts w:ascii="Arial" w:hAnsi="Arial" w:cs="Times New Roman"/>
          <w:color w:val="000000"/>
          <w:sz w:val="19"/>
          <w:szCs w:val="19"/>
          <w:lang w:bidi="ru-RU"/>
        </w:rPr>
      </w:pPr>
      <w:r>
        <w:rPr>
          <w:rFonts w:ascii="Arial" w:hAnsi="Arial" w:cs="Times New Roman"/>
          <w:color w:val="000000"/>
          <w:sz w:val="19"/>
          <w:szCs w:val="19"/>
          <w:lang w:bidi="ru-RU"/>
        </w:rPr>
        <w:t>8.</w:t>
      </w:r>
      <w:r w:rsidR="007A422B" w:rsidRPr="00FC1025">
        <w:rPr>
          <w:rFonts w:ascii="Arial" w:hAnsi="Arial" w:cs="Times New Roman"/>
          <w:color w:val="000000"/>
          <w:sz w:val="19"/>
          <w:szCs w:val="19"/>
          <w:lang w:bidi="ru-RU"/>
        </w:rPr>
        <w:t>2.</w:t>
      </w:r>
      <w:r w:rsidR="007A422B" w:rsidRPr="00FC1025">
        <w:rPr>
          <w:rFonts w:ascii="Arial" w:hAnsi="Arial" w:cs="Times New Roman"/>
          <w:color w:val="000000"/>
          <w:sz w:val="19"/>
          <w:szCs w:val="19"/>
          <w:lang w:bidi="ru-RU"/>
        </w:rPr>
        <w:tab/>
        <w:t>Регулярное представление отчетов</w:t>
      </w:r>
      <w:r w:rsidR="007A422B" w:rsidRPr="00FC1025">
        <w:rPr>
          <w:rFonts w:ascii="Arial" w:hAnsi="Arial" w:cs="Times New Roman"/>
          <w:color w:val="000000"/>
          <w:sz w:val="19"/>
          <w:szCs w:val="19"/>
          <w:lang w:bidi="ru-RU"/>
        </w:rPr>
        <w:tab/>
        <w:t>16</w:t>
      </w:r>
    </w:p>
    <w:p w:rsidR="007A422B" w:rsidRPr="00FC1025" w:rsidRDefault="00D21EB4" w:rsidP="00FC1025">
      <w:pPr>
        <w:shd w:val="clear" w:color="auto" w:fill="FFFFFF"/>
        <w:tabs>
          <w:tab w:val="right" w:pos="9072"/>
        </w:tabs>
        <w:autoSpaceDE w:val="0"/>
        <w:autoSpaceDN w:val="0"/>
        <w:adjustRightInd w:val="0"/>
        <w:spacing w:after="20" w:line="240" w:lineRule="auto"/>
        <w:ind w:left="1418" w:right="285" w:hanging="567"/>
        <w:rPr>
          <w:rFonts w:ascii="Arial" w:hAnsi="Arial" w:cs="Times New Roman"/>
          <w:color w:val="000000"/>
          <w:sz w:val="19"/>
          <w:szCs w:val="19"/>
          <w:lang w:bidi="ru-RU"/>
        </w:rPr>
      </w:pPr>
      <w:r>
        <w:rPr>
          <w:rFonts w:ascii="Arial" w:hAnsi="Arial" w:cs="Times New Roman"/>
          <w:color w:val="000000"/>
          <w:sz w:val="19"/>
          <w:szCs w:val="19"/>
          <w:lang w:bidi="ru-RU"/>
        </w:rPr>
        <w:t>8.</w:t>
      </w:r>
      <w:r w:rsidR="007A422B" w:rsidRPr="00FC1025">
        <w:rPr>
          <w:rFonts w:ascii="Arial" w:hAnsi="Arial" w:cs="Times New Roman"/>
          <w:color w:val="000000"/>
          <w:sz w:val="19"/>
          <w:szCs w:val="19"/>
          <w:lang w:bidi="ru-RU"/>
        </w:rPr>
        <w:t>3.</w:t>
      </w:r>
      <w:r w:rsidR="007A422B" w:rsidRPr="00FC1025">
        <w:rPr>
          <w:rFonts w:ascii="Arial" w:hAnsi="Arial" w:cs="Times New Roman"/>
          <w:color w:val="000000"/>
          <w:sz w:val="19"/>
          <w:szCs w:val="19"/>
          <w:lang w:bidi="ru-RU"/>
        </w:rPr>
        <w:tab/>
        <w:t>Представление отчетов по исключительным ситуациям</w:t>
      </w:r>
      <w:r w:rsidR="007A422B" w:rsidRPr="00FC1025">
        <w:rPr>
          <w:rFonts w:ascii="Arial" w:hAnsi="Arial" w:cs="Times New Roman"/>
          <w:color w:val="000000"/>
          <w:sz w:val="19"/>
          <w:szCs w:val="19"/>
          <w:lang w:bidi="ru-RU"/>
        </w:rPr>
        <w:tab/>
        <w:t>17</w:t>
      </w:r>
    </w:p>
    <w:p w:rsidR="00E77705" w:rsidRPr="00E77705" w:rsidRDefault="00E77705" w:rsidP="00E77705">
      <w:pPr>
        <w:shd w:val="clear" w:color="auto" w:fill="FFFFFF"/>
        <w:tabs>
          <w:tab w:val="right" w:pos="9072"/>
        </w:tabs>
        <w:autoSpaceDE w:val="0"/>
        <w:autoSpaceDN w:val="0"/>
        <w:adjustRightInd w:val="0"/>
        <w:spacing w:after="20" w:line="240" w:lineRule="auto"/>
        <w:ind w:left="1418" w:right="285" w:hanging="567"/>
        <w:jc w:val="both"/>
        <w:rPr>
          <w:rFonts w:ascii="Arial" w:hAnsi="Arial" w:cs="Times New Roman"/>
          <w:color w:val="000000"/>
          <w:sz w:val="8"/>
          <w:szCs w:val="8"/>
          <w:lang w:bidi="ru-RU"/>
        </w:rPr>
      </w:pPr>
    </w:p>
    <w:p w:rsidR="007A422B" w:rsidRPr="007A422B" w:rsidRDefault="007A422B" w:rsidP="007A422B">
      <w:pPr>
        <w:pBdr>
          <w:bottom w:val="single" w:sz="4" w:space="1" w:color="auto"/>
        </w:pBdr>
        <w:shd w:val="clear" w:color="auto" w:fill="FFFFFF"/>
        <w:tabs>
          <w:tab w:val="right" w:pos="9072"/>
        </w:tabs>
        <w:autoSpaceDE w:val="0"/>
        <w:autoSpaceDN w:val="0"/>
        <w:adjustRightInd w:val="0"/>
        <w:spacing w:after="20" w:line="240" w:lineRule="auto"/>
        <w:ind w:left="1418" w:right="284" w:hanging="567"/>
        <w:rPr>
          <w:rFonts w:ascii="Arial" w:hAnsi="Arial" w:cs="Times New Roman"/>
          <w:smallCaps/>
          <w:color w:val="000000"/>
          <w:sz w:val="20"/>
          <w:szCs w:val="20"/>
          <w:lang w:bidi="ru-RU"/>
        </w:rPr>
      </w:pPr>
      <w:r w:rsidRPr="007A422B">
        <w:rPr>
          <w:rFonts w:ascii="Arial" w:hAnsi="Arial" w:cs="Times New Roman"/>
          <w:smallCaps/>
          <w:color w:val="000000"/>
          <w:sz w:val="20"/>
          <w:szCs w:val="20"/>
          <w:lang w:bidi="ru-RU"/>
        </w:rPr>
        <w:t>9</w:t>
      </w:r>
      <w:r w:rsidRPr="007A422B">
        <w:rPr>
          <w:rFonts w:ascii="Arial" w:hAnsi="Arial" w:cs="Times New Roman"/>
          <w:smallCaps/>
          <w:color w:val="000000"/>
          <w:sz w:val="20"/>
          <w:szCs w:val="20"/>
          <w:lang w:bidi="ru-RU"/>
        </w:rPr>
        <w:tab/>
        <w:t>Регулирующий надзор со стороны Надзорного органа по радиационной и ядерной безопасности</w:t>
      </w:r>
      <w:r w:rsidRPr="007A422B">
        <w:rPr>
          <w:rFonts w:ascii="Arial" w:hAnsi="Arial" w:cs="Times New Roman"/>
          <w:smallCaps/>
          <w:color w:val="000000"/>
          <w:sz w:val="20"/>
          <w:szCs w:val="20"/>
          <w:lang w:bidi="ru-RU"/>
        </w:rPr>
        <w:tab/>
        <w:t>18</w:t>
      </w:r>
    </w:p>
    <w:p w:rsidR="00E77705" w:rsidRPr="00E77705" w:rsidRDefault="00E77705" w:rsidP="00E77705">
      <w:pPr>
        <w:shd w:val="clear" w:color="auto" w:fill="FFFFFF"/>
        <w:tabs>
          <w:tab w:val="right" w:pos="9072"/>
        </w:tabs>
        <w:autoSpaceDE w:val="0"/>
        <w:autoSpaceDN w:val="0"/>
        <w:adjustRightInd w:val="0"/>
        <w:spacing w:after="20" w:line="240" w:lineRule="auto"/>
        <w:ind w:left="1418" w:right="285" w:hanging="567"/>
        <w:jc w:val="both"/>
        <w:rPr>
          <w:rFonts w:ascii="Arial" w:hAnsi="Arial" w:cs="Times New Roman"/>
          <w:color w:val="000000"/>
          <w:sz w:val="8"/>
          <w:szCs w:val="8"/>
          <w:lang w:bidi="ru-RU"/>
        </w:rPr>
      </w:pPr>
    </w:p>
    <w:p w:rsidR="007A422B" w:rsidRPr="007A422B" w:rsidRDefault="007A422B" w:rsidP="007A422B">
      <w:pPr>
        <w:pBdr>
          <w:bottom w:val="single" w:sz="4" w:space="1" w:color="auto"/>
        </w:pBdr>
        <w:shd w:val="clear" w:color="auto" w:fill="FFFFFF"/>
        <w:tabs>
          <w:tab w:val="right" w:pos="9072"/>
        </w:tabs>
        <w:autoSpaceDE w:val="0"/>
        <w:autoSpaceDN w:val="0"/>
        <w:adjustRightInd w:val="0"/>
        <w:spacing w:after="20" w:line="240" w:lineRule="auto"/>
        <w:ind w:left="1418" w:right="284" w:hanging="567"/>
        <w:rPr>
          <w:rFonts w:ascii="Arial" w:hAnsi="Arial" w:cs="Times New Roman"/>
          <w:smallCaps/>
          <w:color w:val="000000"/>
          <w:sz w:val="20"/>
          <w:szCs w:val="20"/>
          <w:lang w:bidi="ru-RU"/>
        </w:rPr>
      </w:pPr>
      <w:r w:rsidRPr="007A422B">
        <w:rPr>
          <w:rFonts w:ascii="Arial" w:hAnsi="Arial" w:cs="Times New Roman"/>
          <w:smallCaps/>
          <w:color w:val="000000"/>
          <w:sz w:val="20"/>
          <w:szCs w:val="20"/>
          <w:lang w:bidi="ru-RU"/>
        </w:rPr>
        <w:t>Определения</w:t>
      </w:r>
      <w:r w:rsidRPr="007A422B">
        <w:rPr>
          <w:rFonts w:ascii="Arial" w:hAnsi="Arial" w:cs="Times New Roman"/>
          <w:smallCaps/>
          <w:color w:val="000000"/>
          <w:sz w:val="20"/>
          <w:szCs w:val="20"/>
          <w:lang w:bidi="ru-RU"/>
        </w:rPr>
        <w:tab/>
        <w:t>19</w:t>
      </w:r>
    </w:p>
    <w:p w:rsidR="00E77705" w:rsidRPr="00E77705" w:rsidRDefault="00E77705" w:rsidP="00E77705">
      <w:pPr>
        <w:shd w:val="clear" w:color="auto" w:fill="FFFFFF"/>
        <w:tabs>
          <w:tab w:val="right" w:pos="9072"/>
        </w:tabs>
        <w:autoSpaceDE w:val="0"/>
        <w:autoSpaceDN w:val="0"/>
        <w:adjustRightInd w:val="0"/>
        <w:spacing w:after="20" w:line="240" w:lineRule="auto"/>
        <w:ind w:left="1418" w:right="285" w:hanging="567"/>
        <w:jc w:val="both"/>
        <w:rPr>
          <w:rFonts w:ascii="Arial" w:hAnsi="Arial" w:cs="Times New Roman"/>
          <w:color w:val="000000"/>
          <w:sz w:val="8"/>
          <w:szCs w:val="8"/>
          <w:lang w:bidi="ru-RU"/>
        </w:rPr>
      </w:pPr>
    </w:p>
    <w:p w:rsidR="007A422B" w:rsidRPr="007A422B" w:rsidRDefault="007A422B" w:rsidP="007A422B">
      <w:pPr>
        <w:pBdr>
          <w:bottom w:val="single" w:sz="4" w:space="1" w:color="auto"/>
        </w:pBdr>
        <w:shd w:val="clear" w:color="auto" w:fill="FFFFFF"/>
        <w:tabs>
          <w:tab w:val="right" w:pos="9072"/>
        </w:tabs>
        <w:autoSpaceDE w:val="0"/>
        <w:autoSpaceDN w:val="0"/>
        <w:adjustRightInd w:val="0"/>
        <w:spacing w:after="20" w:line="240" w:lineRule="auto"/>
        <w:ind w:left="1418" w:right="284" w:hanging="567"/>
        <w:rPr>
          <w:rFonts w:ascii="Arial" w:hAnsi="Arial" w:cs="Times New Roman"/>
          <w:smallCaps/>
          <w:color w:val="000000"/>
          <w:sz w:val="20"/>
          <w:szCs w:val="20"/>
          <w:lang w:bidi="ru-RU"/>
        </w:rPr>
      </w:pPr>
      <w:r w:rsidRPr="007A422B">
        <w:rPr>
          <w:rFonts w:ascii="Arial" w:hAnsi="Arial" w:cs="Times New Roman"/>
          <w:smallCaps/>
          <w:color w:val="000000"/>
          <w:sz w:val="20"/>
          <w:szCs w:val="20"/>
          <w:lang w:bidi="ru-RU"/>
        </w:rPr>
        <w:t>Ссылки</w:t>
      </w:r>
      <w:r w:rsidRPr="007A422B">
        <w:rPr>
          <w:rFonts w:ascii="Arial" w:hAnsi="Arial" w:cs="Times New Roman"/>
          <w:smallCaps/>
          <w:color w:val="000000"/>
          <w:sz w:val="20"/>
          <w:szCs w:val="20"/>
          <w:lang w:bidi="ru-RU"/>
        </w:rPr>
        <w:tab/>
        <w:t>20</w:t>
      </w:r>
    </w:p>
    <w:p w:rsidR="00E77705" w:rsidRPr="00E77705" w:rsidRDefault="00E77705" w:rsidP="00E77705">
      <w:pPr>
        <w:shd w:val="clear" w:color="auto" w:fill="FFFFFF"/>
        <w:tabs>
          <w:tab w:val="right" w:pos="9072"/>
        </w:tabs>
        <w:autoSpaceDE w:val="0"/>
        <w:autoSpaceDN w:val="0"/>
        <w:adjustRightInd w:val="0"/>
        <w:spacing w:after="20" w:line="240" w:lineRule="auto"/>
        <w:ind w:left="1418" w:right="285" w:hanging="567"/>
        <w:jc w:val="both"/>
        <w:rPr>
          <w:rFonts w:ascii="Arial" w:hAnsi="Arial" w:cs="Times New Roman"/>
          <w:color w:val="000000"/>
          <w:sz w:val="8"/>
          <w:szCs w:val="8"/>
          <w:lang w:bidi="ru-RU"/>
        </w:rPr>
      </w:pPr>
    </w:p>
    <w:p w:rsidR="00D275A2" w:rsidRPr="007A422B" w:rsidRDefault="007A422B" w:rsidP="00E77705">
      <w:pPr>
        <w:pBdr>
          <w:bottom w:val="single" w:sz="4" w:space="1" w:color="auto"/>
        </w:pBdr>
        <w:shd w:val="clear" w:color="auto" w:fill="FFFFFF"/>
        <w:tabs>
          <w:tab w:val="right" w:pos="9072"/>
        </w:tabs>
        <w:autoSpaceDE w:val="0"/>
        <w:autoSpaceDN w:val="0"/>
        <w:adjustRightInd w:val="0"/>
        <w:spacing w:after="20" w:line="240" w:lineRule="auto"/>
        <w:ind w:left="2552" w:right="284" w:hanging="1701"/>
        <w:rPr>
          <w:rFonts w:ascii="Arial" w:hAnsi="Arial" w:cs="Times New Roman"/>
          <w:smallCaps/>
          <w:color w:val="000000"/>
          <w:sz w:val="20"/>
          <w:szCs w:val="20"/>
          <w:lang w:bidi="ru-RU"/>
        </w:rPr>
      </w:pPr>
      <w:r w:rsidRPr="007A422B">
        <w:rPr>
          <w:rFonts w:ascii="Arial" w:hAnsi="Arial" w:cs="Times New Roman"/>
          <w:smallCaps/>
          <w:color w:val="000000"/>
          <w:sz w:val="20"/>
          <w:szCs w:val="20"/>
          <w:lang w:bidi="ru-RU"/>
        </w:rPr>
        <w:t>Приложение</w:t>
      </w:r>
      <w:proofErr w:type="gramStart"/>
      <w:r w:rsidRPr="007A422B">
        <w:rPr>
          <w:rFonts w:ascii="Arial" w:hAnsi="Arial" w:cs="Times New Roman"/>
          <w:smallCaps/>
          <w:color w:val="000000"/>
          <w:sz w:val="20"/>
          <w:szCs w:val="20"/>
          <w:lang w:bidi="ru-RU"/>
        </w:rPr>
        <w:t xml:space="preserve"> А</w:t>
      </w:r>
      <w:proofErr w:type="gramEnd"/>
      <w:r w:rsidR="00E77705">
        <w:rPr>
          <w:rFonts w:ascii="Arial" w:hAnsi="Arial" w:cs="Times New Roman"/>
          <w:smallCaps/>
          <w:color w:val="000000"/>
          <w:sz w:val="20"/>
          <w:szCs w:val="20"/>
          <w:lang w:bidi="ru-RU"/>
        </w:rPr>
        <w:tab/>
      </w:r>
      <w:r w:rsidR="00F436E6">
        <w:rPr>
          <w:rFonts w:ascii="Arial" w:hAnsi="Arial" w:cs="Times New Roman"/>
          <w:smallCaps/>
          <w:color w:val="000000"/>
          <w:sz w:val="20"/>
          <w:szCs w:val="20"/>
          <w:lang w:bidi="ru-RU"/>
        </w:rPr>
        <w:t>Таблицы</w:t>
      </w:r>
      <w:r w:rsidR="00F436E6">
        <w:rPr>
          <w:rFonts w:ascii="Arial" w:hAnsi="Arial" w:cs="Times New Roman"/>
          <w:smallCaps/>
          <w:color w:val="000000"/>
          <w:sz w:val="20"/>
          <w:szCs w:val="20"/>
          <w:lang w:bidi="ru-RU"/>
        </w:rPr>
        <w:tab/>
        <w:t>21</w:t>
      </w:r>
    </w:p>
    <w:p w:rsidR="00D275A2" w:rsidRDefault="00D275A2">
      <w:pPr>
        <w:tabs>
          <w:tab w:val="left" w:leader="underscore" w:pos="7128"/>
        </w:tabs>
        <w:spacing w:after="0" w:line="533" w:lineRule="auto"/>
        <w:rPr>
          <w:rFonts w:ascii="Arial" w:eastAsia="Arial" w:hAnsi="Arial" w:cs="Arial"/>
          <w:sz w:val="20"/>
          <w:shd w:val="clear" w:color="auto" w:fill="FFFFFF"/>
        </w:rPr>
      </w:pPr>
    </w:p>
    <w:p w:rsidR="003A1BA7" w:rsidRDefault="003A1BA7" w:rsidP="00FC1025">
      <w:pPr>
        <w:shd w:val="clear" w:color="auto" w:fill="FFFFFF"/>
        <w:autoSpaceDE w:val="0"/>
        <w:autoSpaceDN w:val="0"/>
        <w:adjustRightInd w:val="0"/>
        <w:spacing w:before="240" w:after="120" w:line="240" w:lineRule="auto"/>
        <w:ind w:left="851"/>
        <w:rPr>
          <w:rFonts w:ascii="Arial" w:hAnsi="Arial" w:cs="Arial"/>
          <w:b/>
          <w:color w:val="000000"/>
          <w:sz w:val="38"/>
          <w:szCs w:val="38"/>
          <w:lang w:bidi="ru-RU"/>
        </w:rPr>
        <w:sectPr w:rsidR="003A1BA7" w:rsidSect="007A422B">
          <w:pgSz w:w="11906" w:h="16838" w:code="9"/>
          <w:pgMar w:top="1134" w:right="1134" w:bottom="1134" w:left="1418" w:header="720" w:footer="720" w:gutter="0"/>
          <w:cols w:space="708"/>
          <w:noEndnote/>
          <w:docGrid w:linePitch="360"/>
        </w:sectPr>
      </w:pPr>
    </w:p>
    <w:p w:rsidR="00D275A2" w:rsidRPr="00FC1025" w:rsidRDefault="006E41F0" w:rsidP="00FC1025">
      <w:pPr>
        <w:shd w:val="clear" w:color="auto" w:fill="FFFFFF"/>
        <w:autoSpaceDE w:val="0"/>
        <w:autoSpaceDN w:val="0"/>
        <w:adjustRightInd w:val="0"/>
        <w:spacing w:before="240" w:after="120" w:line="240" w:lineRule="auto"/>
        <w:ind w:left="851"/>
        <w:rPr>
          <w:rFonts w:ascii="Arial" w:hAnsi="Arial" w:cs="Arial"/>
          <w:b/>
          <w:color w:val="000000"/>
          <w:sz w:val="38"/>
          <w:szCs w:val="38"/>
          <w:lang w:bidi="ru-RU"/>
        </w:rPr>
      </w:pPr>
      <w:r w:rsidRPr="00FC1025">
        <w:rPr>
          <w:rFonts w:ascii="Arial" w:hAnsi="Arial" w:cs="Arial"/>
          <w:b/>
          <w:color w:val="000000"/>
          <w:sz w:val="38"/>
          <w:szCs w:val="38"/>
          <w:lang w:bidi="ru-RU"/>
        </w:rPr>
        <w:lastRenderedPageBreak/>
        <w:t>Предоставление полномочий</w:t>
      </w:r>
    </w:p>
    <w:p w:rsidR="00D275A2" w:rsidRPr="00F436E6" w:rsidRDefault="006E41F0" w:rsidP="00FC1025">
      <w:pPr>
        <w:shd w:val="clear" w:color="auto" w:fill="FFFFFF"/>
        <w:autoSpaceDE w:val="0"/>
        <w:autoSpaceDN w:val="0"/>
        <w:adjustRightInd w:val="0"/>
        <w:spacing w:before="120" w:after="240" w:line="240" w:lineRule="auto"/>
        <w:ind w:left="851" w:right="852"/>
        <w:jc w:val="both"/>
        <w:rPr>
          <w:rFonts w:ascii="Arial" w:eastAsia="Arial" w:hAnsi="Arial" w:cs="Arial"/>
          <w:i/>
          <w:sz w:val="20"/>
          <w:shd w:val="clear" w:color="auto" w:fill="FFFFFF"/>
        </w:rPr>
      </w:pPr>
      <w:r>
        <w:rPr>
          <w:rFonts w:ascii="Times New Roman" w:eastAsia="Times New Roman" w:hAnsi="Times New Roman" w:cs="Times New Roman"/>
          <w:color w:val="000000"/>
          <w:sz w:val="20"/>
          <w:shd w:val="clear" w:color="auto" w:fill="FFFFFF"/>
        </w:rPr>
        <w:t>Согласно разделу 7 </w:t>
      </w:r>
      <w:proofErr w:type="spellStart"/>
      <w:r>
        <w:rPr>
          <w:rFonts w:ascii="Times New Roman" w:eastAsia="Times New Roman" w:hAnsi="Times New Roman" w:cs="Times New Roman"/>
          <w:color w:val="000000"/>
          <w:sz w:val="20"/>
          <w:shd w:val="clear" w:color="auto" w:fill="FFFFFF"/>
        </w:rPr>
        <w:t>r</w:t>
      </w:r>
      <w:proofErr w:type="spellEnd"/>
      <w:r>
        <w:rPr>
          <w:rFonts w:ascii="Times New Roman" w:eastAsia="Times New Roman" w:hAnsi="Times New Roman" w:cs="Times New Roman"/>
          <w:color w:val="000000"/>
          <w:sz w:val="20"/>
          <w:shd w:val="clear" w:color="auto" w:fill="FFFFFF"/>
        </w:rPr>
        <w:t xml:space="preserve"> Закона «Об атомной энергии» (990/1987), </w:t>
      </w:r>
      <w:r w:rsidRPr="00F436E6">
        <w:rPr>
          <w:rFonts w:ascii="Times New Roman" w:eastAsia="Times New Roman" w:hAnsi="Times New Roman" w:cs="Times New Roman"/>
          <w:i/>
          <w:color w:val="000000"/>
          <w:sz w:val="20"/>
          <w:shd w:val="clear" w:color="auto" w:fill="FFFFFF"/>
        </w:rPr>
        <w:t>задачей Надзорного органа по радиационной и ядерной безопасности (STUK) является разработка детальных требований безопасности для реализации уровня безопасности в соответствии с Законом «Об атомной энергии».</w:t>
      </w:r>
    </w:p>
    <w:p w:rsidR="00D275A2" w:rsidRPr="00FC1025" w:rsidRDefault="006E41F0" w:rsidP="00FC1025">
      <w:pPr>
        <w:shd w:val="clear" w:color="auto" w:fill="FFFFFF"/>
        <w:autoSpaceDE w:val="0"/>
        <w:autoSpaceDN w:val="0"/>
        <w:adjustRightInd w:val="0"/>
        <w:spacing w:before="240" w:after="120" w:line="240" w:lineRule="auto"/>
        <w:ind w:left="851"/>
        <w:rPr>
          <w:rFonts w:ascii="Arial" w:hAnsi="Arial" w:cs="Arial"/>
          <w:b/>
          <w:color w:val="000000"/>
          <w:sz w:val="38"/>
          <w:szCs w:val="38"/>
          <w:lang w:bidi="ru-RU"/>
        </w:rPr>
      </w:pPr>
      <w:r w:rsidRPr="00FC1025">
        <w:rPr>
          <w:rFonts w:ascii="Arial" w:hAnsi="Arial" w:cs="Arial"/>
          <w:b/>
          <w:color w:val="000000"/>
          <w:sz w:val="38"/>
          <w:szCs w:val="38"/>
          <w:lang w:bidi="ru-RU"/>
        </w:rPr>
        <w:t>Правила применения</w:t>
      </w:r>
    </w:p>
    <w:p w:rsidR="00D275A2" w:rsidRDefault="006E41F0" w:rsidP="00FC1025">
      <w:pPr>
        <w:shd w:val="clear" w:color="auto" w:fill="FFFFFF"/>
        <w:autoSpaceDE w:val="0"/>
        <w:autoSpaceDN w:val="0"/>
        <w:adjustRightInd w:val="0"/>
        <w:spacing w:before="120" w:after="240" w:line="240" w:lineRule="auto"/>
        <w:ind w:left="851" w:right="852"/>
        <w:jc w:val="both"/>
        <w:rPr>
          <w:rFonts w:ascii="Arial" w:eastAsia="Arial" w:hAnsi="Arial" w:cs="Arial"/>
          <w:sz w:val="20"/>
          <w:shd w:val="clear" w:color="auto" w:fill="FFFFFF"/>
        </w:rPr>
      </w:pPr>
      <w:r>
        <w:rPr>
          <w:rFonts w:ascii="Times New Roman" w:eastAsia="Times New Roman" w:hAnsi="Times New Roman" w:cs="Times New Roman"/>
          <w:color w:val="000000"/>
          <w:sz w:val="20"/>
          <w:shd w:val="clear" w:color="auto" w:fill="FFFFFF"/>
        </w:rPr>
        <w:t>Публикация руководства YVL сама по себе не должна изменять решений, принятых STUK до публикации руководства. STUK принимает отдельное решение о том, каким образом новое или обновленное руководство YVL должно применяться в отношении эксплуатируемых или строящихся ядерных установок, а также оперативной деятельности лицензиатов, лишь выслушав м</w:t>
      </w:r>
      <w:r w:rsidR="00F436E6">
        <w:rPr>
          <w:rFonts w:ascii="Times New Roman" w:eastAsia="Times New Roman" w:hAnsi="Times New Roman" w:cs="Times New Roman"/>
          <w:color w:val="000000"/>
          <w:sz w:val="20"/>
          <w:shd w:val="clear" w:color="auto" w:fill="FFFFFF"/>
        </w:rPr>
        <w:t xml:space="preserve">нения заинтересованных сторон. </w:t>
      </w:r>
      <w:r>
        <w:rPr>
          <w:rFonts w:ascii="Times New Roman" w:eastAsia="Times New Roman" w:hAnsi="Times New Roman" w:cs="Times New Roman"/>
          <w:color w:val="000000"/>
          <w:sz w:val="20"/>
          <w:shd w:val="clear" w:color="auto" w:fill="FFFFFF"/>
        </w:rPr>
        <w:t>К новым ядерным установкам настоящее р</w:t>
      </w:r>
      <w:r w:rsidR="00F436E6">
        <w:rPr>
          <w:rFonts w:ascii="Times New Roman" w:eastAsia="Times New Roman" w:hAnsi="Times New Roman" w:cs="Times New Roman"/>
          <w:color w:val="000000"/>
          <w:sz w:val="20"/>
          <w:shd w:val="clear" w:color="auto" w:fill="FFFFFF"/>
        </w:rPr>
        <w:t xml:space="preserve">уководство должно применяться в </w:t>
      </w:r>
      <w:r>
        <w:rPr>
          <w:rFonts w:ascii="Times New Roman" w:eastAsia="Times New Roman" w:hAnsi="Times New Roman" w:cs="Times New Roman"/>
          <w:color w:val="000000"/>
          <w:sz w:val="20"/>
          <w:shd w:val="clear" w:color="auto" w:fill="FFFFFF"/>
        </w:rPr>
        <w:t>существующем виде.</w:t>
      </w:r>
    </w:p>
    <w:p w:rsidR="00D275A2" w:rsidRDefault="006E41F0" w:rsidP="00FC1025">
      <w:pPr>
        <w:shd w:val="clear" w:color="auto" w:fill="FFFFFF"/>
        <w:autoSpaceDE w:val="0"/>
        <w:autoSpaceDN w:val="0"/>
        <w:adjustRightInd w:val="0"/>
        <w:spacing w:before="120" w:after="240" w:line="240" w:lineRule="auto"/>
        <w:ind w:left="851" w:right="852"/>
        <w:jc w:val="both"/>
        <w:rPr>
          <w:rFonts w:ascii="Arial" w:eastAsia="Arial" w:hAnsi="Arial" w:cs="Arial"/>
          <w:sz w:val="20"/>
          <w:shd w:val="clear" w:color="auto" w:fill="FFFFFF"/>
        </w:rPr>
      </w:pPr>
      <w:r>
        <w:rPr>
          <w:rFonts w:ascii="Times New Roman" w:eastAsia="Times New Roman" w:hAnsi="Times New Roman" w:cs="Times New Roman"/>
          <w:color w:val="000000"/>
          <w:sz w:val="20"/>
          <w:shd w:val="clear" w:color="auto" w:fill="FFFFFF"/>
        </w:rPr>
        <w:t>При рассмотрении применения представленных в руководствах YVL новых требований безопасности к эксплуатируемым или строящимся ядерным установкам STUK принимает во внимание принципы, установленные в разделе 7 </w:t>
      </w:r>
      <w:proofErr w:type="spellStart"/>
      <w:r>
        <w:rPr>
          <w:rFonts w:ascii="Times New Roman" w:eastAsia="Times New Roman" w:hAnsi="Times New Roman" w:cs="Times New Roman"/>
          <w:color w:val="000000"/>
          <w:sz w:val="20"/>
          <w:shd w:val="clear" w:color="auto" w:fill="FFFFFF"/>
        </w:rPr>
        <w:t>a</w:t>
      </w:r>
      <w:proofErr w:type="spellEnd"/>
      <w:r>
        <w:rPr>
          <w:rFonts w:ascii="Times New Roman" w:eastAsia="Times New Roman" w:hAnsi="Times New Roman" w:cs="Times New Roman"/>
          <w:color w:val="000000"/>
          <w:sz w:val="20"/>
          <w:shd w:val="clear" w:color="auto" w:fill="FFFFFF"/>
        </w:rPr>
        <w:t xml:space="preserve"> Закона «Об атомной энергии» (990/1987): </w:t>
      </w:r>
      <w:r>
        <w:rPr>
          <w:rFonts w:ascii="Times New Roman" w:eastAsia="Times New Roman" w:hAnsi="Times New Roman" w:cs="Times New Roman"/>
          <w:i/>
          <w:color w:val="000000"/>
          <w:sz w:val="20"/>
          <w:shd w:val="clear" w:color="auto" w:fill="FFFFFF"/>
        </w:rPr>
        <w:t>Безопасность при использовании атомной энергии должна поддерживаться на максимально высоком уровне, достижимом путем практических мер. Для дальнейшего укрепления безопасности должны приниматься меры, которые могут считаться обоснованными с учетом опыта эксплуатации, исследований безопасности, а также развития науки и техники.</w:t>
      </w:r>
    </w:p>
    <w:p w:rsidR="00D275A2" w:rsidRDefault="006E41F0" w:rsidP="00FC1025">
      <w:pPr>
        <w:shd w:val="clear" w:color="auto" w:fill="FFFFFF"/>
        <w:autoSpaceDE w:val="0"/>
        <w:autoSpaceDN w:val="0"/>
        <w:adjustRightInd w:val="0"/>
        <w:spacing w:before="120" w:after="240" w:line="240" w:lineRule="auto"/>
        <w:ind w:left="851" w:right="852"/>
        <w:jc w:val="both"/>
        <w:rPr>
          <w:rFonts w:ascii="Arial" w:eastAsia="Arial" w:hAnsi="Arial" w:cs="Arial"/>
          <w:sz w:val="20"/>
          <w:shd w:val="clear" w:color="auto" w:fill="FFFFFF"/>
        </w:rPr>
      </w:pPr>
      <w:r>
        <w:rPr>
          <w:rFonts w:ascii="Times New Roman" w:eastAsia="Times New Roman" w:hAnsi="Times New Roman" w:cs="Times New Roman"/>
          <w:color w:val="000000"/>
          <w:sz w:val="20"/>
          <w:shd w:val="clear" w:color="auto" w:fill="FFFFFF"/>
        </w:rPr>
        <w:t>Согласно разделу 7 </w:t>
      </w:r>
      <w:proofErr w:type="spellStart"/>
      <w:r>
        <w:rPr>
          <w:rFonts w:ascii="Times New Roman" w:eastAsia="Times New Roman" w:hAnsi="Times New Roman" w:cs="Times New Roman"/>
          <w:color w:val="000000"/>
          <w:sz w:val="20"/>
          <w:shd w:val="clear" w:color="auto" w:fill="FFFFFF"/>
        </w:rPr>
        <w:t>r</w:t>
      </w:r>
      <w:proofErr w:type="spellEnd"/>
      <w:r>
        <w:rPr>
          <w:rFonts w:ascii="Times New Roman" w:eastAsia="Times New Roman" w:hAnsi="Times New Roman" w:cs="Times New Roman"/>
          <w:color w:val="000000"/>
          <w:sz w:val="20"/>
          <w:shd w:val="clear" w:color="auto" w:fill="FFFFFF"/>
        </w:rPr>
        <w:t xml:space="preserve"> (3) Закона «Об атомной энергии», </w:t>
      </w:r>
      <w:r w:rsidRPr="00F436E6">
        <w:rPr>
          <w:rFonts w:ascii="Times New Roman" w:eastAsia="Times New Roman" w:hAnsi="Times New Roman" w:cs="Times New Roman"/>
          <w:i/>
          <w:color w:val="000000"/>
          <w:sz w:val="20"/>
          <w:shd w:val="clear" w:color="auto" w:fill="FFFFFF"/>
        </w:rPr>
        <w:t xml:space="preserve">требования Надзорного органа по радиационной и ядерной безопасности (STUK), предъявляемые к безопасности, являются обязательными для лицензиата, при этом оставляя за лицензиатом </w:t>
      </w:r>
      <w:proofErr w:type="gramStart"/>
      <w:r w:rsidRPr="00F436E6">
        <w:rPr>
          <w:rFonts w:ascii="Times New Roman" w:eastAsia="Times New Roman" w:hAnsi="Times New Roman" w:cs="Times New Roman"/>
          <w:i/>
          <w:color w:val="000000"/>
          <w:sz w:val="20"/>
          <w:shd w:val="clear" w:color="auto" w:fill="FFFFFF"/>
        </w:rPr>
        <w:t>право</w:t>
      </w:r>
      <w:proofErr w:type="gramEnd"/>
      <w:r w:rsidRPr="00F436E6">
        <w:rPr>
          <w:rFonts w:ascii="Times New Roman" w:eastAsia="Times New Roman" w:hAnsi="Times New Roman" w:cs="Times New Roman"/>
          <w:i/>
          <w:color w:val="000000"/>
          <w:sz w:val="20"/>
          <w:shd w:val="clear" w:color="auto" w:fill="FFFFFF"/>
        </w:rPr>
        <w:t xml:space="preserve"> предлагать альтернативную методику или решение, отличное от изложенного в нормах и правилах. Если лицензиат может представить убедительные доказательства того</w:t>
      </w:r>
      <w:r>
        <w:rPr>
          <w:rFonts w:ascii="Times New Roman" w:eastAsia="Times New Roman" w:hAnsi="Times New Roman" w:cs="Times New Roman"/>
          <w:i/>
          <w:color w:val="000000"/>
          <w:sz w:val="20"/>
          <w:shd w:val="clear" w:color="auto" w:fill="FFFFFF"/>
        </w:rPr>
        <w:t>, что предлагаемая методика или решение обеспечивает соблюдение стандартов безопасности в соответствии с настоящим законом, Надзорный орган по радиационной и ядерной безопасности (STUK) вправе утвердить методику или решение, способствующее достижению указанного уровня безопасности.</w:t>
      </w:r>
    </w:p>
    <w:p w:rsidR="003A1BA7" w:rsidRDefault="003A1BA7" w:rsidP="00FC1025">
      <w:pPr>
        <w:shd w:val="clear" w:color="auto" w:fill="FFFFFF"/>
        <w:autoSpaceDE w:val="0"/>
        <w:autoSpaceDN w:val="0"/>
        <w:adjustRightInd w:val="0"/>
        <w:spacing w:before="600" w:after="0" w:line="240" w:lineRule="auto"/>
        <w:ind w:left="851"/>
        <w:rPr>
          <w:rFonts w:ascii="Arial" w:hAnsi="Arial" w:cs="Times New Roman"/>
          <w:color w:val="000000"/>
          <w:sz w:val="18"/>
          <w:szCs w:val="18"/>
          <w:lang w:bidi="ru-RU"/>
        </w:rPr>
      </w:pPr>
    </w:p>
    <w:p w:rsidR="003A1BA7" w:rsidRDefault="003A1BA7" w:rsidP="00FC1025">
      <w:pPr>
        <w:shd w:val="clear" w:color="auto" w:fill="FFFFFF"/>
        <w:autoSpaceDE w:val="0"/>
        <w:autoSpaceDN w:val="0"/>
        <w:adjustRightInd w:val="0"/>
        <w:spacing w:before="600" w:after="0" w:line="240" w:lineRule="auto"/>
        <w:ind w:left="851"/>
        <w:rPr>
          <w:rFonts w:ascii="Arial" w:hAnsi="Arial" w:cs="Times New Roman"/>
          <w:color w:val="000000"/>
          <w:sz w:val="18"/>
          <w:szCs w:val="18"/>
          <w:lang w:bidi="ru-RU"/>
        </w:rPr>
      </w:pPr>
    </w:p>
    <w:p w:rsidR="003A1BA7" w:rsidRDefault="003A1BA7" w:rsidP="00FC1025">
      <w:pPr>
        <w:shd w:val="clear" w:color="auto" w:fill="FFFFFF"/>
        <w:autoSpaceDE w:val="0"/>
        <w:autoSpaceDN w:val="0"/>
        <w:adjustRightInd w:val="0"/>
        <w:spacing w:before="600" w:after="0" w:line="240" w:lineRule="auto"/>
        <w:ind w:left="851"/>
        <w:rPr>
          <w:rFonts w:ascii="Arial" w:hAnsi="Arial" w:cs="Times New Roman"/>
          <w:color w:val="000000"/>
          <w:sz w:val="18"/>
          <w:szCs w:val="18"/>
          <w:lang w:bidi="ru-RU"/>
        </w:rPr>
      </w:pPr>
    </w:p>
    <w:p w:rsidR="003A1BA7" w:rsidRDefault="003A1BA7" w:rsidP="00FC1025">
      <w:pPr>
        <w:shd w:val="clear" w:color="auto" w:fill="FFFFFF"/>
        <w:autoSpaceDE w:val="0"/>
        <w:autoSpaceDN w:val="0"/>
        <w:adjustRightInd w:val="0"/>
        <w:spacing w:before="600" w:after="0" w:line="240" w:lineRule="auto"/>
        <w:ind w:left="851"/>
        <w:rPr>
          <w:rFonts w:ascii="Arial" w:hAnsi="Arial" w:cs="Times New Roman"/>
          <w:color w:val="000000"/>
          <w:sz w:val="18"/>
          <w:szCs w:val="18"/>
          <w:lang w:bidi="ru-RU"/>
        </w:rPr>
      </w:pPr>
    </w:p>
    <w:p w:rsidR="003A1BA7" w:rsidRDefault="003A1BA7" w:rsidP="00FC1025">
      <w:pPr>
        <w:shd w:val="clear" w:color="auto" w:fill="FFFFFF"/>
        <w:autoSpaceDE w:val="0"/>
        <w:autoSpaceDN w:val="0"/>
        <w:adjustRightInd w:val="0"/>
        <w:spacing w:before="600" w:after="0" w:line="240" w:lineRule="auto"/>
        <w:ind w:left="851"/>
        <w:rPr>
          <w:rFonts w:ascii="Arial" w:hAnsi="Arial" w:cs="Times New Roman"/>
          <w:color w:val="000000"/>
          <w:sz w:val="18"/>
          <w:szCs w:val="18"/>
          <w:lang w:bidi="ru-RU"/>
        </w:rPr>
      </w:pPr>
    </w:p>
    <w:p w:rsidR="003A1BA7" w:rsidRDefault="003A1BA7" w:rsidP="00FC1025">
      <w:pPr>
        <w:shd w:val="clear" w:color="auto" w:fill="FFFFFF"/>
        <w:autoSpaceDE w:val="0"/>
        <w:autoSpaceDN w:val="0"/>
        <w:adjustRightInd w:val="0"/>
        <w:spacing w:before="600" w:after="0" w:line="240" w:lineRule="auto"/>
        <w:ind w:left="851"/>
        <w:rPr>
          <w:rFonts w:ascii="Arial" w:hAnsi="Arial" w:cs="Times New Roman"/>
          <w:color w:val="000000"/>
          <w:sz w:val="18"/>
          <w:szCs w:val="18"/>
          <w:lang w:bidi="ru-RU"/>
        </w:rPr>
      </w:pPr>
    </w:p>
    <w:p w:rsidR="00D275A2" w:rsidRPr="00FC1025" w:rsidRDefault="006E41F0" w:rsidP="00FC1025">
      <w:pPr>
        <w:shd w:val="clear" w:color="auto" w:fill="FFFFFF"/>
        <w:autoSpaceDE w:val="0"/>
        <w:autoSpaceDN w:val="0"/>
        <w:adjustRightInd w:val="0"/>
        <w:spacing w:before="600" w:after="0" w:line="240" w:lineRule="auto"/>
        <w:ind w:left="851"/>
        <w:rPr>
          <w:rFonts w:ascii="Arial" w:hAnsi="Arial" w:cs="Times New Roman"/>
          <w:color w:val="000000"/>
          <w:sz w:val="18"/>
          <w:szCs w:val="18"/>
          <w:lang w:bidi="ru-RU"/>
        </w:rPr>
      </w:pPr>
      <w:r w:rsidRPr="00FC1025">
        <w:rPr>
          <w:rFonts w:ascii="Arial" w:hAnsi="Arial" w:cs="Times New Roman"/>
          <w:color w:val="000000"/>
          <w:sz w:val="18"/>
          <w:szCs w:val="18"/>
          <w:lang w:bidi="ru-RU"/>
        </w:rPr>
        <w:t>Перевод. Исходный текст на финском языке.</w:t>
      </w:r>
    </w:p>
    <w:p w:rsidR="00D275A2" w:rsidRDefault="00D275A2">
      <w:pPr>
        <w:spacing w:after="0" w:line="240" w:lineRule="auto"/>
        <w:rPr>
          <w:rFonts w:ascii="Arial" w:eastAsia="Arial" w:hAnsi="Arial" w:cs="Arial"/>
          <w:sz w:val="20"/>
        </w:rPr>
      </w:pPr>
    </w:p>
    <w:p w:rsidR="007A422B" w:rsidRDefault="007A422B" w:rsidP="007A422B">
      <w:pPr>
        <w:spacing w:after="120" w:line="264" w:lineRule="auto"/>
        <w:jc w:val="both"/>
        <w:rPr>
          <w:rFonts w:ascii="Times New Roman" w:eastAsia="Arial" w:hAnsi="Times New Roman" w:cs="Times New Roman"/>
          <w:b/>
          <w:color w:val="A7A9AC"/>
          <w:sz w:val="19"/>
          <w:szCs w:val="19"/>
          <w:shd w:val="clear" w:color="auto" w:fill="FFFFFF"/>
        </w:rPr>
        <w:sectPr w:rsidR="007A422B" w:rsidSect="007A422B">
          <w:pgSz w:w="11906" w:h="16838" w:code="9"/>
          <w:pgMar w:top="1134" w:right="1134" w:bottom="1134" w:left="1418" w:header="720" w:footer="720" w:gutter="0"/>
          <w:cols w:space="708"/>
          <w:noEndnote/>
          <w:docGrid w:linePitch="360"/>
        </w:sectPr>
      </w:pPr>
    </w:p>
    <w:p w:rsidR="00D04132" w:rsidRDefault="00D04132" w:rsidP="007A422B">
      <w:pPr>
        <w:spacing w:after="120" w:line="264" w:lineRule="auto"/>
        <w:jc w:val="both"/>
        <w:rPr>
          <w:rFonts w:ascii="Times New Roman" w:eastAsia="Arial" w:hAnsi="Times New Roman" w:cs="Times New Roman"/>
          <w:b/>
          <w:color w:val="A7A9AC"/>
          <w:sz w:val="19"/>
          <w:szCs w:val="19"/>
          <w:shd w:val="clear" w:color="auto" w:fill="FFFFFF"/>
        </w:rPr>
        <w:sectPr w:rsidR="00D04132" w:rsidSect="003A1BA7">
          <w:headerReference w:type="even" r:id="rId10"/>
          <w:headerReference w:type="default" r:id="rId11"/>
          <w:footerReference w:type="even" r:id="rId12"/>
          <w:pgSz w:w="11906" w:h="16838" w:code="9"/>
          <w:pgMar w:top="1134" w:right="1134" w:bottom="1134" w:left="1418" w:header="720" w:footer="720" w:gutter="0"/>
          <w:cols w:num="2" w:space="708"/>
          <w:noEndnote/>
          <w:docGrid w:linePitch="360"/>
        </w:sectPr>
      </w:pPr>
    </w:p>
    <w:p w:rsidR="00D275A2" w:rsidRPr="00E846DA" w:rsidRDefault="006E41F0" w:rsidP="00B278DA">
      <w:pPr>
        <w:shd w:val="clear" w:color="auto" w:fill="FFFFFF"/>
        <w:tabs>
          <w:tab w:val="left" w:pos="427"/>
        </w:tabs>
        <w:autoSpaceDE w:val="0"/>
        <w:autoSpaceDN w:val="0"/>
        <w:adjustRightInd w:val="0"/>
        <w:spacing w:before="240" w:after="120" w:line="247" w:lineRule="auto"/>
        <w:rPr>
          <w:rFonts w:ascii="Arial" w:hAnsi="Arial" w:cs="Times New Roman"/>
          <w:b/>
          <w:sz w:val="32"/>
          <w:szCs w:val="32"/>
          <w:lang w:bidi="ru-RU"/>
        </w:rPr>
      </w:pPr>
      <w:r w:rsidRPr="00B278DA">
        <w:rPr>
          <w:rFonts w:ascii="Arial" w:hAnsi="Arial" w:cs="Times New Roman"/>
          <w:b/>
          <w:color w:val="A6A6A6" w:themeColor="background1" w:themeShade="A6"/>
          <w:sz w:val="32"/>
          <w:szCs w:val="32"/>
          <w:lang w:bidi="ru-RU"/>
        </w:rPr>
        <w:t>1</w:t>
      </w:r>
      <w:r w:rsidRPr="00B278DA">
        <w:rPr>
          <w:rFonts w:ascii="Arial" w:hAnsi="Arial" w:cs="Times New Roman"/>
          <w:b/>
          <w:color w:val="A6A6A6" w:themeColor="background1" w:themeShade="A6"/>
          <w:sz w:val="32"/>
          <w:szCs w:val="32"/>
          <w:lang w:bidi="ru-RU"/>
        </w:rPr>
        <w:tab/>
      </w:r>
      <w:r w:rsidRPr="00E846DA">
        <w:rPr>
          <w:rFonts w:ascii="Arial" w:hAnsi="Arial" w:cs="Times New Roman"/>
          <w:b/>
          <w:sz w:val="32"/>
          <w:szCs w:val="32"/>
          <w:lang w:bidi="ru-RU"/>
        </w:rPr>
        <w:t>Введение</w:t>
      </w:r>
    </w:p>
    <w:p w:rsidR="00D275A2" w:rsidRPr="007A422B" w:rsidRDefault="006E41F0" w:rsidP="007A422B">
      <w:pPr>
        <w:tabs>
          <w:tab w:val="left" w:pos="394"/>
        </w:tabs>
        <w:spacing w:after="120" w:line="264" w:lineRule="auto"/>
        <w:jc w:val="both"/>
        <w:rPr>
          <w:rFonts w:ascii="Times New Roman" w:eastAsia="Arial" w:hAnsi="Times New Roman" w:cs="Times New Roman"/>
          <w:sz w:val="19"/>
          <w:szCs w:val="19"/>
          <w:shd w:val="clear" w:color="auto" w:fill="FFFFFF"/>
        </w:rPr>
      </w:pPr>
      <w:r w:rsidRPr="00A612A1">
        <w:rPr>
          <w:rFonts w:ascii="Arial" w:eastAsia="Arial" w:hAnsi="Arial" w:cs="Arial"/>
          <w:b/>
          <w:color w:val="000000"/>
          <w:sz w:val="19"/>
          <w:szCs w:val="19"/>
          <w:shd w:val="clear" w:color="auto" w:fill="FFFFFF"/>
        </w:rPr>
        <w:t>101.</w:t>
      </w:r>
      <w:r w:rsidRPr="00A612A1">
        <w:rPr>
          <w:rFonts w:ascii="Arial" w:eastAsia="Arial" w:hAnsi="Arial" w:cs="Arial"/>
          <w:sz w:val="19"/>
          <w:szCs w:val="19"/>
          <w:shd w:val="clear" w:color="auto" w:fill="FFFFFF"/>
        </w:rPr>
        <w:tab/>
      </w:r>
      <w:r w:rsidR="00E846DA">
        <w:rPr>
          <w:rFonts w:ascii="Arial" w:eastAsia="Arial" w:hAnsi="Arial" w:cs="Arial"/>
          <w:sz w:val="19"/>
          <w:szCs w:val="19"/>
          <w:shd w:val="clear" w:color="auto" w:fill="FFFFFF"/>
          <w:lang w:val="en-US"/>
        </w:rPr>
        <w:t> </w:t>
      </w:r>
      <w:r w:rsidRPr="007A422B">
        <w:rPr>
          <w:rFonts w:ascii="Times New Roman" w:eastAsia="Times New Roman" w:hAnsi="Times New Roman" w:cs="Times New Roman"/>
          <w:color w:val="000000"/>
          <w:sz w:val="19"/>
          <w:szCs w:val="19"/>
          <w:shd w:val="clear" w:color="auto" w:fill="FFFFFF"/>
        </w:rPr>
        <w:t>Условия использования атомной энергии установлены в Законе «Об атомной энергии» (990/1987) и Постановлении «Об атомной энергии» (161/1988), изданном на основании данного Закона, а также в Постановлениях Государственного совета (716/2013, 717/2013 и 736/2008). Некоторые требования Закона «Об ионизирующем излучении» (592/1991) и Постановления «Об ионизирующем излучении» (1512/1991) также применимы к использованию атомной энергии и направлены на защиту человека от пагубного воздействия радиации.</w:t>
      </w:r>
    </w:p>
    <w:p w:rsidR="00D275A2" w:rsidRPr="007A422B" w:rsidRDefault="006E41F0" w:rsidP="00371923">
      <w:pPr>
        <w:numPr>
          <w:ilvl w:val="0"/>
          <w:numId w:val="1"/>
        </w:numPr>
        <w:tabs>
          <w:tab w:val="left" w:pos="448"/>
        </w:tabs>
        <w:spacing w:after="120" w:line="264" w:lineRule="auto"/>
        <w:jc w:val="both"/>
        <w:rPr>
          <w:rFonts w:ascii="Times New Roman" w:eastAsia="Arial" w:hAnsi="Times New Roman" w:cs="Times New Roman"/>
          <w:b/>
          <w:color w:val="000000"/>
          <w:sz w:val="19"/>
          <w:szCs w:val="19"/>
          <w:shd w:val="clear" w:color="auto" w:fill="FFFFFF"/>
        </w:rPr>
      </w:pPr>
      <w:r w:rsidRPr="007A422B">
        <w:rPr>
          <w:rFonts w:ascii="Times New Roman" w:eastAsia="Times New Roman" w:hAnsi="Times New Roman" w:cs="Times New Roman"/>
          <w:color w:val="000000"/>
          <w:sz w:val="19"/>
          <w:szCs w:val="19"/>
          <w:shd w:val="clear" w:color="auto" w:fill="FFFFFF"/>
        </w:rPr>
        <w:t>На законодательство Финляндии в области радиационной защиты оказали влияние рекомендации МКРЗ (Международн</w:t>
      </w:r>
      <w:r w:rsidR="001E6D98">
        <w:rPr>
          <w:rFonts w:ascii="Times New Roman" w:eastAsia="Times New Roman" w:hAnsi="Times New Roman" w:cs="Times New Roman"/>
          <w:color w:val="000000"/>
          <w:sz w:val="19"/>
          <w:szCs w:val="19"/>
          <w:shd w:val="clear" w:color="auto" w:fill="FFFFFF"/>
        </w:rPr>
        <w:t>ой</w:t>
      </w:r>
      <w:r w:rsidRPr="007A422B">
        <w:rPr>
          <w:rFonts w:ascii="Times New Roman" w:eastAsia="Times New Roman" w:hAnsi="Times New Roman" w:cs="Times New Roman"/>
          <w:color w:val="000000"/>
          <w:sz w:val="19"/>
          <w:szCs w:val="19"/>
          <w:shd w:val="clear" w:color="auto" w:fill="FFFFFF"/>
        </w:rPr>
        <w:t xml:space="preserve"> комисси</w:t>
      </w:r>
      <w:r w:rsidR="001E6D98">
        <w:rPr>
          <w:rFonts w:ascii="Times New Roman" w:eastAsia="Times New Roman" w:hAnsi="Times New Roman" w:cs="Times New Roman"/>
          <w:color w:val="000000"/>
          <w:sz w:val="19"/>
          <w:szCs w:val="19"/>
          <w:shd w:val="clear" w:color="auto" w:fill="FFFFFF"/>
        </w:rPr>
        <w:t>и</w:t>
      </w:r>
      <w:r w:rsidRPr="007A422B">
        <w:rPr>
          <w:rFonts w:ascii="Times New Roman" w:eastAsia="Times New Roman" w:hAnsi="Times New Roman" w:cs="Times New Roman"/>
          <w:color w:val="000000"/>
          <w:sz w:val="19"/>
          <w:szCs w:val="19"/>
          <w:shd w:val="clear" w:color="auto" w:fill="FFFFFF"/>
        </w:rPr>
        <w:t xml:space="preserve"> по радиационной защите),</w:t>
      </w:r>
      <w:r w:rsidR="001E6D98">
        <w:rPr>
          <w:rFonts w:ascii="Times New Roman" w:eastAsia="Times New Roman" w:hAnsi="Times New Roman" w:cs="Times New Roman"/>
          <w:color w:val="000000"/>
          <w:sz w:val="19"/>
          <w:szCs w:val="19"/>
          <w:shd w:val="clear" w:color="auto" w:fill="FFFFFF"/>
        </w:rPr>
        <w:t xml:space="preserve"> </w:t>
      </w:r>
      <w:r w:rsidRPr="007A422B">
        <w:rPr>
          <w:rFonts w:ascii="Times New Roman" w:eastAsia="Times New Roman" w:hAnsi="Times New Roman" w:cs="Times New Roman"/>
          <w:color w:val="000000"/>
          <w:sz w:val="19"/>
          <w:szCs w:val="19"/>
          <w:shd w:val="clear" w:color="auto" w:fill="FFFFFF"/>
        </w:rPr>
        <w:t>а также нормы и правила МАГАТЭ. В национальном законодательстве Финляндии также учтены решения Совета Европы.</w:t>
      </w:r>
    </w:p>
    <w:p w:rsidR="00D275A2" w:rsidRPr="007A422B" w:rsidRDefault="006E41F0" w:rsidP="00371923">
      <w:pPr>
        <w:numPr>
          <w:ilvl w:val="0"/>
          <w:numId w:val="1"/>
        </w:numPr>
        <w:tabs>
          <w:tab w:val="left" w:pos="448"/>
        </w:tabs>
        <w:spacing w:after="120" w:line="264" w:lineRule="auto"/>
        <w:jc w:val="both"/>
        <w:rPr>
          <w:rFonts w:ascii="Times New Roman" w:eastAsia="Arial" w:hAnsi="Times New Roman" w:cs="Times New Roman"/>
          <w:b/>
          <w:color w:val="000000"/>
          <w:sz w:val="19"/>
          <w:szCs w:val="19"/>
          <w:shd w:val="clear" w:color="auto" w:fill="FFFFFF"/>
        </w:rPr>
      </w:pPr>
      <w:r w:rsidRPr="007A422B">
        <w:rPr>
          <w:rFonts w:ascii="Times New Roman" w:eastAsia="Times New Roman" w:hAnsi="Times New Roman" w:cs="Times New Roman"/>
          <w:color w:val="000000"/>
          <w:sz w:val="19"/>
          <w:szCs w:val="19"/>
          <w:shd w:val="clear" w:color="auto" w:fill="FFFFFF"/>
        </w:rPr>
        <w:t>Согласно разделу 2 Закона «Об ионизирующем излучении»,</w:t>
      </w:r>
      <w:r w:rsidRPr="007A422B">
        <w:rPr>
          <w:rFonts w:ascii="Times New Roman" w:eastAsia="Times New Roman" w:hAnsi="Times New Roman" w:cs="Times New Roman"/>
          <w:i/>
          <w:color w:val="000000"/>
          <w:sz w:val="19"/>
          <w:szCs w:val="19"/>
          <w:shd w:val="clear" w:color="auto" w:fill="FFFFFF"/>
        </w:rPr>
        <w:t xml:space="preserve"> использование радиации и практическая деятельность, предполагающая облучение, чтобы считаться приемлемыми, должны отвечать следующим критериям:</w:t>
      </w:r>
    </w:p>
    <w:p w:rsidR="00D275A2" w:rsidRPr="007A422B" w:rsidRDefault="006E41F0" w:rsidP="001451A0">
      <w:pPr>
        <w:numPr>
          <w:ilvl w:val="0"/>
          <w:numId w:val="2"/>
        </w:numPr>
        <w:tabs>
          <w:tab w:val="left" w:pos="288"/>
        </w:tabs>
        <w:spacing w:after="120" w:line="264" w:lineRule="auto"/>
        <w:ind w:left="284" w:hanging="284"/>
        <w:jc w:val="both"/>
        <w:rPr>
          <w:rFonts w:ascii="Times New Roman" w:eastAsia="Times New Roman" w:hAnsi="Times New Roman" w:cs="Times New Roman"/>
          <w:color w:val="000000"/>
          <w:sz w:val="19"/>
          <w:szCs w:val="19"/>
          <w:shd w:val="clear" w:color="auto" w:fill="FFFFFF"/>
        </w:rPr>
      </w:pPr>
      <w:r w:rsidRPr="007A422B">
        <w:rPr>
          <w:rFonts w:ascii="Times New Roman" w:eastAsia="Times New Roman" w:hAnsi="Times New Roman" w:cs="Times New Roman"/>
          <w:i/>
          <w:color w:val="000000"/>
          <w:sz w:val="19"/>
          <w:szCs w:val="19"/>
          <w:shd w:val="clear" w:color="auto" w:fill="FFFFFF"/>
        </w:rPr>
        <w:t>Польза от практической деятельности должна превышать наносимый ею вред (принцип обоснованности);</w:t>
      </w:r>
    </w:p>
    <w:p w:rsidR="00D275A2" w:rsidRPr="007A422B" w:rsidRDefault="006E41F0" w:rsidP="001451A0">
      <w:pPr>
        <w:numPr>
          <w:ilvl w:val="0"/>
          <w:numId w:val="2"/>
        </w:numPr>
        <w:tabs>
          <w:tab w:val="left" w:pos="288"/>
        </w:tabs>
        <w:spacing w:after="120" w:line="264" w:lineRule="auto"/>
        <w:ind w:left="284" w:hanging="284"/>
        <w:jc w:val="both"/>
        <w:rPr>
          <w:rFonts w:ascii="Times New Roman" w:eastAsia="Times New Roman" w:hAnsi="Times New Roman" w:cs="Times New Roman"/>
          <w:color w:val="000000"/>
          <w:sz w:val="19"/>
          <w:szCs w:val="19"/>
          <w:shd w:val="clear" w:color="auto" w:fill="FFFFFF"/>
        </w:rPr>
      </w:pPr>
      <w:r w:rsidRPr="007A422B">
        <w:rPr>
          <w:rFonts w:ascii="Times New Roman" w:eastAsia="Times New Roman" w:hAnsi="Times New Roman" w:cs="Times New Roman"/>
          <w:i/>
          <w:color w:val="000000"/>
          <w:sz w:val="19"/>
          <w:szCs w:val="19"/>
          <w:shd w:val="clear" w:color="auto" w:fill="FFFFFF"/>
        </w:rPr>
        <w:t>Практическая деятельность должна быть организована таким образом, чтобы опасное для здоровья облучение оставалось на разумно достижимом низком уровне (принцип оптимизации);</w:t>
      </w:r>
    </w:p>
    <w:p w:rsidR="00D275A2" w:rsidRPr="007A422B" w:rsidRDefault="006E41F0" w:rsidP="001451A0">
      <w:pPr>
        <w:numPr>
          <w:ilvl w:val="0"/>
          <w:numId w:val="2"/>
        </w:numPr>
        <w:tabs>
          <w:tab w:val="left" w:pos="288"/>
        </w:tabs>
        <w:spacing w:after="120" w:line="264" w:lineRule="auto"/>
        <w:ind w:left="284" w:hanging="284"/>
        <w:jc w:val="both"/>
        <w:rPr>
          <w:rFonts w:ascii="Times New Roman" w:eastAsia="Times New Roman" w:hAnsi="Times New Roman" w:cs="Times New Roman"/>
          <w:color w:val="000000"/>
          <w:sz w:val="19"/>
          <w:szCs w:val="19"/>
          <w:shd w:val="clear" w:color="auto" w:fill="FFFFFF"/>
        </w:rPr>
      </w:pPr>
      <w:r w:rsidRPr="007A422B">
        <w:rPr>
          <w:rFonts w:ascii="Times New Roman" w:eastAsia="Times New Roman" w:hAnsi="Times New Roman" w:cs="Times New Roman"/>
          <w:i/>
          <w:color w:val="000000"/>
          <w:sz w:val="19"/>
          <w:szCs w:val="19"/>
          <w:shd w:val="clear" w:color="auto" w:fill="FFFFFF"/>
        </w:rPr>
        <w:t>Никто не должен подвергаться облучению, превышающему максимальные значения, установленные Постановлением (принцип ограничения).</w:t>
      </w:r>
      <w:r w:rsidR="002E750C">
        <w:rPr>
          <w:rFonts w:ascii="Times New Roman" w:eastAsia="Times New Roman" w:hAnsi="Times New Roman" w:cs="Times New Roman"/>
          <w:i/>
          <w:color w:val="000000"/>
          <w:sz w:val="19"/>
          <w:szCs w:val="19"/>
          <w:shd w:val="clear" w:color="auto" w:fill="FFFFFF"/>
        </w:rPr>
        <w:t xml:space="preserve"> </w:t>
      </w:r>
    </w:p>
    <w:p w:rsidR="00D275A2" w:rsidRPr="007A422B" w:rsidRDefault="006E41F0" w:rsidP="007A422B">
      <w:pPr>
        <w:spacing w:after="120" w:line="264" w:lineRule="auto"/>
        <w:jc w:val="both"/>
        <w:rPr>
          <w:rFonts w:ascii="Times New Roman" w:eastAsia="Arial" w:hAnsi="Times New Roman" w:cs="Times New Roman"/>
          <w:sz w:val="19"/>
          <w:szCs w:val="19"/>
          <w:shd w:val="clear" w:color="auto" w:fill="FFFFFF"/>
        </w:rPr>
      </w:pPr>
      <w:r w:rsidRPr="007A422B">
        <w:rPr>
          <w:rFonts w:ascii="Times New Roman" w:eastAsia="Times New Roman" w:hAnsi="Times New Roman" w:cs="Times New Roman"/>
          <w:color w:val="000000"/>
          <w:sz w:val="19"/>
          <w:szCs w:val="19"/>
          <w:shd w:val="clear" w:color="auto" w:fill="FFFFFF"/>
        </w:rPr>
        <w:t>В радиационной защите принцип оптимизации называется принципом ALARA (Разумно достижимый низкий уровень).</w:t>
      </w:r>
    </w:p>
    <w:p w:rsidR="00D275A2" w:rsidRPr="007A422B" w:rsidRDefault="006E41F0" w:rsidP="00371923">
      <w:pPr>
        <w:numPr>
          <w:ilvl w:val="0"/>
          <w:numId w:val="1"/>
        </w:numPr>
        <w:tabs>
          <w:tab w:val="left" w:pos="448"/>
        </w:tabs>
        <w:spacing w:after="120" w:line="264" w:lineRule="auto"/>
        <w:jc w:val="both"/>
        <w:rPr>
          <w:rFonts w:ascii="Times New Roman" w:eastAsia="Arial" w:hAnsi="Times New Roman" w:cs="Times New Roman"/>
          <w:b/>
          <w:color w:val="000000"/>
          <w:sz w:val="19"/>
          <w:szCs w:val="19"/>
          <w:shd w:val="clear" w:color="auto" w:fill="FFFFFF"/>
        </w:rPr>
      </w:pPr>
      <w:r w:rsidRPr="007A422B">
        <w:rPr>
          <w:rFonts w:ascii="Times New Roman" w:eastAsia="Times New Roman" w:hAnsi="Times New Roman" w:cs="Times New Roman"/>
          <w:color w:val="000000"/>
          <w:sz w:val="19"/>
          <w:szCs w:val="19"/>
          <w:shd w:val="clear" w:color="auto" w:fill="FFFFFF"/>
        </w:rPr>
        <w:t xml:space="preserve">В разделе 9 Закона «Об ионизирующем излучении» представлены требования к </w:t>
      </w:r>
      <w:proofErr w:type="spellStart"/>
      <w:r w:rsidRPr="007A422B">
        <w:rPr>
          <w:rFonts w:ascii="Times New Roman" w:eastAsia="Times New Roman" w:hAnsi="Times New Roman" w:cs="Times New Roman"/>
          <w:color w:val="000000"/>
          <w:sz w:val="19"/>
          <w:szCs w:val="19"/>
          <w:shd w:val="clear" w:color="auto" w:fill="FFFFFF"/>
        </w:rPr>
        <w:t>радиационно</w:t>
      </w:r>
      <w:proofErr w:type="spellEnd"/>
      <w:r w:rsidRPr="007A422B">
        <w:rPr>
          <w:rFonts w:ascii="Times New Roman" w:eastAsia="Times New Roman" w:hAnsi="Times New Roman" w:cs="Times New Roman"/>
          <w:color w:val="000000"/>
          <w:sz w:val="19"/>
          <w:szCs w:val="19"/>
          <w:shd w:val="clear" w:color="auto" w:fill="FFFFFF"/>
        </w:rPr>
        <w:t xml:space="preserve"> опасной работе и предельно допустимым дозам, которые необходимо соблюдать при контроле радиационного облучения.</w:t>
      </w:r>
    </w:p>
    <w:p w:rsidR="00D275A2" w:rsidRPr="007A422B" w:rsidRDefault="006E41F0" w:rsidP="00371923">
      <w:pPr>
        <w:numPr>
          <w:ilvl w:val="0"/>
          <w:numId w:val="1"/>
        </w:numPr>
        <w:tabs>
          <w:tab w:val="left" w:pos="448"/>
        </w:tabs>
        <w:spacing w:after="120" w:line="264" w:lineRule="auto"/>
        <w:jc w:val="both"/>
        <w:rPr>
          <w:rFonts w:ascii="Times New Roman" w:eastAsia="Arial" w:hAnsi="Times New Roman" w:cs="Times New Roman"/>
          <w:b/>
          <w:color w:val="000000"/>
          <w:sz w:val="19"/>
          <w:szCs w:val="19"/>
          <w:shd w:val="clear" w:color="auto" w:fill="FFFFFF"/>
        </w:rPr>
      </w:pPr>
      <w:r w:rsidRPr="007A422B">
        <w:rPr>
          <w:rFonts w:ascii="Times New Roman" w:eastAsia="Times New Roman" w:hAnsi="Times New Roman" w:cs="Times New Roman"/>
          <w:color w:val="000000"/>
          <w:sz w:val="19"/>
          <w:szCs w:val="19"/>
          <w:shd w:val="clear" w:color="auto" w:fill="FFFFFF"/>
        </w:rPr>
        <w:t>Радиационная защита на ядерных установках основывается на тщательном планировании деятельности, оптимальных методах работы, использовании современных методов, приборов и средств радиационной защиты, применении предшествующего опыта, а также на взаимодействии между различными организационными единицами ядерной установки. Весь персонал ядерной установки должен быть ориентирован на реализацию целей радиационной защиты.</w:t>
      </w:r>
    </w:p>
    <w:p w:rsidR="00D275A2" w:rsidRPr="007A422B" w:rsidRDefault="006E41F0" w:rsidP="00371923">
      <w:pPr>
        <w:numPr>
          <w:ilvl w:val="0"/>
          <w:numId w:val="1"/>
        </w:numPr>
        <w:tabs>
          <w:tab w:val="left" w:pos="448"/>
        </w:tabs>
        <w:spacing w:after="120" w:line="264" w:lineRule="auto"/>
        <w:jc w:val="both"/>
        <w:rPr>
          <w:rFonts w:ascii="Times New Roman" w:eastAsia="Arial" w:hAnsi="Times New Roman" w:cs="Times New Roman"/>
          <w:sz w:val="19"/>
          <w:szCs w:val="19"/>
          <w:shd w:val="clear" w:color="auto" w:fill="FFFFFF"/>
        </w:rPr>
      </w:pPr>
      <w:r w:rsidRPr="007A422B">
        <w:rPr>
          <w:rFonts w:ascii="Times New Roman" w:eastAsia="Times New Roman" w:hAnsi="Times New Roman" w:cs="Times New Roman"/>
          <w:color w:val="000000"/>
          <w:sz w:val="19"/>
          <w:szCs w:val="19"/>
          <w:shd w:val="clear" w:color="auto" w:fill="FFFFFF"/>
        </w:rPr>
        <w:t xml:space="preserve">Радиационная безопасность работников ядерной установки должна обеспечиваться в течение всего срока службы установки. Подробная оценка радиационной защиты выполняется в признанном необходимым объеме при подаче заявок на получение лицензий на строительство и эксплуатацию, в связи с модификациями станции, периодически на протяжении срока службы установки и последний раз </w:t>
      </w:r>
      <w:r w:rsidR="002E750C">
        <w:rPr>
          <w:rFonts w:ascii="Times New Roman" w:eastAsia="Times New Roman" w:hAnsi="Times New Roman" w:cs="Times New Roman"/>
          <w:color w:val="000000"/>
          <w:sz w:val="19"/>
          <w:szCs w:val="19"/>
          <w:shd w:val="clear" w:color="auto" w:fill="FFFFFF"/>
        </w:rPr>
        <w:t>–</w:t>
      </w:r>
      <w:r w:rsidRPr="007A422B">
        <w:rPr>
          <w:rFonts w:ascii="Times New Roman" w:eastAsia="Times New Roman" w:hAnsi="Times New Roman" w:cs="Times New Roman"/>
          <w:color w:val="000000"/>
          <w:sz w:val="19"/>
          <w:szCs w:val="19"/>
          <w:shd w:val="clear" w:color="auto" w:fill="FFFFFF"/>
        </w:rPr>
        <w:t xml:space="preserve"> при выводе из эксплуатации.</w:t>
      </w:r>
    </w:p>
    <w:p w:rsidR="00D275A2" w:rsidRPr="00E846DA" w:rsidRDefault="006E41F0" w:rsidP="00B278DA">
      <w:pPr>
        <w:shd w:val="clear" w:color="auto" w:fill="FFFFFF"/>
        <w:tabs>
          <w:tab w:val="left" w:pos="427"/>
        </w:tabs>
        <w:autoSpaceDE w:val="0"/>
        <w:autoSpaceDN w:val="0"/>
        <w:adjustRightInd w:val="0"/>
        <w:spacing w:before="240" w:after="120" w:line="247" w:lineRule="auto"/>
        <w:rPr>
          <w:rFonts w:ascii="Arial" w:hAnsi="Arial" w:cs="Times New Roman"/>
          <w:b/>
          <w:sz w:val="32"/>
          <w:szCs w:val="32"/>
          <w:lang w:bidi="ru-RU"/>
        </w:rPr>
      </w:pPr>
      <w:r w:rsidRPr="00B278DA">
        <w:rPr>
          <w:rFonts w:ascii="Arial" w:hAnsi="Arial" w:cs="Times New Roman"/>
          <w:b/>
          <w:color w:val="A6A6A6" w:themeColor="background1" w:themeShade="A6"/>
          <w:sz w:val="32"/>
          <w:szCs w:val="32"/>
          <w:lang w:bidi="ru-RU"/>
        </w:rPr>
        <w:t>2</w:t>
      </w:r>
      <w:r w:rsidRPr="00B278DA">
        <w:rPr>
          <w:rFonts w:ascii="Arial" w:hAnsi="Arial" w:cs="Times New Roman"/>
          <w:b/>
          <w:color w:val="A6A6A6" w:themeColor="background1" w:themeShade="A6"/>
          <w:sz w:val="32"/>
          <w:szCs w:val="32"/>
          <w:lang w:bidi="ru-RU"/>
        </w:rPr>
        <w:tab/>
      </w:r>
      <w:r w:rsidRPr="00E846DA">
        <w:rPr>
          <w:rFonts w:ascii="Arial" w:hAnsi="Arial" w:cs="Times New Roman"/>
          <w:b/>
          <w:sz w:val="32"/>
          <w:szCs w:val="32"/>
          <w:lang w:bidi="ru-RU"/>
        </w:rPr>
        <w:t>Область применения</w:t>
      </w:r>
    </w:p>
    <w:p w:rsidR="00D275A2" w:rsidRPr="007A422B" w:rsidRDefault="006E41F0" w:rsidP="00371923">
      <w:pPr>
        <w:numPr>
          <w:ilvl w:val="0"/>
          <w:numId w:val="17"/>
        </w:numPr>
        <w:tabs>
          <w:tab w:val="left" w:pos="448"/>
        </w:tabs>
        <w:spacing w:after="120" w:line="264" w:lineRule="auto"/>
        <w:jc w:val="both"/>
        <w:rPr>
          <w:rFonts w:ascii="Times New Roman" w:eastAsia="Arial" w:hAnsi="Times New Roman" w:cs="Times New Roman"/>
          <w:b/>
          <w:color w:val="000000"/>
          <w:sz w:val="19"/>
          <w:szCs w:val="19"/>
          <w:shd w:val="clear" w:color="auto" w:fill="FFFFFF"/>
        </w:rPr>
      </w:pPr>
      <w:r w:rsidRPr="007A422B">
        <w:rPr>
          <w:rFonts w:ascii="Times New Roman" w:eastAsia="Times New Roman" w:hAnsi="Times New Roman" w:cs="Times New Roman"/>
          <w:color w:val="000000"/>
          <w:sz w:val="19"/>
          <w:szCs w:val="19"/>
          <w:shd w:val="clear" w:color="auto" w:fill="FFFFFF"/>
        </w:rPr>
        <w:t>Настоящее руководство распространяется на радиационную защиту и контроль радиационного облучения работников ядерной установки. Руководства</w:t>
      </w:r>
      <w:r w:rsidR="00076403">
        <w:rPr>
          <w:rFonts w:ascii="Times New Roman" w:eastAsia="Times New Roman" w:hAnsi="Times New Roman" w:cs="Times New Roman"/>
          <w:color w:val="000000"/>
          <w:sz w:val="19"/>
          <w:szCs w:val="19"/>
          <w:shd w:val="clear" w:color="auto" w:fill="FFFFFF"/>
        </w:rPr>
        <w:t> </w:t>
      </w:r>
      <w:r w:rsidRPr="007A422B">
        <w:rPr>
          <w:rFonts w:ascii="Times New Roman" w:eastAsia="Times New Roman" w:hAnsi="Times New Roman" w:cs="Times New Roman"/>
          <w:color w:val="000000"/>
          <w:sz w:val="19"/>
          <w:szCs w:val="19"/>
          <w:shd w:val="clear" w:color="auto" w:fill="FFFFFF"/>
        </w:rPr>
        <w:t>ST, опубликованные Надзорным органом по радиационной и ядерной безопасности (STUK), дополняют руководства YVL. Например, в руководствах</w:t>
      </w:r>
      <w:r w:rsidR="00076403">
        <w:rPr>
          <w:rFonts w:ascii="Times New Roman" w:eastAsia="Times New Roman" w:hAnsi="Times New Roman" w:cs="Times New Roman"/>
          <w:color w:val="000000"/>
          <w:sz w:val="19"/>
          <w:szCs w:val="19"/>
          <w:shd w:val="clear" w:color="auto" w:fill="FFFFFF"/>
        </w:rPr>
        <w:t> </w:t>
      </w:r>
      <w:r w:rsidRPr="007A422B">
        <w:rPr>
          <w:rFonts w:ascii="Times New Roman" w:eastAsia="Times New Roman" w:hAnsi="Times New Roman" w:cs="Times New Roman"/>
          <w:color w:val="000000"/>
          <w:sz w:val="19"/>
          <w:szCs w:val="19"/>
          <w:shd w:val="clear" w:color="auto" w:fill="FFFFFF"/>
        </w:rPr>
        <w:t>ST рассматриваются следующие действия, котор</w:t>
      </w:r>
      <w:r w:rsidR="00A51748">
        <w:rPr>
          <w:rFonts w:ascii="Times New Roman" w:eastAsia="Times New Roman" w:hAnsi="Times New Roman" w:cs="Times New Roman"/>
          <w:color w:val="000000"/>
          <w:sz w:val="19"/>
          <w:szCs w:val="19"/>
          <w:shd w:val="clear" w:color="auto" w:fill="FFFFFF"/>
        </w:rPr>
        <w:t>ые</w:t>
      </w:r>
      <w:r w:rsidRPr="007A422B">
        <w:rPr>
          <w:rFonts w:ascii="Times New Roman" w:eastAsia="Times New Roman" w:hAnsi="Times New Roman" w:cs="Times New Roman"/>
          <w:color w:val="000000"/>
          <w:sz w:val="19"/>
          <w:szCs w:val="19"/>
          <w:shd w:val="clear" w:color="auto" w:fill="FFFFFF"/>
        </w:rPr>
        <w:t xml:space="preserve"> регулируются Законом «Об ионизирующем излучении» и требуют наличия лицензии в области безопасности: использование открытых источников ионизирующего излучения, использование закрытых источников ионизирующего излучения, применение рентгеновских аппаратов, рентгенография, а также импорт и экспорт радиоактивных веществ.</w:t>
      </w:r>
    </w:p>
    <w:p w:rsidR="00D275A2" w:rsidRPr="007A422B" w:rsidRDefault="006E41F0" w:rsidP="00371923">
      <w:pPr>
        <w:numPr>
          <w:ilvl w:val="0"/>
          <w:numId w:val="17"/>
        </w:numPr>
        <w:tabs>
          <w:tab w:val="left" w:pos="448"/>
        </w:tabs>
        <w:spacing w:after="120" w:line="264" w:lineRule="auto"/>
        <w:jc w:val="both"/>
        <w:rPr>
          <w:rFonts w:ascii="Times New Roman" w:eastAsia="Arial" w:hAnsi="Times New Roman" w:cs="Times New Roman"/>
          <w:b/>
          <w:color w:val="000000"/>
          <w:sz w:val="19"/>
          <w:szCs w:val="19"/>
          <w:shd w:val="clear" w:color="auto" w:fill="FFFFFF"/>
        </w:rPr>
      </w:pPr>
      <w:r w:rsidRPr="007A422B">
        <w:rPr>
          <w:rFonts w:ascii="Times New Roman" w:eastAsia="Times New Roman" w:hAnsi="Times New Roman" w:cs="Times New Roman"/>
          <w:color w:val="000000"/>
          <w:sz w:val="19"/>
          <w:szCs w:val="19"/>
          <w:shd w:val="clear" w:color="auto" w:fill="FFFFFF"/>
        </w:rPr>
        <w:t xml:space="preserve">Конструктивная радиационная безопасность ядерных установок рассматривается в </w:t>
      </w:r>
      <w:r w:rsidR="00A51748" w:rsidRPr="007A422B">
        <w:rPr>
          <w:rFonts w:ascii="Times New Roman" w:eastAsia="Times New Roman" w:hAnsi="Times New Roman" w:cs="Times New Roman"/>
          <w:color w:val="000000"/>
          <w:sz w:val="19"/>
          <w:szCs w:val="19"/>
          <w:shd w:val="clear" w:color="auto" w:fill="FFFFFF"/>
        </w:rPr>
        <w:t>Р</w:t>
      </w:r>
      <w:r w:rsidRPr="007A422B">
        <w:rPr>
          <w:rFonts w:ascii="Times New Roman" w:eastAsia="Times New Roman" w:hAnsi="Times New Roman" w:cs="Times New Roman"/>
          <w:color w:val="000000"/>
          <w:sz w:val="19"/>
          <w:szCs w:val="19"/>
          <w:shd w:val="clear" w:color="auto" w:fill="FFFFFF"/>
        </w:rPr>
        <w:t>уководстве YVL</w:t>
      </w:r>
      <w:r w:rsidR="00A51748">
        <w:rPr>
          <w:rFonts w:ascii="Times New Roman" w:eastAsia="Times New Roman" w:hAnsi="Times New Roman" w:cs="Times New Roman"/>
          <w:color w:val="000000"/>
          <w:sz w:val="19"/>
          <w:szCs w:val="19"/>
          <w:shd w:val="clear" w:color="auto" w:fill="FFFFFF"/>
        </w:rPr>
        <w:t> </w:t>
      </w:r>
      <w:r w:rsidRPr="007A422B">
        <w:rPr>
          <w:rFonts w:ascii="Times New Roman" w:eastAsia="Times New Roman" w:hAnsi="Times New Roman" w:cs="Times New Roman"/>
          <w:color w:val="000000"/>
          <w:sz w:val="19"/>
          <w:szCs w:val="19"/>
          <w:shd w:val="clear" w:color="auto" w:fill="FFFFFF"/>
        </w:rPr>
        <w:t xml:space="preserve">C.1. Системы и оборудование радиационного контроля на ядерных установках рассматриваются в </w:t>
      </w:r>
      <w:r w:rsidR="00A51748" w:rsidRPr="009B082D">
        <w:rPr>
          <w:rFonts w:ascii="Times New Roman" w:eastAsia="Times New Roman" w:hAnsi="Times New Roman" w:cs="Times New Roman"/>
          <w:color w:val="000000"/>
          <w:spacing w:val="-6"/>
          <w:sz w:val="19"/>
          <w:szCs w:val="19"/>
          <w:shd w:val="clear" w:color="auto" w:fill="FFFFFF"/>
        </w:rPr>
        <w:t>Р</w:t>
      </w:r>
      <w:r w:rsidRPr="009B082D">
        <w:rPr>
          <w:rFonts w:ascii="Times New Roman" w:eastAsia="Times New Roman" w:hAnsi="Times New Roman" w:cs="Times New Roman"/>
          <w:color w:val="000000"/>
          <w:spacing w:val="-6"/>
          <w:sz w:val="19"/>
          <w:szCs w:val="19"/>
          <w:shd w:val="clear" w:color="auto" w:fill="FFFFFF"/>
        </w:rPr>
        <w:t>уководстве</w:t>
      </w:r>
      <w:r w:rsidR="001451A0" w:rsidRPr="009B082D">
        <w:rPr>
          <w:rFonts w:ascii="Times New Roman" w:eastAsia="Times New Roman" w:hAnsi="Times New Roman" w:cs="Times New Roman"/>
          <w:color w:val="000000"/>
          <w:spacing w:val="-6"/>
          <w:sz w:val="19"/>
          <w:szCs w:val="19"/>
          <w:shd w:val="clear" w:color="auto" w:fill="FFFFFF"/>
          <w:lang w:val="en-US"/>
        </w:rPr>
        <w:t> </w:t>
      </w:r>
      <w:r w:rsidRPr="009B082D">
        <w:rPr>
          <w:rFonts w:ascii="Times New Roman" w:eastAsia="Times New Roman" w:hAnsi="Times New Roman" w:cs="Times New Roman"/>
          <w:color w:val="000000"/>
          <w:spacing w:val="-6"/>
          <w:sz w:val="19"/>
          <w:szCs w:val="19"/>
          <w:shd w:val="clear" w:color="auto" w:fill="FFFFFF"/>
        </w:rPr>
        <w:t>YVL</w:t>
      </w:r>
      <w:r w:rsidR="00A51748" w:rsidRPr="009B082D">
        <w:rPr>
          <w:rFonts w:ascii="Times New Roman" w:eastAsia="Times New Roman" w:hAnsi="Times New Roman" w:cs="Times New Roman"/>
          <w:color w:val="000000"/>
          <w:spacing w:val="-6"/>
          <w:sz w:val="19"/>
          <w:szCs w:val="19"/>
          <w:shd w:val="clear" w:color="auto" w:fill="FFFFFF"/>
        </w:rPr>
        <w:t> </w:t>
      </w:r>
      <w:r w:rsidRPr="009B082D">
        <w:rPr>
          <w:rFonts w:ascii="Times New Roman" w:eastAsia="Times New Roman" w:hAnsi="Times New Roman" w:cs="Times New Roman"/>
          <w:color w:val="000000"/>
          <w:spacing w:val="-6"/>
          <w:sz w:val="19"/>
          <w:szCs w:val="19"/>
          <w:shd w:val="clear" w:color="auto" w:fill="FFFFFF"/>
        </w:rPr>
        <w:t>C.6. Противоаварийные мероприятия</w:t>
      </w:r>
      <w:r w:rsidRPr="007A422B">
        <w:rPr>
          <w:rFonts w:ascii="Times New Roman" w:eastAsia="Times New Roman" w:hAnsi="Times New Roman" w:cs="Times New Roman"/>
          <w:color w:val="000000"/>
          <w:sz w:val="19"/>
          <w:szCs w:val="19"/>
          <w:shd w:val="clear" w:color="auto" w:fill="FFFFFF"/>
        </w:rPr>
        <w:t xml:space="preserve"> на атомной электростанции и процедуры по радиационной защите при аварийных ситуациях описаны в </w:t>
      </w:r>
      <w:r w:rsidR="001451A0" w:rsidRPr="007A422B">
        <w:rPr>
          <w:rFonts w:ascii="Times New Roman" w:eastAsia="Times New Roman" w:hAnsi="Times New Roman" w:cs="Times New Roman"/>
          <w:color w:val="000000"/>
          <w:sz w:val="19"/>
          <w:szCs w:val="19"/>
          <w:shd w:val="clear" w:color="auto" w:fill="FFFFFF"/>
        </w:rPr>
        <w:t>Р</w:t>
      </w:r>
      <w:r w:rsidRPr="007A422B">
        <w:rPr>
          <w:rFonts w:ascii="Times New Roman" w:eastAsia="Times New Roman" w:hAnsi="Times New Roman" w:cs="Times New Roman"/>
          <w:color w:val="000000"/>
          <w:sz w:val="19"/>
          <w:szCs w:val="19"/>
          <w:shd w:val="clear" w:color="auto" w:fill="FFFFFF"/>
        </w:rPr>
        <w:t>уководстве</w:t>
      </w:r>
      <w:r w:rsidR="001451A0">
        <w:rPr>
          <w:rFonts w:ascii="Times New Roman" w:eastAsia="Times New Roman" w:hAnsi="Times New Roman" w:cs="Times New Roman"/>
          <w:color w:val="000000"/>
          <w:sz w:val="19"/>
          <w:szCs w:val="19"/>
          <w:shd w:val="clear" w:color="auto" w:fill="FFFFFF"/>
          <w:lang w:val="en-US"/>
        </w:rPr>
        <w:t> </w:t>
      </w:r>
      <w:r w:rsidRPr="007A422B">
        <w:rPr>
          <w:rFonts w:ascii="Times New Roman" w:eastAsia="Times New Roman" w:hAnsi="Times New Roman" w:cs="Times New Roman"/>
          <w:color w:val="000000"/>
          <w:sz w:val="19"/>
          <w:szCs w:val="19"/>
          <w:shd w:val="clear" w:color="auto" w:fill="FFFFFF"/>
        </w:rPr>
        <w:t>YVL</w:t>
      </w:r>
      <w:r w:rsidR="00A51748">
        <w:rPr>
          <w:rFonts w:ascii="Times New Roman" w:eastAsia="Times New Roman" w:hAnsi="Times New Roman" w:cs="Times New Roman"/>
          <w:color w:val="000000"/>
          <w:sz w:val="19"/>
          <w:szCs w:val="19"/>
          <w:shd w:val="clear" w:color="auto" w:fill="FFFFFF"/>
        </w:rPr>
        <w:t> </w:t>
      </w:r>
      <w:r w:rsidRPr="007A422B">
        <w:rPr>
          <w:rFonts w:ascii="Times New Roman" w:eastAsia="Times New Roman" w:hAnsi="Times New Roman" w:cs="Times New Roman"/>
          <w:color w:val="000000"/>
          <w:sz w:val="19"/>
          <w:szCs w:val="19"/>
          <w:shd w:val="clear" w:color="auto" w:fill="FFFFFF"/>
        </w:rPr>
        <w:t>C.5. Процедуры по выводу ядерной установки из эксплуатации, ее обработке и транспортировке отходов приведены руководствах D.3–D.5.</w:t>
      </w:r>
    </w:p>
    <w:p w:rsidR="00D275A2" w:rsidRPr="007A422B" w:rsidRDefault="006E41F0" w:rsidP="00371923">
      <w:pPr>
        <w:numPr>
          <w:ilvl w:val="0"/>
          <w:numId w:val="17"/>
        </w:numPr>
        <w:tabs>
          <w:tab w:val="left" w:pos="448"/>
        </w:tabs>
        <w:spacing w:after="120" w:line="264" w:lineRule="auto"/>
        <w:jc w:val="both"/>
        <w:rPr>
          <w:rFonts w:ascii="Times New Roman" w:eastAsia="Arial" w:hAnsi="Times New Roman" w:cs="Times New Roman"/>
          <w:b/>
          <w:color w:val="000000"/>
          <w:sz w:val="19"/>
          <w:szCs w:val="19"/>
          <w:shd w:val="clear" w:color="auto" w:fill="FFFFFF"/>
        </w:rPr>
      </w:pPr>
      <w:r w:rsidRPr="007A422B">
        <w:rPr>
          <w:rFonts w:ascii="Times New Roman" w:eastAsia="Times New Roman" w:hAnsi="Times New Roman" w:cs="Times New Roman"/>
          <w:color w:val="000000"/>
          <w:sz w:val="19"/>
          <w:szCs w:val="19"/>
          <w:shd w:val="clear" w:color="auto" w:fill="FFFFFF"/>
        </w:rPr>
        <w:t xml:space="preserve">В </w:t>
      </w:r>
      <w:r w:rsidR="007E5B43" w:rsidRPr="007A422B">
        <w:rPr>
          <w:rFonts w:ascii="Times New Roman" w:eastAsia="Times New Roman" w:hAnsi="Times New Roman" w:cs="Times New Roman"/>
          <w:color w:val="000000"/>
          <w:sz w:val="19"/>
          <w:szCs w:val="19"/>
          <w:shd w:val="clear" w:color="auto" w:fill="FFFFFF"/>
        </w:rPr>
        <w:t>Р</w:t>
      </w:r>
      <w:r w:rsidRPr="007A422B">
        <w:rPr>
          <w:rFonts w:ascii="Times New Roman" w:eastAsia="Times New Roman" w:hAnsi="Times New Roman" w:cs="Times New Roman"/>
          <w:color w:val="000000"/>
          <w:sz w:val="19"/>
          <w:szCs w:val="19"/>
          <w:shd w:val="clear" w:color="auto" w:fill="FFFFFF"/>
        </w:rPr>
        <w:t>уководстве YVL</w:t>
      </w:r>
      <w:r w:rsidR="007E5B43">
        <w:rPr>
          <w:rFonts w:ascii="Times New Roman" w:eastAsia="Times New Roman" w:hAnsi="Times New Roman" w:cs="Times New Roman"/>
          <w:color w:val="000000"/>
          <w:sz w:val="19"/>
          <w:szCs w:val="19"/>
          <w:shd w:val="clear" w:color="auto" w:fill="FFFFFF"/>
        </w:rPr>
        <w:t> </w:t>
      </w:r>
      <w:r w:rsidRPr="007A422B">
        <w:rPr>
          <w:rFonts w:ascii="Times New Roman" w:eastAsia="Times New Roman" w:hAnsi="Times New Roman" w:cs="Times New Roman"/>
          <w:color w:val="000000"/>
          <w:sz w:val="19"/>
          <w:szCs w:val="19"/>
          <w:shd w:val="clear" w:color="auto" w:fill="FFFFFF"/>
        </w:rPr>
        <w:t xml:space="preserve">A.4 рассматриваются организация ядерной установки и персонал. В </w:t>
      </w:r>
      <w:r w:rsidR="007E5B43" w:rsidRPr="007A422B">
        <w:rPr>
          <w:rFonts w:ascii="Times New Roman" w:eastAsia="Times New Roman" w:hAnsi="Times New Roman" w:cs="Times New Roman"/>
          <w:color w:val="000000"/>
          <w:sz w:val="19"/>
          <w:szCs w:val="19"/>
          <w:shd w:val="clear" w:color="auto" w:fill="FFFFFF"/>
        </w:rPr>
        <w:t>Р</w:t>
      </w:r>
      <w:r w:rsidRPr="007A422B">
        <w:rPr>
          <w:rFonts w:ascii="Times New Roman" w:eastAsia="Times New Roman" w:hAnsi="Times New Roman" w:cs="Times New Roman"/>
          <w:color w:val="000000"/>
          <w:sz w:val="19"/>
          <w:szCs w:val="19"/>
          <w:shd w:val="clear" w:color="auto" w:fill="FFFFFF"/>
        </w:rPr>
        <w:t>уководстве YVL</w:t>
      </w:r>
      <w:r w:rsidR="007E5B43">
        <w:rPr>
          <w:rFonts w:ascii="Times New Roman" w:eastAsia="Times New Roman" w:hAnsi="Times New Roman" w:cs="Times New Roman"/>
          <w:color w:val="000000"/>
          <w:sz w:val="19"/>
          <w:szCs w:val="19"/>
          <w:shd w:val="clear" w:color="auto" w:fill="FFFFFF"/>
        </w:rPr>
        <w:t> </w:t>
      </w:r>
      <w:r w:rsidRPr="007A422B">
        <w:rPr>
          <w:rFonts w:ascii="Times New Roman" w:eastAsia="Times New Roman" w:hAnsi="Times New Roman" w:cs="Times New Roman"/>
          <w:color w:val="000000"/>
          <w:sz w:val="19"/>
          <w:szCs w:val="19"/>
          <w:shd w:val="clear" w:color="auto" w:fill="FFFFFF"/>
        </w:rPr>
        <w:t xml:space="preserve">A.3 описываются системы управления ядерными установками. Ведение отчетности по эксплуатации ядерной установки описано в </w:t>
      </w:r>
      <w:r w:rsidR="007E5B43" w:rsidRPr="007A422B">
        <w:rPr>
          <w:rFonts w:ascii="Times New Roman" w:eastAsia="Times New Roman" w:hAnsi="Times New Roman" w:cs="Times New Roman"/>
          <w:color w:val="000000"/>
          <w:sz w:val="19"/>
          <w:szCs w:val="19"/>
          <w:shd w:val="clear" w:color="auto" w:fill="FFFFFF"/>
        </w:rPr>
        <w:t>Р</w:t>
      </w:r>
      <w:r w:rsidRPr="007A422B">
        <w:rPr>
          <w:rFonts w:ascii="Times New Roman" w:eastAsia="Times New Roman" w:hAnsi="Times New Roman" w:cs="Times New Roman"/>
          <w:color w:val="000000"/>
          <w:sz w:val="19"/>
          <w:szCs w:val="19"/>
          <w:shd w:val="clear" w:color="auto" w:fill="FFFFFF"/>
        </w:rPr>
        <w:t>уководстве YVL</w:t>
      </w:r>
      <w:r w:rsidR="007E5B43">
        <w:rPr>
          <w:rFonts w:ascii="Times New Roman" w:eastAsia="Times New Roman" w:hAnsi="Times New Roman" w:cs="Times New Roman"/>
          <w:color w:val="000000"/>
          <w:sz w:val="19"/>
          <w:szCs w:val="19"/>
          <w:shd w:val="clear" w:color="auto" w:fill="FFFFFF"/>
        </w:rPr>
        <w:t> </w:t>
      </w:r>
      <w:r w:rsidRPr="007A422B">
        <w:rPr>
          <w:rFonts w:ascii="Times New Roman" w:eastAsia="Times New Roman" w:hAnsi="Times New Roman" w:cs="Times New Roman"/>
          <w:color w:val="000000"/>
          <w:sz w:val="19"/>
          <w:szCs w:val="19"/>
          <w:shd w:val="clear" w:color="auto" w:fill="FFFFFF"/>
        </w:rPr>
        <w:t xml:space="preserve">A.9. Использование опыта эксплуатации ядерных установок приведено в </w:t>
      </w:r>
      <w:r w:rsidR="007E5B43" w:rsidRPr="007A422B">
        <w:rPr>
          <w:rFonts w:ascii="Times New Roman" w:eastAsia="Times New Roman" w:hAnsi="Times New Roman" w:cs="Times New Roman"/>
          <w:color w:val="000000"/>
          <w:sz w:val="19"/>
          <w:szCs w:val="19"/>
          <w:shd w:val="clear" w:color="auto" w:fill="FFFFFF"/>
        </w:rPr>
        <w:t>Р</w:t>
      </w:r>
      <w:r w:rsidRPr="007A422B">
        <w:rPr>
          <w:rFonts w:ascii="Times New Roman" w:eastAsia="Times New Roman" w:hAnsi="Times New Roman" w:cs="Times New Roman"/>
          <w:color w:val="000000"/>
          <w:sz w:val="19"/>
          <w:szCs w:val="19"/>
          <w:shd w:val="clear" w:color="auto" w:fill="FFFFFF"/>
        </w:rPr>
        <w:t>уководстве YVL</w:t>
      </w:r>
      <w:r w:rsidR="007E5B43">
        <w:rPr>
          <w:rFonts w:ascii="Times New Roman" w:eastAsia="Times New Roman" w:hAnsi="Times New Roman" w:cs="Times New Roman"/>
          <w:color w:val="000000"/>
          <w:sz w:val="19"/>
          <w:szCs w:val="19"/>
          <w:shd w:val="clear" w:color="auto" w:fill="FFFFFF"/>
        </w:rPr>
        <w:t> </w:t>
      </w:r>
      <w:r w:rsidRPr="007A422B">
        <w:rPr>
          <w:rFonts w:ascii="Times New Roman" w:eastAsia="Times New Roman" w:hAnsi="Times New Roman" w:cs="Times New Roman"/>
          <w:color w:val="000000"/>
          <w:sz w:val="19"/>
          <w:szCs w:val="19"/>
          <w:shd w:val="clear" w:color="auto" w:fill="FFFFFF"/>
        </w:rPr>
        <w:t>A.10.</w:t>
      </w:r>
    </w:p>
    <w:p w:rsidR="00D275A2" w:rsidRPr="007A422B" w:rsidRDefault="006E41F0" w:rsidP="00371923">
      <w:pPr>
        <w:numPr>
          <w:ilvl w:val="0"/>
          <w:numId w:val="17"/>
        </w:numPr>
        <w:tabs>
          <w:tab w:val="left" w:pos="448"/>
        </w:tabs>
        <w:spacing w:after="120" w:line="264" w:lineRule="auto"/>
        <w:jc w:val="both"/>
        <w:rPr>
          <w:rFonts w:ascii="Times New Roman" w:eastAsia="Arial" w:hAnsi="Times New Roman" w:cs="Times New Roman"/>
          <w:sz w:val="19"/>
          <w:szCs w:val="19"/>
          <w:shd w:val="clear" w:color="auto" w:fill="FFFFFF"/>
        </w:rPr>
      </w:pPr>
      <w:r w:rsidRPr="007A422B">
        <w:rPr>
          <w:rFonts w:ascii="Times New Roman" w:eastAsia="Times New Roman" w:hAnsi="Times New Roman" w:cs="Times New Roman"/>
          <w:color w:val="000000"/>
          <w:sz w:val="19"/>
          <w:szCs w:val="19"/>
          <w:shd w:val="clear" w:color="auto" w:fill="FFFFFF"/>
        </w:rPr>
        <w:t xml:space="preserve">Медицинское наблюдение за работниками, подвергающимися профессиональному облучению, подробно описано в </w:t>
      </w:r>
      <w:r w:rsidR="007E5B43" w:rsidRPr="007A422B">
        <w:rPr>
          <w:rFonts w:ascii="Times New Roman" w:eastAsia="Times New Roman" w:hAnsi="Times New Roman" w:cs="Times New Roman"/>
          <w:color w:val="000000"/>
          <w:sz w:val="19"/>
          <w:szCs w:val="19"/>
          <w:shd w:val="clear" w:color="auto" w:fill="FFFFFF"/>
        </w:rPr>
        <w:t>Р</w:t>
      </w:r>
      <w:r w:rsidRPr="007A422B">
        <w:rPr>
          <w:rFonts w:ascii="Times New Roman" w:eastAsia="Times New Roman" w:hAnsi="Times New Roman" w:cs="Times New Roman"/>
          <w:color w:val="000000"/>
          <w:sz w:val="19"/>
          <w:szCs w:val="19"/>
          <w:shd w:val="clear" w:color="auto" w:fill="FFFFFF"/>
        </w:rPr>
        <w:t>уководстве ST</w:t>
      </w:r>
      <w:r w:rsidR="007E5B43">
        <w:rPr>
          <w:rFonts w:ascii="Times New Roman" w:eastAsia="Times New Roman" w:hAnsi="Times New Roman" w:cs="Times New Roman"/>
          <w:color w:val="000000"/>
          <w:sz w:val="19"/>
          <w:szCs w:val="19"/>
          <w:shd w:val="clear" w:color="auto" w:fill="FFFFFF"/>
        </w:rPr>
        <w:t> </w:t>
      </w:r>
      <w:r w:rsidRPr="007A422B">
        <w:rPr>
          <w:rFonts w:ascii="Times New Roman" w:eastAsia="Times New Roman" w:hAnsi="Times New Roman" w:cs="Times New Roman"/>
          <w:color w:val="000000"/>
          <w:sz w:val="19"/>
          <w:szCs w:val="19"/>
          <w:shd w:val="clear" w:color="auto" w:fill="FFFFFF"/>
        </w:rPr>
        <w:t xml:space="preserve">7.5. Измеряемые величины и определения, используемые при контроле радиационного облучения, описаны в </w:t>
      </w:r>
      <w:r w:rsidR="007E5B43" w:rsidRPr="007A422B">
        <w:rPr>
          <w:rFonts w:ascii="Times New Roman" w:eastAsia="Times New Roman" w:hAnsi="Times New Roman" w:cs="Times New Roman"/>
          <w:color w:val="000000"/>
          <w:sz w:val="19"/>
          <w:szCs w:val="19"/>
          <w:shd w:val="clear" w:color="auto" w:fill="FFFFFF"/>
        </w:rPr>
        <w:t>Р</w:t>
      </w:r>
      <w:r w:rsidRPr="007A422B">
        <w:rPr>
          <w:rFonts w:ascii="Times New Roman" w:eastAsia="Times New Roman" w:hAnsi="Times New Roman" w:cs="Times New Roman"/>
          <w:color w:val="000000"/>
          <w:sz w:val="19"/>
          <w:szCs w:val="19"/>
          <w:shd w:val="clear" w:color="auto" w:fill="FFFFFF"/>
        </w:rPr>
        <w:t>уководстве ST</w:t>
      </w:r>
      <w:r w:rsidR="007E5B43">
        <w:rPr>
          <w:rFonts w:ascii="Times New Roman" w:eastAsia="Times New Roman" w:hAnsi="Times New Roman" w:cs="Times New Roman"/>
          <w:color w:val="000000"/>
          <w:sz w:val="19"/>
          <w:szCs w:val="19"/>
          <w:shd w:val="clear" w:color="auto" w:fill="FFFFFF"/>
        </w:rPr>
        <w:t> </w:t>
      </w:r>
      <w:r w:rsidRPr="007A422B">
        <w:rPr>
          <w:rFonts w:ascii="Times New Roman" w:eastAsia="Times New Roman" w:hAnsi="Times New Roman" w:cs="Times New Roman"/>
          <w:color w:val="000000"/>
          <w:sz w:val="19"/>
          <w:szCs w:val="19"/>
          <w:shd w:val="clear" w:color="auto" w:fill="FFFFFF"/>
        </w:rPr>
        <w:t xml:space="preserve">7.2. Профессиональное облучение радоном и соответствующие измерения уровней радиации приведены в </w:t>
      </w:r>
      <w:r w:rsidR="007E5B43" w:rsidRPr="007A422B">
        <w:rPr>
          <w:rFonts w:ascii="Times New Roman" w:eastAsia="Times New Roman" w:hAnsi="Times New Roman" w:cs="Times New Roman"/>
          <w:color w:val="000000"/>
          <w:sz w:val="19"/>
          <w:szCs w:val="19"/>
          <w:shd w:val="clear" w:color="auto" w:fill="FFFFFF"/>
        </w:rPr>
        <w:t>Р</w:t>
      </w:r>
      <w:r w:rsidRPr="007A422B">
        <w:rPr>
          <w:rFonts w:ascii="Times New Roman" w:eastAsia="Times New Roman" w:hAnsi="Times New Roman" w:cs="Times New Roman"/>
          <w:color w:val="000000"/>
          <w:sz w:val="19"/>
          <w:szCs w:val="19"/>
          <w:shd w:val="clear" w:color="auto" w:fill="FFFFFF"/>
        </w:rPr>
        <w:t xml:space="preserve">уководстве ST 12.1. Расчет ожидаемой эффективной дозы, вызванной внутренним облучением, и коэффициенты пересчета приведены в </w:t>
      </w:r>
      <w:r w:rsidR="007E5B43" w:rsidRPr="007A422B">
        <w:rPr>
          <w:rFonts w:ascii="Times New Roman" w:eastAsia="Times New Roman" w:hAnsi="Times New Roman" w:cs="Times New Roman"/>
          <w:color w:val="000000"/>
          <w:sz w:val="19"/>
          <w:szCs w:val="19"/>
          <w:shd w:val="clear" w:color="auto" w:fill="FFFFFF"/>
        </w:rPr>
        <w:t>Р</w:t>
      </w:r>
      <w:r w:rsidRPr="007A422B">
        <w:rPr>
          <w:rFonts w:ascii="Times New Roman" w:eastAsia="Times New Roman" w:hAnsi="Times New Roman" w:cs="Times New Roman"/>
          <w:color w:val="000000"/>
          <w:sz w:val="19"/>
          <w:szCs w:val="19"/>
          <w:shd w:val="clear" w:color="auto" w:fill="FFFFFF"/>
        </w:rPr>
        <w:t>уководстве ST</w:t>
      </w:r>
      <w:r w:rsidR="007E5B43">
        <w:rPr>
          <w:rFonts w:ascii="Times New Roman" w:eastAsia="Times New Roman" w:hAnsi="Times New Roman" w:cs="Times New Roman"/>
          <w:color w:val="000000"/>
          <w:sz w:val="19"/>
          <w:szCs w:val="19"/>
          <w:shd w:val="clear" w:color="auto" w:fill="FFFFFF"/>
        </w:rPr>
        <w:t> </w:t>
      </w:r>
      <w:r w:rsidRPr="007A422B">
        <w:rPr>
          <w:rFonts w:ascii="Times New Roman" w:eastAsia="Times New Roman" w:hAnsi="Times New Roman" w:cs="Times New Roman"/>
          <w:color w:val="000000"/>
          <w:sz w:val="19"/>
          <w:szCs w:val="19"/>
          <w:shd w:val="clear" w:color="auto" w:fill="FFFFFF"/>
        </w:rPr>
        <w:t xml:space="preserve">7.3. Представление данных в Дозиметрический регистр STUK описано в </w:t>
      </w:r>
      <w:r w:rsidR="007E5B43" w:rsidRPr="007A422B">
        <w:rPr>
          <w:rFonts w:ascii="Times New Roman" w:eastAsia="Times New Roman" w:hAnsi="Times New Roman" w:cs="Times New Roman"/>
          <w:color w:val="000000"/>
          <w:sz w:val="19"/>
          <w:szCs w:val="19"/>
          <w:shd w:val="clear" w:color="auto" w:fill="FFFFFF"/>
        </w:rPr>
        <w:t>Р</w:t>
      </w:r>
      <w:r w:rsidRPr="007A422B">
        <w:rPr>
          <w:rFonts w:ascii="Times New Roman" w:eastAsia="Times New Roman" w:hAnsi="Times New Roman" w:cs="Times New Roman"/>
          <w:color w:val="000000"/>
          <w:sz w:val="19"/>
          <w:szCs w:val="19"/>
          <w:shd w:val="clear" w:color="auto" w:fill="FFFFFF"/>
        </w:rPr>
        <w:t>уководстве ST</w:t>
      </w:r>
      <w:r w:rsidR="007E5B43">
        <w:rPr>
          <w:rFonts w:ascii="Times New Roman" w:eastAsia="Times New Roman" w:hAnsi="Times New Roman" w:cs="Times New Roman"/>
          <w:color w:val="000000"/>
          <w:sz w:val="19"/>
          <w:szCs w:val="19"/>
          <w:shd w:val="clear" w:color="auto" w:fill="FFFFFF"/>
        </w:rPr>
        <w:t> </w:t>
      </w:r>
      <w:r w:rsidRPr="007A422B">
        <w:rPr>
          <w:rFonts w:ascii="Times New Roman" w:eastAsia="Times New Roman" w:hAnsi="Times New Roman" w:cs="Times New Roman"/>
          <w:color w:val="000000"/>
          <w:sz w:val="19"/>
          <w:szCs w:val="19"/>
          <w:shd w:val="clear" w:color="auto" w:fill="FFFFFF"/>
        </w:rPr>
        <w:t xml:space="preserve">7.4. Процедуры по утверждению дозиметрических служб для </w:t>
      </w:r>
      <w:proofErr w:type="gramStart"/>
      <w:r w:rsidRPr="007A422B">
        <w:rPr>
          <w:rFonts w:ascii="Times New Roman" w:eastAsia="Times New Roman" w:hAnsi="Times New Roman" w:cs="Times New Roman"/>
          <w:color w:val="000000"/>
          <w:sz w:val="19"/>
          <w:szCs w:val="19"/>
          <w:shd w:val="clear" w:color="auto" w:fill="FFFFFF"/>
        </w:rPr>
        <w:t>контроля за</w:t>
      </w:r>
      <w:proofErr w:type="gramEnd"/>
      <w:r w:rsidRPr="007A422B">
        <w:rPr>
          <w:rFonts w:ascii="Times New Roman" w:eastAsia="Times New Roman" w:hAnsi="Times New Roman" w:cs="Times New Roman"/>
          <w:color w:val="000000"/>
          <w:sz w:val="19"/>
          <w:szCs w:val="19"/>
          <w:shd w:val="clear" w:color="auto" w:fill="FFFFFF"/>
        </w:rPr>
        <w:t xml:space="preserve"> деятельностью, связанной с облучением, за пределами атомной электростанции описаны в </w:t>
      </w:r>
      <w:r w:rsidR="007E5B43" w:rsidRPr="007A422B">
        <w:rPr>
          <w:rFonts w:ascii="Times New Roman" w:eastAsia="Times New Roman" w:hAnsi="Times New Roman" w:cs="Times New Roman"/>
          <w:color w:val="000000"/>
          <w:sz w:val="19"/>
          <w:szCs w:val="19"/>
          <w:shd w:val="clear" w:color="auto" w:fill="FFFFFF"/>
        </w:rPr>
        <w:t>Р</w:t>
      </w:r>
      <w:r w:rsidRPr="007A422B">
        <w:rPr>
          <w:rFonts w:ascii="Times New Roman" w:eastAsia="Times New Roman" w:hAnsi="Times New Roman" w:cs="Times New Roman"/>
          <w:color w:val="000000"/>
          <w:sz w:val="19"/>
          <w:szCs w:val="19"/>
          <w:shd w:val="clear" w:color="auto" w:fill="FFFFFF"/>
        </w:rPr>
        <w:t>уководстве ST</w:t>
      </w:r>
      <w:r w:rsidR="007E5B43">
        <w:rPr>
          <w:rFonts w:ascii="Times New Roman" w:eastAsia="Times New Roman" w:hAnsi="Times New Roman" w:cs="Times New Roman"/>
          <w:color w:val="000000"/>
          <w:sz w:val="19"/>
          <w:szCs w:val="19"/>
          <w:shd w:val="clear" w:color="auto" w:fill="FFFFFF"/>
        </w:rPr>
        <w:t> </w:t>
      </w:r>
      <w:r w:rsidRPr="007A422B">
        <w:rPr>
          <w:rFonts w:ascii="Times New Roman" w:eastAsia="Times New Roman" w:hAnsi="Times New Roman" w:cs="Times New Roman"/>
          <w:color w:val="000000"/>
          <w:sz w:val="19"/>
          <w:szCs w:val="19"/>
          <w:shd w:val="clear" w:color="auto" w:fill="FFFFFF"/>
        </w:rPr>
        <w:t xml:space="preserve">1.9. Предупреждающие знаки для источников радиоактивного излучения и их применение описаны в </w:t>
      </w:r>
      <w:r w:rsidR="007E5B43" w:rsidRPr="007A422B">
        <w:rPr>
          <w:rFonts w:ascii="Times New Roman" w:eastAsia="Times New Roman" w:hAnsi="Times New Roman" w:cs="Times New Roman"/>
          <w:color w:val="000000"/>
          <w:sz w:val="19"/>
          <w:szCs w:val="19"/>
          <w:shd w:val="clear" w:color="auto" w:fill="FFFFFF"/>
        </w:rPr>
        <w:t>Р</w:t>
      </w:r>
      <w:r w:rsidRPr="007A422B">
        <w:rPr>
          <w:rFonts w:ascii="Times New Roman" w:eastAsia="Times New Roman" w:hAnsi="Times New Roman" w:cs="Times New Roman"/>
          <w:color w:val="000000"/>
          <w:sz w:val="19"/>
          <w:szCs w:val="19"/>
          <w:shd w:val="clear" w:color="auto" w:fill="FFFFFF"/>
        </w:rPr>
        <w:t>уководстве ST 1.3.</w:t>
      </w:r>
    </w:p>
    <w:p w:rsidR="00D275A2" w:rsidRPr="00E846DA" w:rsidRDefault="006E41F0" w:rsidP="00B278DA">
      <w:pPr>
        <w:shd w:val="clear" w:color="auto" w:fill="FFFFFF"/>
        <w:tabs>
          <w:tab w:val="left" w:pos="427"/>
        </w:tabs>
        <w:autoSpaceDE w:val="0"/>
        <w:autoSpaceDN w:val="0"/>
        <w:adjustRightInd w:val="0"/>
        <w:spacing w:before="240" w:after="120" w:line="247" w:lineRule="auto"/>
        <w:rPr>
          <w:rFonts w:ascii="Arial" w:hAnsi="Arial" w:cs="Times New Roman"/>
          <w:b/>
          <w:sz w:val="32"/>
          <w:szCs w:val="32"/>
          <w:lang w:bidi="ru-RU"/>
        </w:rPr>
      </w:pPr>
      <w:r w:rsidRPr="00B278DA">
        <w:rPr>
          <w:rFonts w:ascii="Arial" w:hAnsi="Arial" w:cs="Times New Roman"/>
          <w:b/>
          <w:color w:val="A6A6A6" w:themeColor="background1" w:themeShade="A6"/>
          <w:sz w:val="32"/>
          <w:szCs w:val="32"/>
          <w:lang w:bidi="ru-RU"/>
        </w:rPr>
        <w:t>3</w:t>
      </w:r>
      <w:r w:rsidRPr="00B278DA">
        <w:rPr>
          <w:rFonts w:ascii="Arial" w:hAnsi="Arial" w:cs="Times New Roman"/>
          <w:b/>
          <w:color w:val="A6A6A6" w:themeColor="background1" w:themeShade="A6"/>
          <w:sz w:val="32"/>
          <w:szCs w:val="32"/>
          <w:lang w:bidi="ru-RU"/>
        </w:rPr>
        <w:tab/>
      </w:r>
      <w:r w:rsidRPr="00E846DA">
        <w:rPr>
          <w:rFonts w:ascii="Arial" w:hAnsi="Arial" w:cs="Times New Roman"/>
          <w:b/>
          <w:sz w:val="32"/>
          <w:szCs w:val="32"/>
          <w:lang w:bidi="ru-RU"/>
        </w:rPr>
        <w:t>Защита от профессионального облучения</w:t>
      </w:r>
    </w:p>
    <w:p w:rsidR="00D275A2" w:rsidRPr="007A422B" w:rsidRDefault="006E41F0" w:rsidP="00371923">
      <w:pPr>
        <w:numPr>
          <w:ilvl w:val="0"/>
          <w:numId w:val="18"/>
        </w:numPr>
        <w:tabs>
          <w:tab w:val="left" w:pos="448"/>
        </w:tabs>
        <w:spacing w:after="120" w:line="264" w:lineRule="auto"/>
        <w:jc w:val="both"/>
        <w:rPr>
          <w:rFonts w:ascii="Times New Roman" w:eastAsia="Arial" w:hAnsi="Times New Roman" w:cs="Times New Roman"/>
          <w:b/>
          <w:color w:val="000000"/>
          <w:sz w:val="19"/>
          <w:szCs w:val="19"/>
          <w:shd w:val="clear" w:color="auto" w:fill="FFFFFF"/>
        </w:rPr>
      </w:pPr>
      <w:r w:rsidRPr="007A422B">
        <w:rPr>
          <w:rFonts w:ascii="Times New Roman" w:eastAsia="Times New Roman" w:hAnsi="Times New Roman" w:cs="Times New Roman"/>
          <w:color w:val="000000"/>
          <w:sz w:val="19"/>
          <w:szCs w:val="19"/>
          <w:shd w:val="clear" w:color="auto" w:fill="FFFFFF"/>
        </w:rPr>
        <w:t>Глава</w:t>
      </w:r>
      <w:r w:rsidR="00076403">
        <w:rPr>
          <w:rFonts w:ascii="Times New Roman" w:eastAsia="Times New Roman" w:hAnsi="Times New Roman" w:cs="Times New Roman"/>
          <w:color w:val="000000"/>
          <w:sz w:val="19"/>
          <w:szCs w:val="19"/>
          <w:shd w:val="clear" w:color="auto" w:fill="FFFFFF"/>
        </w:rPr>
        <w:t> </w:t>
      </w:r>
      <w:r w:rsidRPr="007A422B">
        <w:rPr>
          <w:rFonts w:ascii="Times New Roman" w:eastAsia="Times New Roman" w:hAnsi="Times New Roman" w:cs="Times New Roman"/>
          <w:color w:val="000000"/>
          <w:sz w:val="19"/>
          <w:szCs w:val="19"/>
          <w:shd w:val="clear" w:color="auto" w:fill="FFFFFF"/>
        </w:rPr>
        <w:t>9 Закона «Об ионизирующем излучении» обязывает ответственную сторону, которая занимается деятельностью, связанной с радиацией, обеспечивать защиту работников, подвергающихся профессиональному облучению. Контроль радиационного облучения и медицинское наблюдение более подробно описаны в главе 3 Постановления «Об ионизирующем излучении».</w:t>
      </w:r>
    </w:p>
    <w:p w:rsidR="00D275A2" w:rsidRPr="007A422B" w:rsidRDefault="006E41F0" w:rsidP="00371923">
      <w:pPr>
        <w:numPr>
          <w:ilvl w:val="0"/>
          <w:numId w:val="18"/>
        </w:numPr>
        <w:tabs>
          <w:tab w:val="left" w:pos="448"/>
        </w:tabs>
        <w:spacing w:after="0" w:line="264" w:lineRule="auto"/>
        <w:jc w:val="both"/>
        <w:rPr>
          <w:rFonts w:ascii="Times New Roman" w:eastAsia="Arial" w:hAnsi="Times New Roman" w:cs="Times New Roman"/>
          <w:b/>
          <w:color w:val="000000"/>
          <w:sz w:val="19"/>
          <w:szCs w:val="19"/>
          <w:shd w:val="clear" w:color="auto" w:fill="FFFFFF"/>
        </w:rPr>
      </w:pPr>
      <w:r w:rsidRPr="007A422B">
        <w:rPr>
          <w:rFonts w:ascii="Times New Roman" w:eastAsia="Times New Roman" w:hAnsi="Times New Roman" w:cs="Times New Roman"/>
          <w:color w:val="000000"/>
          <w:sz w:val="19"/>
          <w:szCs w:val="19"/>
          <w:shd w:val="clear" w:color="auto" w:fill="FFFFFF"/>
        </w:rPr>
        <w:t xml:space="preserve">Согласно </w:t>
      </w:r>
      <w:r w:rsidR="000C2DF6">
        <w:rPr>
          <w:rFonts w:ascii="Times New Roman" w:eastAsia="Times New Roman" w:hAnsi="Times New Roman" w:cs="Times New Roman"/>
          <w:color w:val="000000"/>
          <w:sz w:val="19"/>
          <w:szCs w:val="19"/>
          <w:shd w:val="clear" w:color="auto" w:fill="FFFFFF"/>
        </w:rPr>
        <w:t>разделу</w:t>
      </w:r>
      <w:r w:rsidR="00076403">
        <w:rPr>
          <w:rFonts w:ascii="Times New Roman" w:eastAsia="Times New Roman" w:hAnsi="Times New Roman" w:cs="Times New Roman"/>
          <w:color w:val="000000"/>
          <w:sz w:val="19"/>
          <w:szCs w:val="19"/>
          <w:shd w:val="clear" w:color="auto" w:fill="FFFFFF"/>
        </w:rPr>
        <w:t> </w:t>
      </w:r>
      <w:r w:rsidRPr="007A422B">
        <w:rPr>
          <w:rFonts w:ascii="Times New Roman" w:eastAsia="Times New Roman" w:hAnsi="Times New Roman" w:cs="Times New Roman"/>
          <w:color w:val="000000"/>
          <w:sz w:val="19"/>
          <w:szCs w:val="19"/>
          <w:shd w:val="clear" w:color="auto" w:fill="FFFFFF"/>
        </w:rPr>
        <w:t>32 Закона «Об ионизирующем излучении»,</w:t>
      </w:r>
      <w:r w:rsidR="007E5B43">
        <w:rPr>
          <w:rFonts w:ascii="Times New Roman" w:eastAsia="Times New Roman" w:hAnsi="Times New Roman" w:cs="Times New Roman"/>
          <w:color w:val="000000"/>
          <w:sz w:val="19"/>
          <w:szCs w:val="19"/>
          <w:shd w:val="clear" w:color="auto" w:fill="FFFFFF"/>
        </w:rPr>
        <w:t xml:space="preserve"> </w:t>
      </w:r>
      <w:r w:rsidRPr="007A422B">
        <w:rPr>
          <w:rFonts w:ascii="Times New Roman" w:eastAsia="Times New Roman" w:hAnsi="Times New Roman" w:cs="Times New Roman"/>
          <w:i/>
          <w:color w:val="000000"/>
          <w:sz w:val="19"/>
          <w:szCs w:val="19"/>
          <w:shd w:val="clear" w:color="auto" w:fill="FFFFFF"/>
        </w:rPr>
        <w:t>ответственная сторона обязана спланировать и реализовать защиту работников в соответствии со следующими принципами:</w:t>
      </w:r>
    </w:p>
    <w:p w:rsidR="00D275A2" w:rsidRPr="007A422B" w:rsidRDefault="006E41F0" w:rsidP="00371923">
      <w:pPr>
        <w:numPr>
          <w:ilvl w:val="0"/>
          <w:numId w:val="3"/>
        </w:numPr>
        <w:tabs>
          <w:tab w:val="left" w:pos="288"/>
        </w:tabs>
        <w:spacing w:after="0" w:line="264" w:lineRule="auto"/>
        <w:jc w:val="both"/>
        <w:rPr>
          <w:rFonts w:ascii="Times New Roman" w:eastAsia="Times New Roman" w:hAnsi="Times New Roman" w:cs="Times New Roman"/>
          <w:color w:val="000000"/>
          <w:sz w:val="19"/>
          <w:szCs w:val="19"/>
          <w:shd w:val="clear" w:color="auto" w:fill="FFFFFF"/>
        </w:rPr>
      </w:pPr>
      <w:r w:rsidRPr="007A422B">
        <w:rPr>
          <w:rFonts w:ascii="Times New Roman" w:eastAsia="Times New Roman" w:hAnsi="Times New Roman" w:cs="Times New Roman"/>
          <w:i/>
          <w:color w:val="000000"/>
          <w:sz w:val="19"/>
          <w:szCs w:val="19"/>
          <w:shd w:val="clear" w:color="auto" w:fill="FFFFFF"/>
        </w:rPr>
        <w:t>радиационное облучение работников и факторы, влияющие на данное облучение, должны исследоваться заранее с учетом исключительных рабочих условий;</w:t>
      </w:r>
    </w:p>
    <w:p w:rsidR="00D275A2" w:rsidRPr="007A422B" w:rsidRDefault="006E41F0" w:rsidP="00371923">
      <w:pPr>
        <w:numPr>
          <w:ilvl w:val="0"/>
          <w:numId w:val="3"/>
        </w:numPr>
        <w:tabs>
          <w:tab w:val="left" w:pos="288"/>
        </w:tabs>
        <w:spacing w:after="0" w:line="264" w:lineRule="auto"/>
        <w:jc w:val="both"/>
        <w:rPr>
          <w:rFonts w:ascii="Times New Roman" w:eastAsia="Times New Roman" w:hAnsi="Times New Roman" w:cs="Times New Roman"/>
          <w:color w:val="000000"/>
          <w:sz w:val="19"/>
          <w:szCs w:val="19"/>
          <w:shd w:val="clear" w:color="auto" w:fill="FFFFFF"/>
        </w:rPr>
      </w:pPr>
      <w:r w:rsidRPr="007A422B">
        <w:rPr>
          <w:rFonts w:ascii="Times New Roman" w:eastAsia="Times New Roman" w:hAnsi="Times New Roman" w:cs="Times New Roman"/>
          <w:i/>
          <w:color w:val="000000"/>
          <w:sz w:val="19"/>
          <w:szCs w:val="19"/>
          <w:shd w:val="clear" w:color="auto" w:fill="FFFFFF"/>
        </w:rPr>
        <w:t xml:space="preserve">рабочие зоны, при необходимости, должны подразделяться на контролируемые зоны и зоны наблюдения, </w:t>
      </w:r>
      <w:r w:rsidR="000C2DF6">
        <w:rPr>
          <w:rFonts w:ascii="Times New Roman" w:eastAsia="Times New Roman" w:hAnsi="Times New Roman" w:cs="Times New Roman"/>
          <w:i/>
          <w:color w:val="000000"/>
          <w:sz w:val="19"/>
          <w:szCs w:val="19"/>
          <w:shd w:val="clear" w:color="auto" w:fill="FFFFFF"/>
        </w:rPr>
        <w:t>и</w:t>
      </w:r>
    </w:p>
    <w:p w:rsidR="00D275A2" w:rsidRPr="007A422B" w:rsidRDefault="006E41F0" w:rsidP="00371923">
      <w:pPr>
        <w:numPr>
          <w:ilvl w:val="0"/>
          <w:numId w:val="3"/>
        </w:numPr>
        <w:tabs>
          <w:tab w:val="left" w:pos="288"/>
        </w:tabs>
        <w:spacing w:after="120" w:line="264" w:lineRule="auto"/>
        <w:jc w:val="both"/>
        <w:rPr>
          <w:rFonts w:ascii="Times New Roman" w:eastAsia="Times New Roman" w:hAnsi="Times New Roman" w:cs="Times New Roman"/>
          <w:color w:val="000000"/>
          <w:sz w:val="19"/>
          <w:szCs w:val="19"/>
          <w:shd w:val="clear" w:color="auto" w:fill="FFFFFF"/>
        </w:rPr>
      </w:pPr>
      <w:r w:rsidRPr="007A422B">
        <w:rPr>
          <w:rFonts w:ascii="Times New Roman" w:eastAsia="Times New Roman" w:hAnsi="Times New Roman" w:cs="Times New Roman"/>
          <w:i/>
          <w:color w:val="000000"/>
          <w:sz w:val="19"/>
          <w:szCs w:val="19"/>
          <w:shd w:val="clear" w:color="auto" w:fill="FFFFFF"/>
        </w:rPr>
        <w:t>работники, которые должны проходить индивидуальный дозиметрический контроль, должны быть выделены в отдельную группу (категория А).</w:t>
      </w:r>
    </w:p>
    <w:p w:rsidR="00D275A2" w:rsidRPr="007A422B" w:rsidRDefault="006E41F0" w:rsidP="00371923">
      <w:pPr>
        <w:numPr>
          <w:ilvl w:val="0"/>
          <w:numId w:val="18"/>
        </w:numPr>
        <w:tabs>
          <w:tab w:val="left" w:pos="448"/>
        </w:tabs>
        <w:spacing w:after="120" w:line="264" w:lineRule="auto"/>
        <w:jc w:val="both"/>
        <w:rPr>
          <w:rFonts w:ascii="Times New Roman" w:eastAsia="Arial" w:hAnsi="Times New Roman" w:cs="Times New Roman"/>
          <w:sz w:val="19"/>
          <w:szCs w:val="19"/>
          <w:shd w:val="clear" w:color="auto" w:fill="FFFFFF"/>
        </w:rPr>
      </w:pPr>
      <w:r w:rsidRPr="007A422B">
        <w:rPr>
          <w:rFonts w:ascii="Times New Roman" w:eastAsia="Times New Roman" w:hAnsi="Times New Roman" w:cs="Times New Roman"/>
          <w:color w:val="000000"/>
          <w:sz w:val="19"/>
          <w:szCs w:val="19"/>
          <w:shd w:val="clear" w:color="auto" w:fill="FFFFFF"/>
        </w:rPr>
        <w:t xml:space="preserve">Предельные значения доз профессионального облучения на </w:t>
      </w:r>
      <w:proofErr w:type="spellStart"/>
      <w:r w:rsidRPr="007A422B">
        <w:rPr>
          <w:rFonts w:ascii="Times New Roman" w:eastAsia="Times New Roman" w:hAnsi="Times New Roman" w:cs="Times New Roman"/>
          <w:color w:val="000000"/>
          <w:sz w:val="19"/>
          <w:szCs w:val="19"/>
          <w:shd w:val="clear" w:color="auto" w:fill="FFFFFF"/>
        </w:rPr>
        <w:t>радиационно</w:t>
      </w:r>
      <w:proofErr w:type="spellEnd"/>
      <w:r w:rsidRPr="007A422B">
        <w:rPr>
          <w:rFonts w:ascii="Times New Roman" w:eastAsia="Times New Roman" w:hAnsi="Times New Roman" w:cs="Times New Roman"/>
          <w:color w:val="000000"/>
          <w:sz w:val="19"/>
          <w:szCs w:val="19"/>
          <w:shd w:val="clear" w:color="auto" w:fill="FFFFFF"/>
        </w:rPr>
        <w:t xml:space="preserve"> опасных работах установлены в разделе</w:t>
      </w:r>
      <w:r w:rsidR="00076403">
        <w:rPr>
          <w:rFonts w:ascii="Times New Roman" w:eastAsia="Times New Roman" w:hAnsi="Times New Roman" w:cs="Times New Roman"/>
          <w:color w:val="000000"/>
          <w:sz w:val="19"/>
          <w:szCs w:val="19"/>
          <w:shd w:val="clear" w:color="auto" w:fill="FFFFFF"/>
        </w:rPr>
        <w:t> </w:t>
      </w:r>
      <w:r w:rsidRPr="007A422B">
        <w:rPr>
          <w:rFonts w:ascii="Times New Roman" w:eastAsia="Times New Roman" w:hAnsi="Times New Roman" w:cs="Times New Roman"/>
          <w:color w:val="000000"/>
          <w:sz w:val="19"/>
          <w:szCs w:val="19"/>
          <w:shd w:val="clear" w:color="auto" w:fill="FFFFFF"/>
        </w:rPr>
        <w:t>3 Постановления «Об</w:t>
      </w:r>
      <w:r w:rsidR="008024B4">
        <w:rPr>
          <w:rFonts w:ascii="Times New Roman" w:eastAsia="Times New Roman" w:hAnsi="Times New Roman" w:cs="Times New Roman"/>
          <w:color w:val="000000"/>
          <w:sz w:val="19"/>
          <w:szCs w:val="19"/>
          <w:shd w:val="clear" w:color="auto" w:fill="FFFFFF"/>
        </w:rPr>
        <w:t> </w:t>
      </w:r>
      <w:r w:rsidRPr="007A422B">
        <w:rPr>
          <w:rFonts w:ascii="Times New Roman" w:eastAsia="Times New Roman" w:hAnsi="Times New Roman" w:cs="Times New Roman"/>
          <w:color w:val="000000"/>
          <w:sz w:val="19"/>
          <w:szCs w:val="19"/>
          <w:shd w:val="clear" w:color="auto" w:fill="FFFFFF"/>
        </w:rPr>
        <w:t>ионизирующем излучении» следующим образом:</w:t>
      </w:r>
    </w:p>
    <w:p w:rsidR="00D275A2" w:rsidRPr="007A422B" w:rsidRDefault="006E41F0" w:rsidP="007A422B">
      <w:pPr>
        <w:spacing w:after="120" w:line="264" w:lineRule="auto"/>
        <w:jc w:val="both"/>
        <w:rPr>
          <w:rFonts w:ascii="Times New Roman" w:eastAsia="Arial" w:hAnsi="Times New Roman" w:cs="Times New Roman"/>
          <w:sz w:val="19"/>
          <w:szCs w:val="19"/>
          <w:shd w:val="clear" w:color="auto" w:fill="FFFFFF"/>
        </w:rPr>
      </w:pPr>
      <w:r w:rsidRPr="007A422B">
        <w:rPr>
          <w:rFonts w:ascii="Times New Roman" w:eastAsia="Times New Roman" w:hAnsi="Times New Roman" w:cs="Times New Roman"/>
          <w:i/>
          <w:color w:val="000000"/>
          <w:sz w:val="19"/>
          <w:szCs w:val="19"/>
          <w:shd w:val="clear" w:color="auto" w:fill="FFFFFF"/>
        </w:rPr>
        <w:t xml:space="preserve">Эффективная доза, получаемая человеком при </w:t>
      </w:r>
      <w:proofErr w:type="spellStart"/>
      <w:r w:rsidRPr="007A422B">
        <w:rPr>
          <w:rFonts w:ascii="Times New Roman" w:eastAsia="Times New Roman" w:hAnsi="Times New Roman" w:cs="Times New Roman"/>
          <w:i/>
          <w:color w:val="000000"/>
          <w:sz w:val="19"/>
          <w:szCs w:val="19"/>
          <w:shd w:val="clear" w:color="auto" w:fill="FFFFFF"/>
        </w:rPr>
        <w:t>радиационно</w:t>
      </w:r>
      <w:proofErr w:type="spellEnd"/>
      <w:r w:rsidRPr="007A422B">
        <w:rPr>
          <w:rFonts w:ascii="Times New Roman" w:eastAsia="Times New Roman" w:hAnsi="Times New Roman" w:cs="Times New Roman"/>
          <w:i/>
          <w:color w:val="000000"/>
          <w:sz w:val="19"/>
          <w:szCs w:val="19"/>
          <w:shd w:val="clear" w:color="auto" w:fill="FFFFFF"/>
        </w:rPr>
        <w:t xml:space="preserve"> опасной работе, не должна превышать среднего значения 20</w:t>
      </w:r>
      <w:r w:rsidR="007E5B43">
        <w:rPr>
          <w:rFonts w:ascii="Times New Roman" w:eastAsia="Times New Roman" w:hAnsi="Times New Roman" w:cs="Times New Roman"/>
          <w:i/>
          <w:color w:val="000000"/>
          <w:sz w:val="19"/>
          <w:szCs w:val="19"/>
          <w:shd w:val="clear" w:color="auto" w:fill="FFFFFF"/>
        </w:rPr>
        <w:t> </w:t>
      </w:r>
      <w:proofErr w:type="spellStart"/>
      <w:r w:rsidRPr="007A422B">
        <w:rPr>
          <w:rFonts w:ascii="Times New Roman" w:eastAsia="Times New Roman" w:hAnsi="Times New Roman" w:cs="Times New Roman"/>
          <w:i/>
          <w:color w:val="000000"/>
          <w:sz w:val="19"/>
          <w:szCs w:val="19"/>
          <w:shd w:val="clear" w:color="auto" w:fill="FFFFFF"/>
        </w:rPr>
        <w:t>миллизивертов</w:t>
      </w:r>
      <w:proofErr w:type="spellEnd"/>
      <w:r w:rsidRPr="007A422B">
        <w:rPr>
          <w:rFonts w:ascii="Times New Roman" w:eastAsia="Times New Roman" w:hAnsi="Times New Roman" w:cs="Times New Roman"/>
          <w:i/>
          <w:color w:val="000000"/>
          <w:sz w:val="19"/>
          <w:szCs w:val="19"/>
          <w:shd w:val="clear" w:color="auto" w:fill="FFFFFF"/>
        </w:rPr>
        <w:t xml:space="preserve"> (</w:t>
      </w:r>
      <w:proofErr w:type="spellStart"/>
      <w:r w:rsidRPr="007A422B">
        <w:rPr>
          <w:rFonts w:ascii="Times New Roman" w:eastAsia="Times New Roman" w:hAnsi="Times New Roman" w:cs="Times New Roman"/>
          <w:i/>
          <w:color w:val="000000"/>
          <w:sz w:val="19"/>
          <w:szCs w:val="19"/>
          <w:shd w:val="clear" w:color="auto" w:fill="FFFFFF"/>
        </w:rPr>
        <w:t>мЗв</w:t>
      </w:r>
      <w:proofErr w:type="spellEnd"/>
      <w:r w:rsidRPr="007A422B">
        <w:rPr>
          <w:rFonts w:ascii="Times New Roman" w:eastAsia="Times New Roman" w:hAnsi="Times New Roman" w:cs="Times New Roman"/>
          <w:i/>
          <w:color w:val="000000"/>
          <w:sz w:val="19"/>
          <w:szCs w:val="19"/>
          <w:shd w:val="clear" w:color="auto" w:fill="FFFFFF"/>
        </w:rPr>
        <w:t>) в год в течение пяти последовательных лет и 50</w:t>
      </w:r>
      <w:r w:rsidR="007E5B43">
        <w:rPr>
          <w:rFonts w:ascii="Times New Roman" w:eastAsia="Times New Roman" w:hAnsi="Times New Roman" w:cs="Times New Roman"/>
          <w:i/>
          <w:color w:val="000000"/>
          <w:sz w:val="19"/>
          <w:szCs w:val="19"/>
          <w:shd w:val="clear" w:color="auto" w:fill="FFFFFF"/>
        </w:rPr>
        <w:t> </w:t>
      </w:r>
      <w:proofErr w:type="spellStart"/>
      <w:r w:rsidRPr="007A422B">
        <w:rPr>
          <w:rFonts w:ascii="Times New Roman" w:eastAsia="Times New Roman" w:hAnsi="Times New Roman" w:cs="Times New Roman"/>
          <w:i/>
          <w:color w:val="000000"/>
          <w:sz w:val="19"/>
          <w:szCs w:val="19"/>
          <w:shd w:val="clear" w:color="auto" w:fill="FFFFFF"/>
        </w:rPr>
        <w:t>мЗв</w:t>
      </w:r>
      <w:proofErr w:type="spellEnd"/>
      <w:r w:rsidRPr="007A422B">
        <w:rPr>
          <w:rFonts w:ascii="Times New Roman" w:eastAsia="Times New Roman" w:hAnsi="Times New Roman" w:cs="Times New Roman"/>
          <w:i/>
          <w:color w:val="000000"/>
          <w:sz w:val="19"/>
          <w:szCs w:val="19"/>
          <w:shd w:val="clear" w:color="auto" w:fill="FFFFFF"/>
        </w:rPr>
        <w:t xml:space="preserve"> в течение каждого года. Эквивалентная годовая доза в хрусталике глаза не должна превышать 150</w:t>
      </w:r>
      <w:r w:rsidR="007E5B43">
        <w:rPr>
          <w:rFonts w:ascii="Times New Roman" w:eastAsia="Times New Roman" w:hAnsi="Times New Roman" w:cs="Times New Roman"/>
          <w:i/>
          <w:color w:val="000000"/>
          <w:sz w:val="19"/>
          <w:szCs w:val="19"/>
          <w:shd w:val="clear" w:color="auto" w:fill="FFFFFF"/>
        </w:rPr>
        <w:t> </w:t>
      </w:r>
      <w:proofErr w:type="spellStart"/>
      <w:r w:rsidRPr="007A422B">
        <w:rPr>
          <w:rFonts w:ascii="Times New Roman" w:eastAsia="Times New Roman" w:hAnsi="Times New Roman" w:cs="Times New Roman"/>
          <w:i/>
          <w:color w:val="000000"/>
          <w:sz w:val="19"/>
          <w:szCs w:val="19"/>
          <w:shd w:val="clear" w:color="auto" w:fill="FFFFFF"/>
        </w:rPr>
        <w:t>мЗв</w:t>
      </w:r>
      <w:proofErr w:type="spellEnd"/>
      <w:r w:rsidRPr="007A422B">
        <w:rPr>
          <w:rFonts w:ascii="Times New Roman" w:eastAsia="Times New Roman" w:hAnsi="Times New Roman" w:cs="Times New Roman"/>
          <w:i/>
          <w:color w:val="000000"/>
          <w:sz w:val="19"/>
          <w:szCs w:val="19"/>
          <w:shd w:val="clear" w:color="auto" w:fill="FFFFFF"/>
        </w:rPr>
        <w:t>; эквивалентная годовая доза облучения любых участков рук, ног или кожного покрова не должна превышать 500</w:t>
      </w:r>
      <w:r w:rsidR="007E5B43">
        <w:rPr>
          <w:rFonts w:ascii="Times New Roman" w:eastAsia="Times New Roman" w:hAnsi="Times New Roman" w:cs="Times New Roman"/>
          <w:i/>
          <w:color w:val="000000"/>
          <w:sz w:val="19"/>
          <w:szCs w:val="19"/>
          <w:shd w:val="clear" w:color="auto" w:fill="FFFFFF"/>
        </w:rPr>
        <w:t> </w:t>
      </w:r>
      <w:proofErr w:type="spellStart"/>
      <w:r w:rsidRPr="007A422B">
        <w:rPr>
          <w:rFonts w:ascii="Times New Roman" w:eastAsia="Times New Roman" w:hAnsi="Times New Roman" w:cs="Times New Roman"/>
          <w:i/>
          <w:color w:val="000000"/>
          <w:sz w:val="19"/>
          <w:szCs w:val="19"/>
          <w:shd w:val="clear" w:color="auto" w:fill="FFFFFF"/>
        </w:rPr>
        <w:t>мЗв</w:t>
      </w:r>
      <w:proofErr w:type="spellEnd"/>
      <w:r w:rsidRPr="007A422B">
        <w:rPr>
          <w:rFonts w:ascii="Times New Roman" w:eastAsia="Times New Roman" w:hAnsi="Times New Roman" w:cs="Times New Roman"/>
          <w:i/>
          <w:color w:val="000000"/>
          <w:sz w:val="19"/>
          <w:szCs w:val="19"/>
          <w:shd w:val="clear" w:color="auto" w:fill="FFFFFF"/>
        </w:rPr>
        <w:t xml:space="preserve"> в год.</w:t>
      </w:r>
    </w:p>
    <w:p w:rsidR="00D275A2" w:rsidRPr="007A422B" w:rsidRDefault="00595FB4" w:rsidP="00371923">
      <w:pPr>
        <w:numPr>
          <w:ilvl w:val="0"/>
          <w:numId w:val="18"/>
        </w:numPr>
        <w:tabs>
          <w:tab w:val="left" w:pos="448"/>
        </w:tabs>
        <w:spacing w:after="120" w:line="264" w:lineRule="auto"/>
        <w:jc w:val="both"/>
        <w:rPr>
          <w:rFonts w:ascii="Times New Roman" w:eastAsia="Arial" w:hAnsi="Times New Roman" w:cs="Times New Roman"/>
          <w:b/>
          <w:color w:val="000000"/>
          <w:sz w:val="19"/>
          <w:szCs w:val="19"/>
          <w:shd w:val="clear" w:color="auto" w:fill="FFFFFF"/>
        </w:rPr>
      </w:pPr>
      <w:r>
        <w:rPr>
          <w:rFonts w:ascii="Times New Roman" w:eastAsia="Times New Roman" w:hAnsi="Times New Roman" w:cs="Times New Roman"/>
          <w:color w:val="000000"/>
          <w:sz w:val="19"/>
          <w:szCs w:val="19"/>
          <w:shd w:val="clear" w:color="auto" w:fill="FFFFFF"/>
        </w:rPr>
        <w:br w:type="column"/>
      </w:r>
      <w:r w:rsidR="006E41F0" w:rsidRPr="007A422B">
        <w:rPr>
          <w:rFonts w:ascii="Times New Roman" w:eastAsia="Times New Roman" w:hAnsi="Times New Roman" w:cs="Times New Roman"/>
          <w:color w:val="000000"/>
          <w:sz w:val="19"/>
          <w:szCs w:val="19"/>
          <w:shd w:val="clear" w:color="auto" w:fill="FFFFFF"/>
        </w:rPr>
        <w:t>Годовая доза – это совокупность эффективной дозы, получаемой от внешних источников излучения в течение одного года, и ожидаемой эффективной дозы, получаемой при поступлении радиоактивных веществ в организм за тот же период времени.</w:t>
      </w:r>
    </w:p>
    <w:p w:rsidR="00D275A2" w:rsidRPr="007A422B" w:rsidRDefault="006E41F0" w:rsidP="00371923">
      <w:pPr>
        <w:numPr>
          <w:ilvl w:val="0"/>
          <w:numId w:val="18"/>
        </w:numPr>
        <w:tabs>
          <w:tab w:val="left" w:pos="448"/>
        </w:tabs>
        <w:spacing w:after="120" w:line="264" w:lineRule="auto"/>
        <w:jc w:val="both"/>
        <w:rPr>
          <w:rFonts w:ascii="Times New Roman" w:eastAsia="Arial" w:hAnsi="Times New Roman" w:cs="Times New Roman"/>
          <w:b/>
          <w:color w:val="000000"/>
          <w:sz w:val="19"/>
          <w:szCs w:val="19"/>
          <w:shd w:val="clear" w:color="auto" w:fill="FFFFFF"/>
        </w:rPr>
      </w:pPr>
      <w:r w:rsidRPr="007A422B">
        <w:rPr>
          <w:rFonts w:ascii="Times New Roman" w:eastAsia="Times New Roman" w:hAnsi="Times New Roman" w:cs="Times New Roman"/>
          <w:color w:val="000000"/>
          <w:sz w:val="19"/>
          <w:szCs w:val="19"/>
          <w:shd w:val="clear" w:color="auto" w:fill="FFFFFF"/>
        </w:rPr>
        <w:t>В разделе</w:t>
      </w:r>
      <w:r w:rsidR="00076403">
        <w:rPr>
          <w:rFonts w:ascii="Times New Roman" w:eastAsia="Times New Roman" w:hAnsi="Times New Roman" w:cs="Times New Roman"/>
          <w:color w:val="000000"/>
          <w:sz w:val="19"/>
          <w:szCs w:val="19"/>
          <w:shd w:val="clear" w:color="auto" w:fill="FFFFFF"/>
        </w:rPr>
        <w:t> </w:t>
      </w:r>
      <w:r w:rsidRPr="007A422B">
        <w:rPr>
          <w:rFonts w:ascii="Times New Roman" w:eastAsia="Times New Roman" w:hAnsi="Times New Roman" w:cs="Times New Roman"/>
          <w:color w:val="000000"/>
          <w:sz w:val="19"/>
          <w:szCs w:val="19"/>
          <w:shd w:val="clear" w:color="auto" w:fill="FFFFFF"/>
        </w:rPr>
        <w:t>4 Постановления «Об ионизирующем излучении» устанавливаются предельно допустимые дозы для молодых стажеров. Предельно допустимые дозы для лиц из числа населения приведены в разделе 6 Постановления «Об ионизирующем излучении», а защита плода описывается в разделе</w:t>
      </w:r>
      <w:r w:rsidR="00076403">
        <w:rPr>
          <w:rFonts w:ascii="Times New Roman" w:eastAsia="Times New Roman" w:hAnsi="Times New Roman" w:cs="Times New Roman"/>
          <w:color w:val="000000"/>
          <w:sz w:val="19"/>
          <w:szCs w:val="19"/>
          <w:shd w:val="clear" w:color="auto" w:fill="FFFFFF"/>
        </w:rPr>
        <w:t> </w:t>
      </w:r>
      <w:r w:rsidRPr="007A422B">
        <w:rPr>
          <w:rFonts w:ascii="Times New Roman" w:eastAsia="Times New Roman" w:hAnsi="Times New Roman" w:cs="Times New Roman"/>
          <w:color w:val="000000"/>
          <w:sz w:val="19"/>
          <w:szCs w:val="19"/>
          <w:shd w:val="clear" w:color="auto" w:fill="FFFFFF"/>
        </w:rPr>
        <w:t>5. Среди прочего, в Постановлении указывается следующее:</w:t>
      </w:r>
    </w:p>
    <w:p w:rsidR="00D275A2" w:rsidRPr="007A422B" w:rsidRDefault="006E41F0" w:rsidP="007A422B">
      <w:pPr>
        <w:spacing w:after="120" w:line="264" w:lineRule="auto"/>
        <w:jc w:val="both"/>
        <w:rPr>
          <w:rFonts w:ascii="Times New Roman" w:eastAsia="Arial" w:hAnsi="Times New Roman" w:cs="Times New Roman"/>
          <w:sz w:val="19"/>
          <w:szCs w:val="19"/>
          <w:shd w:val="clear" w:color="auto" w:fill="FFFFFF"/>
        </w:rPr>
      </w:pPr>
      <w:r w:rsidRPr="007A422B">
        <w:rPr>
          <w:rFonts w:ascii="Times New Roman" w:eastAsia="Times New Roman" w:hAnsi="Times New Roman" w:cs="Times New Roman"/>
          <w:i/>
          <w:color w:val="000000"/>
          <w:sz w:val="19"/>
          <w:szCs w:val="19"/>
          <w:shd w:val="clear" w:color="auto" w:fill="FFFFFF"/>
        </w:rPr>
        <w:t xml:space="preserve">Использование излучения должно быть спланировано и организовано таким образом, чтобы годовая эффективная доза для человека, не занимающегося </w:t>
      </w:r>
      <w:proofErr w:type="spellStart"/>
      <w:r w:rsidRPr="007A422B">
        <w:rPr>
          <w:rFonts w:ascii="Times New Roman" w:eastAsia="Times New Roman" w:hAnsi="Times New Roman" w:cs="Times New Roman"/>
          <w:i/>
          <w:color w:val="000000"/>
          <w:sz w:val="19"/>
          <w:szCs w:val="19"/>
          <w:shd w:val="clear" w:color="auto" w:fill="FFFFFF"/>
        </w:rPr>
        <w:t>радиационно</w:t>
      </w:r>
      <w:proofErr w:type="spellEnd"/>
      <w:r w:rsidRPr="007A422B">
        <w:rPr>
          <w:rFonts w:ascii="Times New Roman" w:eastAsia="Times New Roman" w:hAnsi="Times New Roman" w:cs="Times New Roman"/>
          <w:i/>
          <w:color w:val="000000"/>
          <w:sz w:val="19"/>
          <w:szCs w:val="19"/>
          <w:shd w:val="clear" w:color="auto" w:fill="FFFFFF"/>
        </w:rPr>
        <w:t xml:space="preserve"> опасной работой, составляла не более 1</w:t>
      </w:r>
      <w:r w:rsidR="007E5B43">
        <w:rPr>
          <w:rFonts w:ascii="Times New Roman" w:eastAsia="Times New Roman" w:hAnsi="Times New Roman" w:cs="Times New Roman"/>
          <w:i/>
          <w:color w:val="000000"/>
          <w:sz w:val="19"/>
          <w:szCs w:val="19"/>
          <w:shd w:val="clear" w:color="auto" w:fill="FFFFFF"/>
        </w:rPr>
        <w:t> </w:t>
      </w:r>
      <w:proofErr w:type="spellStart"/>
      <w:r w:rsidRPr="007A422B">
        <w:rPr>
          <w:rFonts w:ascii="Times New Roman" w:eastAsia="Times New Roman" w:hAnsi="Times New Roman" w:cs="Times New Roman"/>
          <w:i/>
          <w:color w:val="000000"/>
          <w:sz w:val="19"/>
          <w:szCs w:val="19"/>
          <w:shd w:val="clear" w:color="auto" w:fill="FFFFFF"/>
        </w:rPr>
        <w:t>мЗв</w:t>
      </w:r>
      <w:proofErr w:type="spellEnd"/>
      <w:r w:rsidRPr="007A422B">
        <w:rPr>
          <w:rFonts w:ascii="Times New Roman" w:eastAsia="Times New Roman" w:hAnsi="Times New Roman" w:cs="Times New Roman"/>
          <w:i/>
          <w:color w:val="000000"/>
          <w:sz w:val="19"/>
          <w:szCs w:val="19"/>
          <w:shd w:val="clear" w:color="auto" w:fill="FFFFFF"/>
        </w:rPr>
        <w:t>. Эквивалентная доза в</w:t>
      </w:r>
      <w:r w:rsidR="00933C2D">
        <w:rPr>
          <w:rFonts w:ascii="Times New Roman" w:eastAsia="Times New Roman" w:hAnsi="Times New Roman" w:cs="Times New Roman"/>
          <w:i/>
          <w:color w:val="000000"/>
          <w:sz w:val="19"/>
          <w:szCs w:val="19"/>
          <w:shd w:val="clear" w:color="auto" w:fill="FFFFFF"/>
        </w:rPr>
        <w:t> </w:t>
      </w:r>
      <w:r w:rsidRPr="007A422B">
        <w:rPr>
          <w:rFonts w:ascii="Times New Roman" w:eastAsia="Times New Roman" w:hAnsi="Times New Roman" w:cs="Times New Roman"/>
          <w:i/>
          <w:color w:val="000000"/>
          <w:sz w:val="19"/>
          <w:szCs w:val="19"/>
          <w:shd w:val="clear" w:color="auto" w:fill="FFFFFF"/>
        </w:rPr>
        <w:t>хрусталике глаза не должна превышать 15</w:t>
      </w:r>
      <w:r w:rsidR="007E5B43">
        <w:rPr>
          <w:rFonts w:ascii="Times New Roman" w:eastAsia="Times New Roman" w:hAnsi="Times New Roman" w:cs="Times New Roman"/>
          <w:i/>
          <w:color w:val="000000"/>
          <w:sz w:val="19"/>
          <w:szCs w:val="19"/>
          <w:shd w:val="clear" w:color="auto" w:fill="FFFFFF"/>
        </w:rPr>
        <w:t> </w:t>
      </w:r>
      <w:proofErr w:type="spellStart"/>
      <w:r w:rsidRPr="007A422B">
        <w:rPr>
          <w:rFonts w:ascii="Times New Roman" w:eastAsia="Times New Roman" w:hAnsi="Times New Roman" w:cs="Times New Roman"/>
          <w:i/>
          <w:color w:val="000000"/>
          <w:sz w:val="19"/>
          <w:szCs w:val="19"/>
          <w:shd w:val="clear" w:color="auto" w:fill="FFFFFF"/>
        </w:rPr>
        <w:t>мЗв</w:t>
      </w:r>
      <w:proofErr w:type="spellEnd"/>
      <w:r w:rsidRPr="007A422B">
        <w:rPr>
          <w:rFonts w:ascii="Times New Roman" w:eastAsia="Times New Roman" w:hAnsi="Times New Roman" w:cs="Times New Roman"/>
          <w:i/>
          <w:color w:val="000000"/>
          <w:sz w:val="19"/>
          <w:szCs w:val="19"/>
          <w:shd w:val="clear" w:color="auto" w:fill="FFFFFF"/>
        </w:rPr>
        <w:t xml:space="preserve"> в</w:t>
      </w:r>
      <w:r w:rsidR="00933C2D">
        <w:rPr>
          <w:rFonts w:ascii="Times New Roman" w:eastAsia="Times New Roman" w:hAnsi="Times New Roman" w:cs="Times New Roman"/>
          <w:i/>
          <w:color w:val="000000"/>
          <w:sz w:val="19"/>
          <w:szCs w:val="19"/>
          <w:shd w:val="clear" w:color="auto" w:fill="FFFFFF"/>
        </w:rPr>
        <w:t> </w:t>
      </w:r>
      <w:r w:rsidRPr="007A422B">
        <w:rPr>
          <w:rFonts w:ascii="Times New Roman" w:eastAsia="Times New Roman" w:hAnsi="Times New Roman" w:cs="Times New Roman"/>
          <w:i/>
          <w:color w:val="000000"/>
          <w:sz w:val="19"/>
          <w:szCs w:val="19"/>
          <w:shd w:val="clear" w:color="auto" w:fill="FFFFFF"/>
        </w:rPr>
        <w:t>год; эквивалентная доза облучения любого участка кожного покрова не должна превышать 50</w:t>
      </w:r>
      <w:r w:rsidR="007E5B43">
        <w:rPr>
          <w:rFonts w:ascii="Times New Roman" w:eastAsia="Times New Roman" w:hAnsi="Times New Roman" w:cs="Times New Roman"/>
          <w:i/>
          <w:color w:val="000000"/>
          <w:sz w:val="19"/>
          <w:szCs w:val="19"/>
          <w:shd w:val="clear" w:color="auto" w:fill="FFFFFF"/>
        </w:rPr>
        <w:t> </w:t>
      </w:r>
      <w:proofErr w:type="spellStart"/>
      <w:r w:rsidRPr="007A422B">
        <w:rPr>
          <w:rFonts w:ascii="Times New Roman" w:eastAsia="Times New Roman" w:hAnsi="Times New Roman" w:cs="Times New Roman"/>
          <w:i/>
          <w:color w:val="000000"/>
          <w:sz w:val="19"/>
          <w:szCs w:val="19"/>
          <w:shd w:val="clear" w:color="auto" w:fill="FFFFFF"/>
        </w:rPr>
        <w:t>мЗв</w:t>
      </w:r>
      <w:proofErr w:type="spellEnd"/>
      <w:r w:rsidRPr="007A422B">
        <w:rPr>
          <w:rFonts w:ascii="Times New Roman" w:eastAsia="Times New Roman" w:hAnsi="Times New Roman" w:cs="Times New Roman"/>
          <w:i/>
          <w:color w:val="000000"/>
          <w:sz w:val="19"/>
          <w:szCs w:val="19"/>
          <w:shd w:val="clear" w:color="auto" w:fill="FFFFFF"/>
        </w:rPr>
        <w:t xml:space="preserve"> в</w:t>
      </w:r>
      <w:r w:rsidR="00933C2D">
        <w:rPr>
          <w:rFonts w:ascii="Times New Roman" w:eastAsia="Times New Roman" w:hAnsi="Times New Roman" w:cs="Times New Roman"/>
          <w:i/>
          <w:color w:val="000000"/>
          <w:sz w:val="19"/>
          <w:szCs w:val="19"/>
          <w:shd w:val="clear" w:color="auto" w:fill="FFFFFF"/>
        </w:rPr>
        <w:t> </w:t>
      </w:r>
      <w:r w:rsidRPr="007A422B">
        <w:rPr>
          <w:rFonts w:ascii="Times New Roman" w:eastAsia="Times New Roman" w:hAnsi="Times New Roman" w:cs="Times New Roman"/>
          <w:i/>
          <w:color w:val="000000"/>
          <w:sz w:val="19"/>
          <w:szCs w:val="19"/>
          <w:shd w:val="clear" w:color="auto" w:fill="FFFFFF"/>
        </w:rPr>
        <w:t>год.</w:t>
      </w:r>
    </w:p>
    <w:p w:rsidR="00D275A2" w:rsidRPr="007A422B" w:rsidRDefault="006E41F0" w:rsidP="007A422B">
      <w:pPr>
        <w:spacing w:after="120" w:line="264" w:lineRule="auto"/>
        <w:jc w:val="both"/>
        <w:rPr>
          <w:rFonts w:ascii="Times New Roman" w:eastAsia="Arial" w:hAnsi="Times New Roman" w:cs="Times New Roman"/>
          <w:sz w:val="19"/>
          <w:szCs w:val="19"/>
          <w:shd w:val="clear" w:color="auto" w:fill="FFFFFF"/>
        </w:rPr>
      </w:pPr>
      <w:r w:rsidRPr="007A422B">
        <w:rPr>
          <w:rFonts w:ascii="Times New Roman" w:eastAsia="Times New Roman" w:hAnsi="Times New Roman" w:cs="Times New Roman"/>
          <w:i/>
          <w:color w:val="000000"/>
          <w:sz w:val="19"/>
          <w:szCs w:val="19"/>
          <w:shd w:val="clear" w:color="auto" w:fill="FFFFFF"/>
        </w:rPr>
        <w:t>Защита плода должна обеспечиваться таким же образом, как и защита любого лица из числа населения. Если женщина сообщает о своей беременности, ее работа должна быть организована таким образом, чтобы эквивалентная доза, получаемая плодом, находилась на разумно достижимом низком уровне; она не должна превышать 1</w:t>
      </w:r>
      <w:r w:rsidR="007E5B43">
        <w:rPr>
          <w:rFonts w:ascii="Times New Roman" w:eastAsia="Times New Roman" w:hAnsi="Times New Roman" w:cs="Times New Roman"/>
          <w:i/>
          <w:color w:val="000000"/>
          <w:sz w:val="19"/>
          <w:szCs w:val="19"/>
          <w:shd w:val="clear" w:color="auto" w:fill="FFFFFF"/>
        </w:rPr>
        <w:t> </w:t>
      </w:r>
      <w:proofErr w:type="spellStart"/>
      <w:r w:rsidR="00933C2D">
        <w:rPr>
          <w:rFonts w:ascii="Times New Roman" w:eastAsia="Times New Roman" w:hAnsi="Times New Roman" w:cs="Times New Roman"/>
          <w:i/>
          <w:color w:val="000000"/>
          <w:sz w:val="19"/>
          <w:szCs w:val="19"/>
          <w:shd w:val="clear" w:color="auto" w:fill="FFFFFF"/>
        </w:rPr>
        <w:t>мЗв</w:t>
      </w:r>
      <w:proofErr w:type="spellEnd"/>
      <w:r w:rsidR="00933C2D">
        <w:rPr>
          <w:rFonts w:ascii="Times New Roman" w:eastAsia="Times New Roman" w:hAnsi="Times New Roman" w:cs="Times New Roman"/>
          <w:i/>
          <w:color w:val="000000"/>
          <w:sz w:val="19"/>
          <w:szCs w:val="19"/>
          <w:shd w:val="clear" w:color="auto" w:fill="FFFFFF"/>
        </w:rPr>
        <w:t xml:space="preserve">, по крайней </w:t>
      </w:r>
      <w:proofErr w:type="gramStart"/>
      <w:r w:rsidR="00933C2D">
        <w:rPr>
          <w:rFonts w:ascii="Times New Roman" w:eastAsia="Times New Roman" w:hAnsi="Times New Roman" w:cs="Times New Roman"/>
          <w:i/>
          <w:color w:val="000000"/>
          <w:sz w:val="19"/>
          <w:szCs w:val="19"/>
          <w:shd w:val="clear" w:color="auto" w:fill="FFFFFF"/>
        </w:rPr>
        <w:t>мере</w:t>
      </w:r>
      <w:proofErr w:type="gramEnd"/>
      <w:r w:rsidRPr="007A422B">
        <w:rPr>
          <w:rFonts w:ascii="Times New Roman" w:eastAsia="Times New Roman" w:hAnsi="Times New Roman" w:cs="Times New Roman"/>
          <w:i/>
          <w:color w:val="000000"/>
          <w:sz w:val="19"/>
          <w:szCs w:val="19"/>
          <w:shd w:val="clear" w:color="auto" w:fill="FFFFFF"/>
        </w:rPr>
        <w:t xml:space="preserve"> в течение оставшегося срока беременности.</w:t>
      </w:r>
    </w:p>
    <w:p w:rsidR="00D275A2" w:rsidRPr="007A422B" w:rsidRDefault="006E41F0" w:rsidP="00371923">
      <w:pPr>
        <w:numPr>
          <w:ilvl w:val="0"/>
          <w:numId w:val="18"/>
        </w:numPr>
        <w:tabs>
          <w:tab w:val="left" w:pos="448"/>
        </w:tabs>
        <w:spacing w:after="120" w:line="264" w:lineRule="auto"/>
        <w:jc w:val="both"/>
        <w:rPr>
          <w:rFonts w:ascii="Times New Roman" w:eastAsia="Arial" w:hAnsi="Times New Roman" w:cs="Times New Roman"/>
          <w:b/>
          <w:color w:val="000000"/>
          <w:sz w:val="19"/>
          <w:szCs w:val="19"/>
          <w:shd w:val="clear" w:color="auto" w:fill="FFFFFF"/>
        </w:rPr>
      </w:pPr>
      <w:r w:rsidRPr="007A422B">
        <w:rPr>
          <w:rFonts w:ascii="Times New Roman" w:eastAsia="Times New Roman" w:hAnsi="Times New Roman" w:cs="Times New Roman"/>
          <w:color w:val="000000"/>
          <w:sz w:val="19"/>
          <w:szCs w:val="19"/>
          <w:shd w:val="clear" w:color="auto" w:fill="FFFFFF"/>
        </w:rPr>
        <w:t>Организационная структура и эксплуатация ядерной установки должны планироваться с учетом постоянной реализации мер по радиационной защите в соответствии с нормами и правилами, утвержденными для установки инструкциями и принципом ALARA. Особое внимание требуется уделять работам, в ходе которых радиационная защита и корректное использование, а также надзор за использованием средств защиты являются обязательными ввиду рабочих условий, объема или исключительного характера работ, а также по прочим причинам.</w:t>
      </w:r>
    </w:p>
    <w:p w:rsidR="00D275A2" w:rsidRPr="007A422B" w:rsidRDefault="006E41F0" w:rsidP="00371923">
      <w:pPr>
        <w:numPr>
          <w:ilvl w:val="0"/>
          <w:numId w:val="18"/>
        </w:numPr>
        <w:tabs>
          <w:tab w:val="left" w:pos="448"/>
        </w:tabs>
        <w:spacing w:after="120" w:line="264" w:lineRule="auto"/>
        <w:jc w:val="both"/>
        <w:rPr>
          <w:rFonts w:ascii="Times New Roman" w:eastAsia="Arial" w:hAnsi="Times New Roman" w:cs="Times New Roman"/>
          <w:b/>
          <w:color w:val="000000"/>
          <w:sz w:val="19"/>
          <w:szCs w:val="19"/>
          <w:shd w:val="clear" w:color="auto" w:fill="FFFFFF"/>
        </w:rPr>
      </w:pPr>
      <w:r w:rsidRPr="007A422B">
        <w:rPr>
          <w:rFonts w:ascii="Times New Roman" w:eastAsia="Times New Roman" w:hAnsi="Times New Roman" w:cs="Times New Roman"/>
          <w:color w:val="000000"/>
          <w:sz w:val="19"/>
          <w:szCs w:val="19"/>
          <w:shd w:val="clear" w:color="auto" w:fill="FFFFFF"/>
        </w:rPr>
        <w:t>Система управления ядерной установкой должна определять процедуры, позволяющие эффективно корректировать недостатки, обнаруженные в радиационной защите. Важные для радиационной защиты наблюдения, события, недостатки, мероприятия и результаты измерений должны фиксироваться при проведении систематического учета.</w:t>
      </w:r>
    </w:p>
    <w:p w:rsidR="006B6B09" w:rsidRDefault="006B6B09" w:rsidP="00371923">
      <w:pPr>
        <w:numPr>
          <w:ilvl w:val="0"/>
          <w:numId w:val="18"/>
        </w:numPr>
        <w:tabs>
          <w:tab w:val="left" w:pos="448"/>
        </w:tabs>
        <w:spacing w:after="120" w:line="264" w:lineRule="auto"/>
        <w:jc w:val="both"/>
        <w:rPr>
          <w:rFonts w:ascii="Times New Roman" w:eastAsia="Times New Roman" w:hAnsi="Times New Roman" w:cs="Times New Roman"/>
          <w:color w:val="000000"/>
          <w:sz w:val="19"/>
          <w:szCs w:val="19"/>
          <w:shd w:val="clear" w:color="auto" w:fill="FFFFFF"/>
        </w:rPr>
        <w:sectPr w:rsidR="006B6B09" w:rsidSect="003A1BA7">
          <w:headerReference w:type="even" r:id="rId13"/>
          <w:footerReference w:type="even" r:id="rId14"/>
          <w:footerReference w:type="default" r:id="rId15"/>
          <w:pgSz w:w="11906" w:h="16838" w:code="9"/>
          <w:pgMar w:top="1134" w:right="1134" w:bottom="1134" w:left="1418" w:header="720" w:footer="720" w:gutter="0"/>
          <w:cols w:num="2" w:space="708"/>
          <w:noEndnote/>
          <w:docGrid w:linePitch="360"/>
        </w:sectPr>
      </w:pPr>
    </w:p>
    <w:p w:rsidR="00D275A2" w:rsidRPr="007A422B" w:rsidRDefault="006E41F0" w:rsidP="00371923">
      <w:pPr>
        <w:numPr>
          <w:ilvl w:val="0"/>
          <w:numId w:val="18"/>
        </w:numPr>
        <w:tabs>
          <w:tab w:val="left" w:pos="448"/>
        </w:tabs>
        <w:spacing w:after="120" w:line="264" w:lineRule="auto"/>
        <w:jc w:val="both"/>
        <w:rPr>
          <w:rFonts w:ascii="Times New Roman" w:eastAsia="Arial" w:hAnsi="Times New Roman" w:cs="Times New Roman"/>
          <w:b/>
          <w:color w:val="000000"/>
          <w:sz w:val="19"/>
          <w:szCs w:val="19"/>
          <w:shd w:val="clear" w:color="auto" w:fill="FFFFFF"/>
        </w:rPr>
      </w:pPr>
      <w:r w:rsidRPr="007A422B">
        <w:rPr>
          <w:rFonts w:ascii="Times New Roman" w:eastAsia="Times New Roman" w:hAnsi="Times New Roman" w:cs="Times New Roman"/>
          <w:color w:val="000000"/>
          <w:sz w:val="19"/>
          <w:szCs w:val="19"/>
          <w:shd w:val="clear" w:color="auto" w:fill="FFFFFF"/>
        </w:rPr>
        <w:t>Помимо индивидуальных доз профессионального облучения, треб</w:t>
      </w:r>
      <w:r w:rsidR="007E5B43">
        <w:rPr>
          <w:rFonts w:ascii="Times New Roman" w:eastAsia="Times New Roman" w:hAnsi="Times New Roman" w:cs="Times New Roman"/>
          <w:color w:val="000000"/>
          <w:sz w:val="19"/>
          <w:szCs w:val="19"/>
          <w:shd w:val="clear" w:color="auto" w:fill="FFFFFF"/>
        </w:rPr>
        <w:t xml:space="preserve">уется контролировать </w:t>
      </w:r>
      <w:r w:rsidRPr="007A422B">
        <w:rPr>
          <w:rFonts w:ascii="Times New Roman" w:eastAsia="Times New Roman" w:hAnsi="Times New Roman" w:cs="Times New Roman"/>
          <w:color w:val="000000"/>
          <w:sz w:val="19"/>
          <w:szCs w:val="19"/>
          <w:shd w:val="clear" w:color="auto" w:fill="FFFFFF"/>
        </w:rPr>
        <w:t>коллективные дозы (суммарное значение доз радиационного облучения) по задачам и группам работников. Если значения коллективных доз указывают на необходимость усовершенствования мер по радиационной защите, на ядерной установке должны быть предпр</w:t>
      </w:r>
      <w:r w:rsidR="007E5B43">
        <w:rPr>
          <w:rFonts w:ascii="Times New Roman" w:eastAsia="Times New Roman" w:hAnsi="Times New Roman" w:cs="Times New Roman"/>
          <w:color w:val="000000"/>
          <w:sz w:val="19"/>
          <w:szCs w:val="19"/>
          <w:shd w:val="clear" w:color="auto" w:fill="FFFFFF"/>
        </w:rPr>
        <w:t>иняты соответствующие действия</w:t>
      </w:r>
      <w:r w:rsidRPr="007A422B">
        <w:rPr>
          <w:rFonts w:ascii="Times New Roman" w:eastAsia="Times New Roman" w:hAnsi="Times New Roman" w:cs="Times New Roman"/>
          <w:color w:val="000000"/>
          <w:sz w:val="19"/>
          <w:szCs w:val="19"/>
          <w:shd w:val="clear" w:color="auto" w:fill="FFFFFF"/>
        </w:rPr>
        <w:t>.</w:t>
      </w:r>
    </w:p>
    <w:p w:rsidR="00D275A2" w:rsidRPr="007A422B" w:rsidRDefault="006E41F0" w:rsidP="00371923">
      <w:pPr>
        <w:numPr>
          <w:ilvl w:val="0"/>
          <w:numId w:val="18"/>
        </w:numPr>
        <w:tabs>
          <w:tab w:val="left" w:pos="448"/>
        </w:tabs>
        <w:spacing w:after="120" w:line="264" w:lineRule="auto"/>
        <w:jc w:val="both"/>
        <w:rPr>
          <w:rFonts w:ascii="Times New Roman" w:eastAsia="Arial" w:hAnsi="Times New Roman" w:cs="Times New Roman"/>
          <w:b/>
          <w:color w:val="000000"/>
          <w:sz w:val="19"/>
          <w:szCs w:val="19"/>
          <w:shd w:val="clear" w:color="auto" w:fill="FFFFFF"/>
        </w:rPr>
      </w:pPr>
      <w:r w:rsidRPr="007A422B">
        <w:rPr>
          <w:rFonts w:ascii="Times New Roman" w:eastAsia="Times New Roman" w:hAnsi="Times New Roman" w:cs="Times New Roman"/>
          <w:color w:val="000000"/>
          <w:sz w:val="19"/>
          <w:szCs w:val="19"/>
          <w:shd w:val="clear" w:color="auto" w:fill="FFFFFF"/>
        </w:rPr>
        <w:t xml:space="preserve">Для поддержания доз облучения на низком уровне на ядерной установке должна быть предусмотрена письменная программа </w:t>
      </w:r>
      <w:r w:rsidR="00933C2D">
        <w:rPr>
          <w:rFonts w:ascii="Times New Roman" w:eastAsia="Times New Roman" w:hAnsi="Times New Roman" w:cs="Times New Roman"/>
          <w:color w:val="000000"/>
          <w:sz w:val="19"/>
          <w:szCs w:val="19"/>
          <w:shd w:val="clear" w:color="auto" w:fill="FFFFFF"/>
        </w:rPr>
        <w:t xml:space="preserve">(программа ALARA-мероприятий). </w:t>
      </w:r>
      <w:r w:rsidRPr="007A422B">
        <w:rPr>
          <w:rFonts w:ascii="Times New Roman" w:eastAsia="Times New Roman" w:hAnsi="Times New Roman" w:cs="Times New Roman"/>
          <w:color w:val="000000"/>
          <w:sz w:val="19"/>
          <w:szCs w:val="19"/>
          <w:shd w:val="clear" w:color="auto" w:fill="FFFFFF"/>
        </w:rPr>
        <w:t>Такая программа должна включать в себя как краткосрочные, так и долгосрочные планы и мероприятия по ограничению доз профессионального облучения. В программе мероприятий требуется учитывать радиационную защиту в целом, например, эксплуатацию установки, водно-химический режим, модификации станции, материалы, дезактивацию, обращение с отходами, испытания</w:t>
      </w:r>
      <w:r w:rsidR="00933C2D">
        <w:rPr>
          <w:rFonts w:ascii="Times New Roman" w:eastAsia="Times New Roman" w:hAnsi="Times New Roman" w:cs="Times New Roman"/>
          <w:color w:val="000000"/>
          <w:sz w:val="19"/>
          <w:szCs w:val="19"/>
          <w:shd w:val="clear" w:color="auto" w:fill="FFFFFF"/>
        </w:rPr>
        <w:t>,</w:t>
      </w:r>
      <w:r w:rsidRPr="007A422B">
        <w:rPr>
          <w:rFonts w:ascii="Times New Roman" w:eastAsia="Times New Roman" w:hAnsi="Times New Roman" w:cs="Times New Roman"/>
          <w:color w:val="000000"/>
          <w:sz w:val="19"/>
          <w:szCs w:val="19"/>
          <w:shd w:val="clear" w:color="auto" w:fill="FFFFFF"/>
        </w:rPr>
        <w:t xml:space="preserve"> инспекции</w:t>
      </w:r>
      <w:r w:rsidR="00933C2D">
        <w:rPr>
          <w:rFonts w:ascii="Times New Roman" w:eastAsia="Times New Roman" w:hAnsi="Times New Roman" w:cs="Times New Roman"/>
          <w:color w:val="000000"/>
          <w:sz w:val="19"/>
          <w:szCs w:val="19"/>
          <w:shd w:val="clear" w:color="auto" w:fill="FFFFFF"/>
        </w:rPr>
        <w:t xml:space="preserve"> и т. п.</w:t>
      </w:r>
      <w:r w:rsidRPr="007A422B">
        <w:rPr>
          <w:rFonts w:ascii="Times New Roman" w:eastAsia="Times New Roman" w:hAnsi="Times New Roman" w:cs="Times New Roman"/>
          <w:color w:val="000000"/>
          <w:sz w:val="19"/>
          <w:szCs w:val="19"/>
          <w:shd w:val="clear" w:color="auto" w:fill="FFFFFF"/>
        </w:rPr>
        <w:t xml:space="preserve"> Программа должна содержать целевые пределы для максимальных индивидуальных годовых доз и коллективных доз (</w:t>
      </w:r>
      <w:proofErr w:type="spellStart"/>
      <w:r w:rsidRPr="007A422B">
        <w:rPr>
          <w:rFonts w:ascii="Times New Roman" w:eastAsia="Times New Roman" w:hAnsi="Times New Roman" w:cs="Times New Roman"/>
          <w:color w:val="000000"/>
          <w:sz w:val="19"/>
          <w:szCs w:val="19"/>
          <w:shd w:val="clear" w:color="auto" w:fill="FFFFFF"/>
        </w:rPr>
        <w:t>чел</w:t>
      </w:r>
      <w:proofErr w:type="gramStart"/>
      <w:r w:rsidRPr="007A422B">
        <w:rPr>
          <w:rFonts w:ascii="Times New Roman" w:eastAsia="Times New Roman" w:hAnsi="Times New Roman" w:cs="Times New Roman"/>
          <w:color w:val="000000"/>
          <w:sz w:val="19"/>
          <w:szCs w:val="19"/>
          <w:shd w:val="clear" w:color="auto" w:fill="FFFFFF"/>
        </w:rPr>
        <w:t>.-</w:t>
      </w:r>
      <w:proofErr w:type="gramEnd"/>
      <w:r w:rsidRPr="007A422B">
        <w:rPr>
          <w:rFonts w:ascii="Times New Roman" w:eastAsia="Times New Roman" w:hAnsi="Times New Roman" w:cs="Times New Roman"/>
          <w:color w:val="000000"/>
          <w:sz w:val="19"/>
          <w:szCs w:val="19"/>
          <w:shd w:val="clear" w:color="auto" w:fill="FFFFFF"/>
        </w:rPr>
        <w:t>Зв</w:t>
      </w:r>
      <w:proofErr w:type="spellEnd"/>
      <w:r w:rsidRPr="007A422B">
        <w:rPr>
          <w:rFonts w:ascii="Times New Roman" w:eastAsia="Times New Roman" w:hAnsi="Times New Roman" w:cs="Times New Roman"/>
          <w:color w:val="000000"/>
          <w:sz w:val="19"/>
          <w:szCs w:val="19"/>
          <w:shd w:val="clear" w:color="auto" w:fill="FFFFFF"/>
        </w:rPr>
        <w:t>/ГВт), которые не должны превышаться на основании принципа постоянного развития. Программа ALARA-мероприятий должна обновляться и передаваться STUK для ознакомления.</w:t>
      </w:r>
    </w:p>
    <w:p w:rsidR="00D275A2" w:rsidRPr="007A422B" w:rsidRDefault="006E41F0" w:rsidP="00371923">
      <w:pPr>
        <w:numPr>
          <w:ilvl w:val="0"/>
          <w:numId w:val="18"/>
        </w:numPr>
        <w:tabs>
          <w:tab w:val="left" w:pos="448"/>
        </w:tabs>
        <w:spacing w:after="120" w:line="264" w:lineRule="auto"/>
        <w:jc w:val="both"/>
        <w:rPr>
          <w:rFonts w:ascii="Times New Roman" w:eastAsia="Arial" w:hAnsi="Times New Roman" w:cs="Times New Roman"/>
          <w:b/>
          <w:color w:val="000000"/>
          <w:sz w:val="19"/>
          <w:szCs w:val="19"/>
          <w:shd w:val="clear" w:color="auto" w:fill="FFFFFF"/>
        </w:rPr>
      </w:pPr>
      <w:r w:rsidRPr="007A422B">
        <w:rPr>
          <w:rFonts w:ascii="Times New Roman" w:eastAsia="Times New Roman" w:hAnsi="Times New Roman" w:cs="Times New Roman"/>
          <w:color w:val="000000"/>
          <w:sz w:val="19"/>
          <w:szCs w:val="19"/>
          <w:shd w:val="clear" w:color="auto" w:fill="FFFFFF"/>
        </w:rPr>
        <w:t>Если коллективная доза профессионального облучения на одном из блоков атомной электростанции превышает установленный лицензиатом предел коллективной дозы на один ГВт чистой электрической мощности в среднем за два последовательных года, требуется составить отчет о причинах и мероприятиях по повышению уровня радиационной безопасности и передать его в STUK для ознакомления.</w:t>
      </w:r>
    </w:p>
    <w:p w:rsidR="00D275A2" w:rsidRPr="007A422B" w:rsidRDefault="006E41F0" w:rsidP="00371923">
      <w:pPr>
        <w:numPr>
          <w:ilvl w:val="0"/>
          <w:numId w:val="18"/>
        </w:numPr>
        <w:tabs>
          <w:tab w:val="left" w:pos="448"/>
        </w:tabs>
        <w:spacing w:after="120" w:line="264" w:lineRule="auto"/>
        <w:jc w:val="both"/>
        <w:rPr>
          <w:rFonts w:ascii="Times New Roman" w:eastAsia="Arial" w:hAnsi="Times New Roman" w:cs="Times New Roman"/>
          <w:sz w:val="19"/>
          <w:szCs w:val="19"/>
          <w:shd w:val="clear" w:color="auto" w:fill="FFFFFF"/>
        </w:rPr>
      </w:pPr>
      <w:r w:rsidRPr="007A422B">
        <w:rPr>
          <w:rFonts w:ascii="Times New Roman" w:eastAsia="Times New Roman" w:hAnsi="Times New Roman" w:cs="Times New Roman"/>
          <w:color w:val="000000"/>
          <w:sz w:val="19"/>
          <w:szCs w:val="19"/>
          <w:shd w:val="clear" w:color="auto" w:fill="FFFFFF"/>
        </w:rPr>
        <w:t>В целях ограничения индивидуальных доз облучения в соответствии с принципом ALARA, на ядерной установке требуется ввести граничные дозы ниже предельно допустимых доз, установленных в Постановлении «Об ионизирующем излучении».</w:t>
      </w:r>
    </w:p>
    <w:p w:rsidR="00D275A2" w:rsidRPr="007A422B" w:rsidRDefault="006E41F0" w:rsidP="00371923">
      <w:pPr>
        <w:numPr>
          <w:ilvl w:val="0"/>
          <w:numId w:val="18"/>
        </w:numPr>
        <w:tabs>
          <w:tab w:val="left" w:pos="448"/>
        </w:tabs>
        <w:spacing w:after="120" w:line="264" w:lineRule="auto"/>
        <w:jc w:val="both"/>
        <w:rPr>
          <w:rFonts w:ascii="Times New Roman" w:eastAsia="Arial" w:hAnsi="Times New Roman" w:cs="Times New Roman"/>
          <w:b/>
          <w:color w:val="000000"/>
          <w:sz w:val="19"/>
          <w:szCs w:val="19"/>
          <w:shd w:val="clear" w:color="auto" w:fill="FFFFFF"/>
        </w:rPr>
      </w:pPr>
      <w:r w:rsidRPr="007A422B">
        <w:rPr>
          <w:rFonts w:ascii="Times New Roman" w:eastAsia="Times New Roman" w:hAnsi="Times New Roman" w:cs="Times New Roman"/>
          <w:color w:val="000000"/>
          <w:sz w:val="19"/>
          <w:szCs w:val="19"/>
          <w:shd w:val="clear" w:color="auto" w:fill="FFFFFF"/>
        </w:rPr>
        <w:t>Если индивидуальная доза облучения работника на ядерной установке превышает значение 20</w:t>
      </w:r>
      <w:r w:rsidR="007E5B43">
        <w:rPr>
          <w:rFonts w:ascii="Times New Roman" w:eastAsia="Times New Roman" w:hAnsi="Times New Roman" w:cs="Times New Roman"/>
          <w:color w:val="000000"/>
          <w:sz w:val="19"/>
          <w:szCs w:val="19"/>
          <w:shd w:val="clear" w:color="auto" w:fill="FFFFFF"/>
        </w:rPr>
        <w:t> </w:t>
      </w:r>
      <w:proofErr w:type="spellStart"/>
      <w:r w:rsidRPr="007A422B">
        <w:rPr>
          <w:rFonts w:ascii="Times New Roman" w:eastAsia="Times New Roman" w:hAnsi="Times New Roman" w:cs="Times New Roman"/>
          <w:color w:val="000000"/>
          <w:sz w:val="19"/>
          <w:szCs w:val="19"/>
          <w:shd w:val="clear" w:color="auto" w:fill="FFFFFF"/>
        </w:rPr>
        <w:t>мЗв</w:t>
      </w:r>
      <w:proofErr w:type="spellEnd"/>
      <w:r w:rsidRPr="007A422B">
        <w:rPr>
          <w:rFonts w:ascii="Times New Roman" w:eastAsia="Times New Roman" w:hAnsi="Times New Roman" w:cs="Times New Roman"/>
          <w:color w:val="000000"/>
          <w:sz w:val="19"/>
          <w:szCs w:val="19"/>
          <w:shd w:val="clear" w:color="auto" w:fill="FFFFFF"/>
        </w:rPr>
        <w:t xml:space="preserve"> в течение одного календарного года, то требуется составить отчет о причинах, которые привели к получению данной дозы, принимая во внимание дозы при </w:t>
      </w:r>
      <w:proofErr w:type="spellStart"/>
      <w:r w:rsidRPr="007A422B">
        <w:rPr>
          <w:rFonts w:ascii="Times New Roman" w:eastAsia="Times New Roman" w:hAnsi="Times New Roman" w:cs="Times New Roman"/>
          <w:color w:val="000000"/>
          <w:sz w:val="19"/>
          <w:szCs w:val="19"/>
          <w:shd w:val="clear" w:color="auto" w:fill="FFFFFF"/>
        </w:rPr>
        <w:t>радиационно</w:t>
      </w:r>
      <w:proofErr w:type="spellEnd"/>
      <w:r w:rsidRPr="007A422B">
        <w:rPr>
          <w:rFonts w:ascii="Times New Roman" w:eastAsia="Times New Roman" w:hAnsi="Times New Roman" w:cs="Times New Roman"/>
          <w:color w:val="000000"/>
          <w:sz w:val="19"/>
          <w:szCs w:val="19"/>
          <w:shd w:val="clear" w:color="auto" w:fill="FFFFFF"/>
        </w:rPr>
        <w:t xml:space="preserve"> опасной работе на других объектах. Отчет должен быть передан в STUK для ознакомления.</w:t>
      </w:r>
    </w:p>
    <w:p w:rsidR="006B6B09" w:rsidRPr="006B6B09" w:rsidRDefault="006E41F0" w:rsidP="00371923">
      <w:pPr>
        <w:numPr>
          <w:ilvl w:val="0"/>
          <w:numId w:val="18"/>
        </w:numPr>
        <w:tabs>
          <w:tab w:val="left" w:pos="448"/>
        </w:tabs>
        <w:spacing w:after="120" w:line="264" w:lineRule="auto"/>
        <w:jc w:val="both"/>
        <w:rPr>
          <w:rFonts w:ascii="Times New Roman" w:eastAsia="Arial" w:hAnsi="Times New Roman" w:cs="Times New Roman"/>
          <w:b/>
          <w:color w:val="000000"/>
          <w:sz w:val="19"/>
          <w:szCs w:val="19"/>
          <w:shd w:val="clear" w:color="auto" w:fill="FFFFFF"/>
        </w:rPr>
      </w:pPr>
      <w:r w:rsidRPr="007A422B">
        <w:rPr>
          <w:rFonts w:ascii="Times New Roman" w:eastAsia="Times New Roman" w:hAnsi="Times New Roman" w:cs="Times New Roman"/>
          <w:color w:val="000000"/>
          <w:sz w:val="19"/>
          <w:szCs w:val="19"/>
          <w:shd w:val="clear" w:color="auto" w:fill="FFFFFF"/>
        </w:rPr>
        <w:t>Если годовая эквивалентная доза в хрусталике глаза работника ядерной установки превышает 20</w:t>
      </w:r>
      <w:r w:rsidR="007E5B43">
        <w:rPr>
          <w:rFonts w:ascii="Times New Roman" w:eastAsia="Times New Roman" w:hAnsi="Times New Roman" w:cs="Times New Roman"/>
          <w:color w:val="000000"/>
          <w:sz w:val="19"/>
          <w:szCs w:val="19"/>
          <w:shd w:val="clear" w:color="auto" w:fill="FFFFFF"/>
        </w:rPr>
        <w:t> </w:t>
      </w:r>
      <w:proofErr w:type="spellStart"/>
      <w:r w:rsidRPr="007A422B">
        <w:rPr>
          <w:rFonts w:ascii="Times New Roman" w:eastAsia="Times New Roman" w:hAnsi="Times New Roman" w:cs="Times New Roman"/>
          <w:color w:val="000000"/>
          <w:sz w:val="19"/>
          <w:szCs w:val="19"/>
          <w:shd w:val="clear" w:color="auto" w:fill="FFFFFF"/>
        </w:rPr>
        <w:t>мЗв</w:t>
      </w:r>
      <w:proofErr w:type="spellEnd"/>
      <w:r w:rsidRPr="007A422B">
        <w:rPr>
          <w:rFonts w:ascii="Times New Roman" w:eastAsia="Times New Roman" w:hAnsi="Times New Roman" w:cs="Times New Roman"/>
          <w:color w:val="000000"/>
          <w:sz w:val="19"/>
          <w:szCs w:val="19"/>
          <w:shd w:val="clear" w:color="auto" w:fill="FFFFFF"/>
        </w:rPr>
        <w:t xml:space="preserve"> в год, требуется передать в STUK отчет для ознакомления.</w:t>
      </w:r>
    </w:p>
    <w:p w:rsidR="00D275A2" w:rsidRPr="006B6B09" w:rsidRDefault="006B6B09" w:rsidP="00371923">
      <w:pPr>
        <w:numPr>
          <w:ilvl w:val="0"/>
          <w:numId w:val="18"/>
        </w:numPr>
        <w:tabs>
          <w:tab w:val="left" w:pos="448"/>
        </w:tabs>
        <w:spacing w:after="0" w:line="264" w:lineRule="auto"/>
        <w:jc w:val="both"/>
        <w:rPr>
          <w:rFonts w:ascii="Times New Roman" w:eastAsia="Arial" w:hAnsi="Times New Roman" w:cs="Times New Roman"/>
          <w:b/>
          <w:color w:val="000000"/>
          <w:sz w:val="19"/>
          <w:szCs w:val="19"/>
          <w:shd w:val="clear" w:color="auto" w:fill="FFFFFF"/>
        </w:rPr>
      </w:pPr>
      <w:r>
        <w:rPr>
          <w:rFonts w:ascii="Times New Roman" w:eastAsia="Times New Roman" w:hAnsi="Times New Roman" w:cs="Times New Roman"/>
          <w:color w:val="000000"/>
          <w:sz w:val="19"/>
          <w:szCs w:val="19"/>
          <w:shd w:val="clear" w:color="auto" w:fill="FFFFFF"/>
        </w:rPr>
        <w:br w:type="column"/>
      </w:r>
      <w:r w:rsidR="006E41F0" w:rsidRPr="006B6B09">
        <w:rPr>
          <w:rFonts w:ascii="Times New Roman" w:eastAsia="Times New Roman" w:hAnsi="Times New Roman" w:cs="Times New Roman"/>
          <w:color w:val="000000"/>
          <w:sz w:val="19"/>
          <w:szCs w:val="19"/>
          <w:shd w:val="clear" w:color="auto" w:fill="FFFFFF"/>
        </w:rPr>
        <w:t>Перед остановом атомной электростанции в целях перегрузки топлива, проведения ремонта и технического обслуживания, в STUK должен быть передан отчет, помимо прочего, содержащий следующую информацию:</w:t>
      </w:r>
    </w:p>
    <w:p w:rsidR="00D275A2" w:rsidRPr="007A422B" w:rsidRDefault="006E41F0" w:rsidP="00371923">
      <w:pPr>
        <w:numPr>
          <w:ilvl w:val="0"/>
          <w:numId w:val="4"/>
        </w:numPr>
        <w:tabs>
          <w:tab w:val="left" w:pos="288"/>
        </w:tabs>
        <w:spacing w:after="0" w:line="264" w:lineRule="auto"/>
        <w:ind w:left="289" w:hanging="289"/>
        <w:jc w:val="both"/>
        <w:rPr>
          <w:rFonts w:ascii="Times New Roman" w:eastAsia="Times New Roman" w:hAnsi="Times New Roman" w:cs="Times New Roman"/>
          <w:color w:val="000000"/>
          <w:sz w:val="19"/>
          <w:szCs w:val="19"/>
          <w:shd w:val="clear" w:color="auto" w:fill="FFFFFF"/>
        </w:rPr>
      </w:pPr>
      <w:r w:rsidRPr="007A422B">
        <w:rPr>
          <w:rFonts w:ascii="Times New Roman" w:eastAsia="Times New Roman" w:hAnsi="Times New Roman" w:cs="Times New Roman"/>
          <w:color w:val="000000"/>
          <w:sz w:val="19"/>
          <w:szCs w:val="19"/>
          <w:shd w:val="clear" w:color="auto" w:fill="FFFFFF"/>
        </w:rPr>
        <w:t>количество персонала, принимающего участие в контроле и управлении радиационной защитой, их сменное расписание и должностные обязанности</w:t>
      </w:r>
      <w:r w:rsidR="003349CD">
        <w:rPr>
          <w:rFonts w:ascii="Times New Roman" w:eastAsia="Times New Roman" w:hAnsi="Times New Roman" w:cs="Times New Roman"/>
          <w:color w:val="000000"/>
          <w:sz w:val="19"/>
          <w:szCs w:val="19"/>
          <w:shd w:val="clear" w:color="auto" w:fill="FFFFFF"/>
        </w:rPr>
        <w:t>;</w:t>
      </w:r>
    </w:p>
    <w:p w:rsidR="00D275A2" w:rsidRPr="007A422B" w:rsidRDefault="006E41F0" w:rsidP="00371923">
      <w:pPr>
        <w:numPr>
          <w:ilvl w:val="0"/>
          <w:numId w:val="4"/>
        </w:numPr>
        <w:tabs>
          <w:tab w:val="left" w:pos="288"/>
        </w:tabs>
        <w:spacing w:after="0" w:line="264" w:lineRule="auto"/>
        <w:ind w:left="289" w:hanging="289"/>
        <w:jc w:val="both"/>
        <w:rPr>
          <w:rFonts w:ascii="Times New Roman" w:eastAsia="Times New Roman" w:hAnsi="Times New Roman" w:cs="Times New Roman"/>
          <w:color w:val="000000"/>
          <w:sz w:val="19"/>
          <w:szCs w:val="19"/>
          <w:shd w:val="clear" w:color="auto" w:fill="FFFFFF"/>
        </w:rPr>
      </w:pPr>
      <w:r w:rsidRPr="007A422B">
        <w:rPr>
          <w:rFonts w:ascii="Times New Roman" w:eastAsia="Times New Roman" w:hAnsi="Times New Roman" w:cs="Times New Roman"/>
          <w:color w:val="000000"/>
          <w:sz w:val="19"/>
          <w:szCs w:val="19"/>
          <w:shd w:val="clear" w:color="auto" w:fill="FFFFFF"/>
        </w:rPr>
        <w:t>планирование обучения радиационной защите</w:t>
      </w:r>
      <w:r w:rsidR="003349CD">
        <w:rPr>
          <w:rFonts w:ascii="Times New Roman" w:eastAsia="Times New Roman" w:hAnsi="Times New Roman" w:cs="Times New Roman"/>
          <w:color w:val="000000"/>
          <w:sz w:val="19"/>
          <w:szCs w:val="19"/>
          <w:shd w:val="clear" w:color="auto" w:fill="FFFFFF"/>
        </w:rPr>
        <w:t>;</w:t>
      </w:r>
    </w:p>
    <w:p w:rsidR="00D275A2" w:rsidRPr="007A422B" w:rsidRDefault="006E41F0" w:rsidP="00371923">
      <w:pPr>
        <w:numPr>
          <w:ilvl w:val="0"/>
          <w:numId w:val="4"/>
        </w:numPr>
        <w:tabs>
          <w:tab w:val="left" w:pos="288"/>
        </w:tabs>
        <w:spacing w:after="0" w:line="264" w:lineRule="auto"/>
        <w:ind w:left="289" w:hanging="289"/>
        <w:jc w:val="both"/>
        <w:rPr>
          <w:rFonts w:ascii="Times New Roman" w:eastAsia="Times New Roman" w:hAnsi="Times New Roman" w:cs="Times New Roman"/>
          <w:color w:val="000000"/>
          <w:sz w:val="19"/>
          <w:szCs w:val="19"/>
          <w:shd w:val="clear" w:color="auto" w:fill="FFFFFF"/>
        </w:rPr>
      </w:pPr>
      <w:r w:rsidRPr="007A422B">
        <w:rPr>
          <w:rFonts w:ascii="Times New Roman" w:eastAsia="Times New Roman" w:hAnsi="Times New Roman" w:cs="Times New Roman"/>
          <w:color w:val="000000"/>
          <w:sz w:val="19"/>
          <w:szCs w:val="19"/>
          <w:shd w:val="clear" w:color="auto" w:fill="FFFFFF"/>
        </w:rPr>
        <w:t>мероприятия по радиационной защите, поддержанию порядка и чистоты и обращению с отходами на время останова</w:t>
      </w:r>
      <w:r w:rsidR="003349CD">
        <w:rPr>
          <w:rFonts w:ascii="Times New Roman" w:eastAsia="Times New Roman" w:hAnsi="Times New Roman" w:cs="Times New Roman"/>
          <w:color w:val="000000"/>
          <w:sz w:val="19"/>
          <w:szCs w:val="19"/>
          <w:shd w:val="clear" w:color="auto" w:fill="FFFFFF"/>
        </w:rPr>
        <w:t>;</w:t>
      </w:r>
    </w:p>
    <w:p w:rsidR="00D275A2" w:rsidRPr="007A422B" w:rsidRDefault="006E41F0" w:rsidP="00371923">
      <w:pPr>
        <w:numPr>
          <w:ilvl w:val="0"/>
          <w:numId w:val="4"/>
        </w:numPr>
        <w:tabs>
          <w:tab w:val="left" w:pos="288"/>
        </w:tabs>
        <w:spacing w:after="0" w:line="264" w:lineRule="auto"/>
        <w:ind w:left="289" w:hanging="289"/>
        <w:jc w:val="both"/>
        <w:rPr>
          <w:rFonts w:ascii="Times New Roman" w:eastAsia="Times New Roman" w:hAnsi="Times New Roman" w:cs="Times New Roman"/>
          <w:color w:val="000000"/>
          <w:sz w:val="19"/>
          <w:szCs w:val="19"/>
          <w:shd w:val="clear" w:color="auto" w:fill="FFFFFF"/>
        </w:rPr>
      </w:pPr>
      <w:r w:rsidRPr="007A422B">
        <w:rPr>
          <w:rFonts w:ascii="Times New Roman" w:eastAsia="Times New Roman" w:hAnsi="Times New Roman" w:cs="Times New Roman"/>
          <w:color w:val="000000"/>
          <w:sz w:val="19"/>
          <w:szCs w:val="19"/>
          <w:shd w:val="clear" w:color="auto" w:fill="FFFFFF"/>
        </w:rPr>
        <w:t>мероприятия по контролю доз и загрязнения</w:t>
      </w:r>
      <w:r w:rsidR="003349CD">
        <w:rPr>
          <w:rFonts w:ascii="Times New Roman" w:eastAsia="Times New Roman" w:hAnsi="Times New Roman" w:cs="Times New Roman"/>
          <w:color w:val="000000"/>
          <w:sz w:val="19"/>
          <w:szCs w:val="19"/>
          <w:shd w:val="clear" w:color="auto" w:fill="FFFFFF"/>
        </w:rPr>
        <w:t>;</w:t>
      </w:r>
    </w:p>
    <w:p w:rsidR="00D275A2" w:rsidRPr="007A422B" w:rsidRDefault="006E41F0" w:rsidP="00371923">
      <w:pPr>
        <w:numPr>
          <w:ilvl w:val="0"/>
          <w:numId w:val="4"/>
        </w:numPr>
        <w:tabs>
          <w:tab w:val="left" w:pos="288"/>
        </w:tabs>
        <w:spacing w:after="0" w:line="264" w:lineRule="auto"/>
        <w:ind w:left="289" w:hanging="289"/>
        <w:jc w:val="both"/>
        <w:rPr>
          <w:rFonts w:ascii="Times New Roman" w:eastAsia="Times New Roman" w:hAnsi="Times New Roman" w:cs="Times New Roman"/>
          <w:color w:val="000000"/>
          <w:sz w:val="19"/>
          <w:szCs w:val="19"/>
          <w:shd w:val="clear" w:color="auto" w:fill="FFFFFF"/>
        </w:rPr>
      </w:pPr>
      <w:r w:rsidRPr="007A422B">
        <w:rPr>
          <w:rFonts w:ascii="Times New Roman" w:eastAsia="Times New Roman" w:hAnsi="Times New Roman" w:cs="Times New Roman"/>
          <w:color w:val="000000"/>
          <w:sz w:val="19"/>
          <w:szCs w:val="19"/>
          <w:shd w:val="clear" w:color="auto" w:fill="FFFFFF"/>
        </w:rPr>
        <w:t>оценочное количество работников, задействованных во время останова, максимальные индивидуальные дозы и дозы при выполнении конкретных задач</w:t>
      </w:r>
      <w:r w:rsidR="003349CD">
        <w:rPr>
          <w:rFonts w:ascii="Times New Roman" w:eastAsia="Times New Roman" w:hAnsi="Times New Roman" w:cs="Times New Roman"/>
          <w:color w:val="000000"/>
          <w:sz w:val="19"/>
          <w:szCs w:val="19"/>
          <w:shd w:val="clear" w:color="auto" w:fill="FFFFFF"/>
        </w:rPr>
        <w:t>;</w:t>
      </w:r>
    </w:p>
    <w:p w:rsidR="00D275A2" w:rsidRPr="007A422B" w:rsidRDefault="006E41F0" w:rsidP="00371923">
      <w:pPr>
        <w:numPr>
          <w:ilvl w:val="0"/>
          <w:numId w:val="4"/>
        </w:numPr>
        <w:tabs>
          <w:tab w:val="left" w:pos="288"/>
        </w:tabs>
        <w:spacing w:after="120" w:line="264" w:lineRule="auto"/>
        <w:ind w:left="289" w:hanging="289"/>
        <w:jc w:val="both"/>
        <w:rPr>
          <w:rFonts w:ascii="Times New Roman" w:eastAsia="Times New Roman" w:hAnsi="Times New Roman" w:cs="Times New Roman"/>
          <w:color w:val="000000"/>
          <w:sz w:val="19"/>
          <w:szCs w:val="19"/>
          <w:shd w:val="clear" w:color="auto" w:fill="FFFFFF"/>
        </w:rPr>
      </w:pPr>
      <w:r w:rsidRPr="007A422B">
        <w:rPr>
          <w:rFonts w:ascii="Times New Roman" w:eastAsia="Times New Roman" w:hAnsi="Times New Roman" w:cs="Times New Roman"/>
          <w:color w:val="000000"/>
          <w:sz w:val="19"/>
          <w:szCs w:val="19"/>
          <w:shd w:val="clear" w:color="auto" w:fill="FFFFFF"/>
        </w:rPr>
        <w:t>оценочная коллективная доза.</w:t>
      </w:r>
    </w:p>
    <w:p w:rsidR="00D275A2" w:rsidRPr="007A422B" w:rsidRDefault="006E41F0" w:rsidP="00371923">
      <w:pPr>
        <w:numPr>
          <w:ilvl w:val="0"/>
          <w:numId w:val="18"/>
        </w:numPr>
        <w:tabs>
          <w:tab w:val="left" w:pos="448"/>
        </w:tabs>
        <w:spacing w:after="120" w:line="264" w:lineRule="auto"/>
        <w:jc w:val="both"/>
        <w:rPr>
          <w:rFonts w:ascii="Times New Roman" w:eastAsia="Arial" w:hAnsi="Times New Roman" w:cs="Times New Roman"/>
          <w:b/>
          <w:color w:val="000000"/>
          <w:sz w:val="19"/>
          <w:szCs w:val="19"/>
          <w:shd w:val="clear" w:color="auto" w:fill="FFFFFF"/>
        </w:rPr>
      </w:pPr>
      <w:r w:rsidRPr="007A422B">
        <w:rPr>
          <w:rFonts w:ascii="Times New Roman" w:eastAsia="Times New Roman" w:hAnsi="Times New Roman" w:cs="Times New Roman"/>
          <w:color w:val="000000"/>
          <w:sz w:val="19"/>
          <w:szCs w:val="19"/>
          <w:shd w:val="clear" w:color="auto" w:fill="FFFFFF"/>
        </w:rPr>
        <w:t xml:space="preserve">Если предполагается, что доза облучения при выполнении задачи или сочетания определенных задач на ядерной установке превысит 0,05 </w:t>
      </w:r>
      <w:proofErr w:type="spellStart"/>
      <w:r w:rsidRPr="007A422B">
        <w:rPr>
          <w:rFonts w:ascii="Times New Roman" w:eastAsia="Times New Roman" w:hAnsi="Times New Roman" w:cs="Times New Roman"/>
          <w:color w:val="000000"/>
          <w:sz w:val="19"/>
          <w:szCs w:val="19"/>
          <w:shd w:val="clear" w:color="auto" w:fill="FFFFFF"/>
        </w:rPr>
        <w:t>чел</w:t>
      </w:r>
      <w:proofErr w:type="gramStart"/>
      <w:r w:rsidRPr="007A422B">
        <w:rPr>
          <w:rFonts w:ascii="Times New Roman" w:eastAsia="Times New Roman" w:hAnsi="Times New Roman" w:cs="Times New Roman"/>
          <w:color w:val="000000"/>
          <w:sz w:val="19"/>
          <w:szCs w:val="19"/>
          <w:shd w:val="clear" w:color="auto" w:fill="FFFFFF"/>
        </w:rPr>
        <w:t>.-</w:t>
      </w:r>
      <w:proofErr w:type="gramEnd"/>
      <w:r w:rsidRPr="007A422B">
        <w:rPr>
          <w:rFonts w:ascii="Times New Roman" w:eastAsia="Times New Roman" w:hAnsi="Times New Roman" w:cs="Times New Roman"/>
          <w:color w:val="000000"/>
          <w:sz w:val="19"/>
          <w:szCs w:val="19"/>
          <w:shd w:val="clear" w:color="auto" w:fill="FFFFFF"/>
        </w:rPr>
        <w:t>Зв</w:t>
      </w:r>
      <w:proofErr w:type="spellEnd"/>
      <w:r w:rsidRPr="007A422B">
        <w:rPr>
          <w:rFonts w:ascii="Times New Roman" w:eastAsia="Times New Roman" w:hAnsi="Times New Roman" w:cs="Times New Roman"/>
          <w:color w:val="000000"/>
          <w:sz w:val="19"/>
          <w:szCs w:val="19"/>
          <w:shd w:val="clear" w:color="auto" w:fill="FFFFFF"/>
        </w:rPr>
        <w:t>, либо выполнение задачи или сочетания определенных задач подразумевает значительный риск, связанный с управлением загрязнением или получением высокой индивидуальной дозы, то в STUK необходимо передать для ознакомления подробный рабочий план и документ с описанием мер радиационной защиты задолго до начала работ.</w:t>
      </w:r>
    </w:p>
    <w:p w:rsidR="00D275A2" w:rsidRPr="007A422B" w:rsidRDefault="006E41F0" w:rsidP="00371923">
      <w:pPr>
        <w:numPr>
          <w:ilvl w:val="0"/>
          <w:numId w:val="18"/>
        </w:numPr>
        <w:tabs>
          <w:tab w:val="left" w:pos="448"/>
        </w:tabs>
        <w:spacing w:after="120" w:line="264" w:lineRule="auto"/>
        <w:jc w:val="both"/>
        <w:rPr>
          <w:rFonts w:ascii="Times New Roman" w:eastAsia="Arial" w:hAnsi="Times New Roman" w:cs="Times New Roman"/>
          <w:b/>
          <w:color w:val="000000"/>
          <w:sz w:val="19"/>
          <w:szCs w:val="19"/>
          <w:shd w:val="clear" w:color="auto" w:fill="FFFFFF"/>
        </w:rPr>
      </w:pPr>
      <w:r w:rsidRPr="007A422B">
        <w:rPr>
          <w:rFonts w:ascii="Times New Roman" w:eastAsia="Times New Roman" w:hAnsi="Times New Roman" w:cs="Times New Roman"/>
          <w:color w:val="000000"/>
          <w:sz w:val="19"/>
          <w:szCs w:val="19"/>
          <w:shd w:val="clear" w:color="auto" w:fill="FFFFFF"/>
        </w:rPr>
        <w:t xml:space="preserve">В соответствии с </w:t>
      </w:r>
      <w:r w:rsidR="007E5B43" w:rsidRPr="007A422B">
        <w:rPr>
          <w:rFonts w:ascii="Times New Roman" w:eastAsia="Times New Roman" w:hAnsi="Times New Roman" w:cs="Times New Roman"/>
          <w:color w:val="000000"/>
          <w:sz w:val="19"/>
          <w:szCs w:val="19"/>
          <w:shd w:val="clear" w:color="auto" w:fill="FFFFFF"/>
        </w:rPr>
        <w:t>Р</w:t>
      </w:r>
      <w:r w:rsidRPr="007A422B">
        <w:rPr>
          <w:rFonts w:ascii="Times New Roman" w:eastAsia="Times New Roman" w:hAnsi="Times New Roman" w:cs="Times New Roman"/>
          <w:color w:val="000000"/>
          <w:sz w:val="19"/>
          <w:szCs w:val="19"/>
          <w:shd w:val="clear" w:color="auto" w:fill="FFFFFF"/>
        </w:rPr>
        <w:t>уководством</w:t>
      </w:r>
      <w:r w:rsidR="00076403">
        <w:rPr>
          <w:rFonts w:ascii="Times New Roman" w:eastAsia="Times New Roman" w:hAnsi="Times New Roman" w:cs="Times New Roman"/>
          <w:color w:val="000000"/>
          <w:sz w:val="19"/>
          <w:szCs w:val="19"/>
          <w:shd w:val="clear" w:color="auto" w:fill="FFFFFF"/>
        </w:rPr>
        <w:t> </w:t>
      </w:r>
      <w:r w:rsidRPr="007A422B">
        <w:rPr>
          <w:rFonts w:ascii="Times New Roman" w:eastAsia="Times New Roman" w:hAnsi="Times New Roman" w:cs="Times New Roman"/>
          <w:color w:val="000000"/>
          <w:sz w:val="19"/>
          <w:szCs w:val="19"/>
          <w:shd w:val="clear" w:color="auto" w:fill="FFFFFF"/>
        </w:rPr>
        <w:t>YVL</w:t>
      </w:r>
      <w:r w:rsidR="007E5B43">
        <w:rPr>
          <w:rFonts w:ascii="Times New Roman" w:eastAsia="Times New Roman" w:hAnsi="Times New Roman" w:cs="Times New Roman"/>
          <w:color w:val="000000"/>
          <w:sz w:val="19"/>
          <w:szCs w:val="19"/>
          <w:shd w:val="clear" w:color="auto" w:fill="FFFFFF"/>
        </w:rPr>
        <w:t> </w:t>
      </w:r>
      <w:r w:rsidRPr="007A422B">
        <w:rPr>
          <w:rFonts w:ascii="Times New Roman" w:eastAsia="Times New Roman" w:hAnsi="Times New Roman" w:cs="Times New Roman"/>
          <w:color w:val="000000"/>
          <w:sz w:val="19"/>
          <w:szCs w:val="19"/>
          <w:shd w:val="clear" w:color="auto" w:fill="FFFFFF"/>
        </w:rPr>
        <w:t>A.9 требуется составить сводный отчет с описанием реализации мер радиационной защиты при остановах для перегрузки топлива, а также при остановах для выполнения масштабного технического обслуживания и ремонта.</w:t>
      </w:r>
    </w:p>
    <w:p w:rsidR="00D275A2" w:rsidRPr="006B6B09" w:rsidRDefault="006E41F0" w:rsidP="00B278DA">
      <w:pPr>
        <w:shd w:val="clear" w:color="auto" w:fill="FFFFFF"/>
        <w:tabs>
          <w:tab w:val="left" w:pos="427"/>
        </w:tabs>
        <w:autoSpaceDE w:val="0"/>
        <w:autoSpaceDN w:val="0"/>
        <w:adjustRightInd w:val="0"/>
        <w:spacing w:before="240" w:after="120" w:line="247" w:lineRule="auto"/>
        <w:rPr>
          <w:rFonts w:ascii="Arial" w:hAnsi="Arial" w:cs="Times New Roman"/>
          <w:b/>
          <w:sz w:val="32"/>
          <w:szCs w:val="32"/>
          <w:lang w:bidi="ru-RU"/>
        </w:rPr>
      </w:pPr>
      <w:r w:rsidRPr="00B278DA">
        <w:rPr>
          <w:rFonts w:ascii="Arial" w:hAnsi="Arial" w:cs="Times New Roman"/>
          <w:b/>
          <w:color w:val="A6A6A6" w:themeColor="background1" w:themeShade="A6"/>
          <w:sz w:val="32"/>
          <w:szCs w:val="32"/>
          <w:lang w:bidi="ru-RU"/>
        </w:rPr>
        <w:t>4</w:t>
      </w:r>
      <w:r w:rsidRPr="00B278DA">
        <w:rPr>
          <w:rFonts w:ascii="Arial" w:hAnsi="Arial" w:cs="Times New Roman"/>
          <w:b/>
          <w:color w:val="A6A6A6" w:themeColor="background1" w:themeShade="A6"/>
          <w:sz w:val="32"/>
          <w:szCs w:val="32"/>
          <w:lang w:bidi="ru-RU"/>
        </w:rPr>
        <w:tab/>
      </w:r>
      <w:r w:rsidRPr="006B6B09">
        <w:rPr>
          <w:rFonts w:ascii="Arial" w:hAnsi="Arial" w:cs="Times New Roman"/>
          <w:b/>
          <w:sz w:val="32"/>
          <w:szCs w:val="32"/>
          <w:lang w:bidi="ru-RU"/>
        </w:rPr>
        <w:t>Работа службы радиационной защиты</w:t>
      </w:r>
    </w:p>
    <w:p w:rsidR="00D275A2" w:rsidRPr="006B6B09" w:rsidRDefault="006E41F0" w:rsidP="00B278DA">
      <w:pPr>
        <w:shd w:val="clear" w:color="auto" w:fill="FFFFFF"/>
        <w:tabs>
          <w:tab w:val="left" w:pos="427"/>
        </w:tabs>
        <w:autoSpaceDE w:val="0"/>
        <w:autoSpaceDN w:val="0"/>
        <w:adjustRightInd w:val="0"/>
        <w:spacing w:before="240" w:after="120" w:line="252" w:lineRule="auto"/>
        <w:rPr>
          <w:rFonts w:ascii="Arial" w:hAnsi="Arial" w:cs="Times New Roman"/>
          <w:b/>
          <w:sz w:val="20"/>
          <w:szCs w:val="20"/>
          <w:lang w:bidi="ru-RU"/>
        </w:rPr>
      </w:pPr>
      <w:r w:rsidRPr="00B278DA">
        <w:rPr>
          <w:rFonts w:ascii="Arial" w:hAnsi="Arial" w:cs="Times New Roman"/>
          <w:b/>
          <w:color w:val="A6A6A6" w:themeColor="background1" w:themeShade="A6"/>
          <w:sz w:val="20"/>
          <w:szCs w:val="20"/>
          <w:lang w:bidi="ru-RU"/>
        </w:rPr>
        <w:t>4.1</w:t>
      </w:r>
      <w:r w:rsidRPr="00B278DA">
        <w:rPr>
          <w:rFonts w:ascii="Arial" w:hAnsi="Arial" w:cs="Times New Roman"/>
          <w:b/>
          <w:color w:val="A6A6A6" w:themeColor="background1" w:themeShade="A6"/>
          <w:sz w:val="20"/>
          <w:szCs w:val="20"/>
          <w:lang w:bidi="ru-RU"/>
        </w:rPr>
        <w:tab/>
      </w:r>
      <w:r w:rsidRPr="006B6B09">
        <w:rPr>
          <w:rFonts w:ascii="Arial" w:hAnsi="Arial" w:cs="Times New Roman"/>
          <w:b/>
          <w:sz w:val="20"/>
          <w:szCs w:val="20"/>
          <w:lang w:bidi="ru-RU"/>
        </w:rPr>
        <w:t>Персонал</w:t>
      </w:r>
    </w:p>
    <w:p w:rsidR="00D275A2" w:rsidRPr="007A422B" w:rsidRDefault="006E41F0" w:rsidP="00371923">
      <w:pPr>
        <w:numPr>
          <w:ilvl w:val="0"/>
          <w:numId w:val="19"/>
        </w:numPr>
        <w:tabs>
          <w:tab w:val="left" w:pos="448"/>
        </w:tabs>
        <w:spacing w:after="120" w:line="264" w:lineRule="auto"/>
        <w:jc w:val="both"/>
        <w:rPr>
          <w:rFonts w:ascii="Times New Roman" w:eastAsia="Arial" w:hAnsi="Times New Roman" w:cs="Times New Roman"/>
          <w:sz w:val="19"/>
          <w:szCs w:val="19"/>
          <w:shd w:val="clear" w:color="auto" w:fill="FFFFFF"/>
        </w:rPr>
      </w:pPr>
      <w:r w:rsidRPr="007A422B">
        <w:rPr>
          <w:rFonts w:ascii="Times New Roman" w:eastAsia="Times New Roman" w:hAnsi="Times New Roman" w:cs="Times New Roman"/>
          <w:color w:val="000000"/>
          <w:sz w:val="19"/>
          <w:szCs w:val="19"/>
          <w:shd w:val="clear" w:color="auto" w:fill="FFFFFF"/>
        </w:rPr>
        <w:t>Обеспечение безопасности и надежности эксплуатации ядерной установки входит в обязанности ответственного руководителя ядерной установки. Ответственный руководитель управляет деятельностью, относящейся к эксплуатации и техническому обслуживанию ядерной установки, а также технической поддержке на установке. Ответственный руководитель должен гарантировать наличие достаточных ресурсов и полномочий для персонала, реализующего радиационную защиту. Такие ресурсы должны быть обеспечены в достаточном объеме до ввода электростанции в эксплуатацию.</w:t>
      </w:r>
    </w:p>
    <w:p w:rsidR="006B6B09" w:rsidRDefault="006B6B09" w:rsidP="00371923">
      <w:pPr>
        <w:numPr>
          <w:ilvl w:val="0"/>
          <w:numId w:val="19"/>
        </w:numPr>
        <w:tabs>
          <w:tab w:val="left" w:pos="448"/>
        </w:tabs>
        <w:spacing w:after="120" w:line="264" w:lineRule="auto"/>
        <w:jc w:val="both"/>
        <w:rPr>
          <w:rFonts w:ascii="Times New Roman" w:eastAsia="Times New Roman" w:hAnsi="Times New Roman" w:cs="Times New Roman"/>
          <w:color w:val="000000"/>
          <w:sz w:val="19"/>
          <w:szCs w:val="19"/>
          <w:shd w:val="clear" w:color="auto" w:fill="FFFFFF"/>
        </w:rPr>
        <w:sectPr w:rsidR="006B6B09" w:rsidSect="003A1BA7">
          <w:pgSz w:w="11906" w:h="16838" w:code="9"/>
          <w:pgMar w:top="1134" w:right="1134" w:bottom="1134" w:left="1418" w:header="720" w:footer="720" w:gutter="0"/>
          <w:cols w:num="2" w:space="708"/>
          <w:noEndnote/>
          <w:docGrid w:linePitch="360"/>
        </w:sectPr>
      </w:pPr>
    </w:p>
    <w:p w:rsidR="00D275A2" w:rsidRPr="007A422B" w:rsidRDefault="006E41F0" w:rsidP="00371923">
      <w:pPr>
        <w:numPr>
          <w:ilvl w:val="0"/>
          <w:numId w:val="19"/>
        </w:numPr>
        <w:tabs>
          <w:tab w:val="left" w:pos="448"/>
        </w:tabs>
        <w:spacing w:after="120" w:line="264" w:lineRule="auto"/>
        <w:jc w:val="both"/>
        <w:rPr>
          <w:rFonts w:ascii="Times New Roman" w:eastAsia="Arial" w:hAnsi="Times New Roman" w:cs="Times New Roman"/>
          <w:b/>
          <w:color w:val="000000"/>
          <w:sz w:val="19"/>
          <w:szCs w:val="19"/>
          <w:shd w:val="clear" w:color="auto" w:fill="FFFFFF"/>
        </w:rPr>
      </w:pPr>
      <w:r w:rsidRPr="007A422B">
        <w:rPr>
          <w:rFonts w:ascii="Times New Roman" w:eastAsia="Times New Roman" w:hAnsi="Times New Roman" w:cs="Times New Roman"/>
          <w:color w:val="000000"/>
          <w:sz w:val="19"/>
          <w:szCs w:val="19"/>
          <w:shd w:val="clear" w:color="auto" w:fill="FFFFFF"/>
        </w:rPr>
        <w:t>В эксплуатирующей организации ядерной установки должно быть организовано подразделение, ответственное за реализацию радиационной защиты на практике и координирование соответствующих функций, либо подобное подразделение должно находиться в распоряжении данной организации. Руководитель службы радиационной защиты станции выступает в качестве главы данного подразделения. Задачи и зоны ответственности за реализацию радиационной защиты должны быть описаны в системе управления установкой.</w:t>
      </w:r>
    </w:p>
    <w:p w:rsidR="00D275A2" w:rsidRPr="007A422B" w:rsidRDefault="006E41F0" w:rsidP="00371923">
      <w:pPr>
        <w:numPr>
          <w:ilvl w:val="0"/>
          <w:numId w:val="19"/>
        </w:numPr>
        <w:tabs>
          <w:tab w:val="left" w:pos="448"/>
        </w:tabs>
        <w:spacing w:after="120" w:line="264" w:lineRule="auto"/>
        <w:jc w:val="both"/>
        <w:rPr>
          <w:rFonts w:ascii="Times New Roman" w:eastAsia="Arial" w:hAnsi="Times New Roman" w:cs="Times New Roman"/>
          <w:b/>
          <w:color w:val="000000"/>
          <w:sz w:val="19"/>
          <w:szCs w:val="19"/>
          <w:shd w:val="clear" w:color="auto" w:fill="FFFFFF"/>
        </w:rPr>
      </w:pPr>
      <w:r w:rsidRPr="007A422B">
        <w:rPr>
          <w:rFonts w:ascii="Times New Roman" w:eastAsia="Times New Roman" w:hAnsi="Times New Roman" w:cs="Times New Roman"/>
          <w:color w:val="000000"/>
          <w:sz w:val="19"/>
          <w:szCs w:val="19"/>
          <w:shd w:val="clear" w:color="auto" w:fill="FFFFFF"/>
        </w:rPr>
        <w:t>При управлении работами и ресурсами подразделение по радиационной защите должно учитывать непредвиденные условия, затрудняющие реализацию функций радиационной защиты, например, незапланированный останов на техническое обслуживание. В необходимых случаях подразделение должно иметь возможность работать в любое время суток.</w:t>
      </w:r>
    </w:p>
    <w:p w:rsidR="00D275A2" w:rsidRPr="007A422B" w:rsidRDefault="006E41F0" w:rsidP="00371923">
      <w:pPr>
        <w:numPr>
          <w:ilvl w:val="0"/>
          <w:numId w:val="19"/>
        </w:numPr>
        <w:tabs>
          <w:tab w:val="left" w:pos="448"/>
        </w:tabs>
        <w:spacing w:after="120" w:line="264" w:lineRule="auto"/>
        <w:jc w:val="both"/>
        <w:rPr>
          <w:rFonts w:ascii="Times New Roman" w:eastAsia="Arial" w:hAnsi="Times New Roman" w:cs="Times New Roman"/>
          <w:b/>
          <w:color w:val="000000"/>
          <w:sz w:val="19"/>
          <w:szCs w:val="19"/>
          <w:shd w:val="clear" w:color="auto" w:fill="FFFFFF"/>
        </w:rPr>
      </w:pPr>
      <w:r w:rsidRPr="007A422B">
        <w:rPr>
          <w:rFonts w:ascii="Times New Roman" w:eastAsia="Times New Roman" w:hAnsi="Times New Roman" w:cs="Times New Roman"/>
          <w:color w:val="000000"/>
          <w:sz w:val="19"/>
          <w:szCs w:val="19"/>
          <w:shd w:val="clear" w:color="auto" w:fill="FFFFFF"/>
        </w:rPr>
        <w:t>Руководитель службы радиационной защиты должен контролировать и разрабатывать меры по реализации радиационной защиты на установке. Он/она долже</w:t>
      </w:r>
      <w:proofErr w:type="gramStart"/>
      <w:r w:rsidRPr="007A422B">
        <w:rPr>
          <w:rFonts w:ascii="Times New Roman" w:eastAsia="Times New Roman" w:hAnsi="Times New Roman" w:cs="Times New Roman"/>
          <w:color w:val="000000"/>
          <w:sz w:val="19"/>
          <w:szCs w:val="19"/>
          <w:shd w:val="clear" w:color="auto" w:fill="FFFFFF"/>
        </w:rPr>
        <w:t>н(</w:t>
      </w:r>
      <w:proofErr w:type="gramEnd"/>
      <w:r w:rsidRPr="007A422B">
        <w:rPr>
          <w:rFonts w:ascii="Times New Roman" w:eastAsia="Times New Roman" w:hAnsi="Times New Roman" w:cs="Times New Roman"/>
          <w:color w:val="000000"/>
          <w:sz w:val="19"/>
          <w:szCs w:val="19"/>
          <w:shd w:val="clear" w:color="auto" w:fill="FFFFFF"/>
        </w:rPr>
        <w:t>должна) гарантировать, что в функциях радиационной защиты учитываются результаты полевых исследований, национальные и международные разработки и опыт эксплуатации.</w:t>
      </w:r>
    </w:p>
    <w:p w:rsidR="00D275A2" w:rsidRPr="007A422B" w:rsidRDefault="006E41F0" w:rsidP="00371923">
      <w:pPr>
        <w:numPr>
          <w:ilvl w:val="0"/>
          <w:numId w:val="19"/>
        </w:numPr>
        <w:tabs>
          <w:tab w:val="left" w:pos="448"/>
        </w:tabs>
        <w:spacing w:after="120" w:line="264" w:lineRule="auto"/>
        <w:jc w:val="both"/>
        <w:rPr>
          <w:rFonts w:ascii="Times New Roman" w:eastAsia="Arial" w:hAnsi="Times New Roman" w:cs="Times New Roman"/>
          <w:b/>
          <w:color w:val="000000"/>
          <w:sz w:val="19"/>
          <w:szCs w:val="19"/>
          <w:shd w:val="clear" w:color="auto" w:fill="FFFFFF"/>
        </w:rPr>
      </w:pPr>
      <w:r w:rsidRPr="007A422B">
        <w:rPr>
          <w:rFonts w:ascii="Times New Roman" w:eastAsia="Times New Roman" w:hAnsi="Times New Roman" w:cs="Times New Roman"/>
          <w:color w:val="000000"/>
          <w:sz w:val="19"/>
          <w:szCs w:val="19"/>
          <w:shd w:val="clear" w:color="auto" w:fill="FFFFFF"/>
        </w:rPr>
        <w:t>Подразделение по радиационной защите должно быть ознакомлено со структурой установки, принципами ее эксплуатации и источниками ионизирующего излучения. Подразделение должно контролировать радиационную обстановку на установке посредством выполнения измерений и надзора за работами и мерами по радиационной защите, которые реализуются в контролируемой зоне.</w:t>
      </w:r>
    </w:p>
    <w:p w:rsidR="00D275A2" w:rsidRPr="007A422B" w:rsidRDefault="006E41F0" w:rsidP="00371923">
      <w:pPr>
        <w:numPr>
          <w:ilvl w:val="0"/>
          <w:numId w:val="19"/>
        </w:numPr>
        <w:tabs>
          <w:tab w:val="left" w:pos="448"/>
        </w:tabs>
        <w:spacing w:after="120" w:line="264" w:lineRule="auto"/>
        <w:jc w:val="both"/>
        <w:rPr>
          <w:rFonts w:ascii="Times New Roman" w:eastAsia="Arial" w:hAnsi="Times New Roman" w:cs="Times New Roman"/>
          <w:b/>
          <w:color w:val="000000"/>
          <w:sz w:val="19"/>
          <w:szCs w:val="19"/>
          <w:shd w:val="clear" w:color="auto" w:fill="FFFFFF"/>
        </w:rPr>
      </w:pPr>
      <w:r w:rsidRPr="007A422B">
        <w:rPr>
          <w:rFonts w:ascii="Times New Roman" w:eastAsia="Times New Roman" w:hAnsi="Times New Roman" w:cs="Times New Roman"/>
          <w:color w:val="000000"/>
          <w:sz w:val="19"/>
          <w:szCs w:val="19"/>
          <w:shd w:val="clear" w:color="auto" w:fill="FFFFFF"/>
        </w:rPr>
        <w:t>Подразделение по радиационной защите должно обеспечить наличие достаточного количества приборов радиационного контроля и средств защиты на установке. Подразделение также должно гарантировать работоспособность дан</w:t>
      </w:r>
      <w:r w:rsidR="005F0DC9">
        <w:rPr>
          <w:rFonts w:ascii="Times New Roman" w:eastAsia="Times New Roman" w:hAnsi="Times New Roman" w:cs="Times New Roman"/>
          <w:color w:val="000000"/>
          <w:sz w:val="19"/>
          <w:szCs w:val="19"/>
          <w:shd w:val="clear" w:color="auto" w:fill="FFFFFF"/>
        </w:rPr>
        <w:t>ных инструментов и оборудования</w:t>
      </w:r>
      <w:r w:rsidRPr="007A422B">
        <w:rPr>
          <w:rFonts w:ascii="Times New Roman" w:eastAsia="Times New Roman" w:hAnsi="Times New Roman" w:cs="Times New Roman"/>
          <w:color w:val="000000"/>
          <w:sz w:val="19"/>
          <w:szCs w:val="19"/>
          <w:shd w:val="clear" w:color="auto" w:fill="FFFFFF"/>
        </w:rPr>
        <w:t xml:space="preserve"> и их применение в соответствии с установленными инструкциями.</w:t>
      </w:r>
    </w:p>
    <w:p w:rsidR="00D275A2" w:rsidRPr="007A422B" w:rsidRDefault="006E41F0" w:rsidP="00371923">
      <w:pPr>
        <w:numPr>
          <w:ilvl w:val="0"/>
          <w:numId w:val="19"/>
        </w:numPr>
        <w:tabs>
          <w:tab w:val="left" w:pos="448"/>
        </w:tabs>
        <w:spacing w:after="120" w:line="264" w:lineRule="auto"/>
        <w:jc w:val="both"/>
        <w:rPr>
          <w:rFonts w:ascii="Times New Roman" w:eastAsia="Arial" w:hAnsi="Times New Roman" w:cs="Times New Roman"/>
          <w:b/>
          <w:color w:val="000000"/>
          <w:sz w:val="19"/>
          <w:szCs w:val="19"/>
          <w:shd w:val="clear" w:color="auto" w:fill="FFFFFF"/>
        </w:rPr>
      </w:pPr>
      <w:r w:rsidRPr="007A422B">
        <w:rPr>
          <w:rFonts w:ascii="Times New Roman" w:eastAsia="Times New Roman" w:hAnsi="Times New Roman" w:cs="Times New Roman"/>
          <w:color w:val="000000"/>
          <w:sz w:val="19"/>
          <w:szCs w:val="19"/>
          <w:shd w:val="clear" w:color="auto" w:fill="FFFFFF"/>
        </w:rPr>
        <w:t>Подразделение по радиационной защите должно участвовать в планировании работ, выполняемых в контролируемой зоне, которые предположительно могут стать источником профессионального облучения. Радиационная защита должна учитываться на различных этапах работ. Сотрудники службы радиационной защиты должны иметь достаточные полномочия по прекращению работы по причинам, связанным с радиационной защитой, и по реализации мероприятий, целью которых является ограничение</w:t>
      </w:r>
      <w:r w:rsidR="005F0DC9">
        <w:rPr>
          <w:rFonts w:ascii="Times New Roman" w:eastAsia="Times New Roman" w:hAnsi="Times New Roman" w:cs="Times New Roman"/>
          <w:color w:val="000000"/>
          <w:sz w:val="19"/>
          <w:szCs w:val="19"/>
          <w:shd w:val="clear" w:color="auto" w:fill="FFFFFF"/>
        </w:rPr>
        <w:t> </w:t>
      </w:r>
      <w:r w:rsidRPr="007A422B">
        <w:rPr>
          <w:rFonts w:ascii="Times New Roman" w:eastAsia="Times New Roman" w:hAnsi="Times New Roman" w:cs="Times New Roman"/>
          <w:color w:val="000000"/>
          <w:sz w:val="19"/>
          <w:szCs w:val="19"/>
          <w:shd w:val="clear" w:color="auto" w:fill="FFFFFF"/>
        </w:rPr>
        <w:t>доз.</w:t>
      </w:r>
    </w:p>
    <w:p w:rsidR="00D275A2" w:rsidRPr="007A422B" w:rsidRDefault="006B6B09" w:rsidP="00371923">
      <w:pPr>
        <w:numPr>
          <w:ilvl w:val="0"/>
          <w:numId w:val="19"/>
        </w:numPr>
        <w:tabs>
          <w:tab w:val="left" w:pos="448"/>
        </w:tabs>
        <w:spacing w:after="120" w:line="264" w:lineRule="auto"/>
        <w:jc w:val="both"/>
        <w:rPr>
          <w:rFonts w:ascii="Times New Roman" w:eastAsia="Arial" w:hAnsi="Times New Roman" w:cs="Times New Roman"/>
          <w:b/>
          <w:color w:val="000000"/>
          <w:sz w:val="19"/>
          <w:szCs w:val="19"/>
          <w:shd w:val="clear" w:color="auto" w:fill="FFFFFF"/>
        </w:rPr>
      </w:pPr>
      <w:r>
        <w:rPr>
          <w:rFonts w:ascii="Times New Roman" w:eastAsia="Times New Roman" w:hAnsi="Times New Roman" w:cs="Times New Roman"/>
          <w:color w:val="000000"/>
          <w:sz w:val="19"/>
          <w:szCs w:val="19"/>
          <w:shd w:val="clear" w:color="auto" w:fill="FFFFFF"/>
        </w:rPr>
        <w:br w:type="column"/>
      </w:r>
      <w:r w:rsidR="006E41F0" w:rsidRPr="007A422B">
        <w:rPr>
          <w:rFonts w:ascii="Times New Roman" w:eastAsia="Times New Roman" w:hAnsi="Times New Roman" w:cs="Times New Roman"/>
          <w:color w:val="000000"/>
          <w:sz w:val="19"/>
          <w:szCs w:val="19"/>
          <w:shd w:val="clear" w:color="auto" w:fill="FFFFFF"/>
        </w:rPr>
        <w:t>В период останова атомной электростанции для перегрузки топлива, а также выполнения масштабного технического обслуживания и ремонта ответственные за обеспечение радиационной защиты лица должны реализовать меры по внутреннему контролю качества радиационной защиты. Среди всего прочего, требуется фиксировать события и проблемы, связанные с объектами контроля радиационной защиты, важными мероприятиями и решениями по радиационной защите, а также с отклонениями в радиационной защите и соответствующими корректирующими действиями. В ходе эксплуатации установки должен осуществляться соответствующий контроль выполнения необходимого объема работ.</w:t>
      </w:r>
    </w:p>
    <w:p w:rsidR="00D275A2" w:rsidRPr="007A422B" w:rsidRDefault="006E41F0" w:rsidP="00371923">
      <w:pPr>
        <w:numPr>
          <w:ilvl w:val="0"/>
          <w:numId w:val="19"/>
        </w:numPr>
        <w:tabs>
          <w:tab w:val="left" w:pos="448"/>
        </w:tabs>
        <w:spacing w:after="120" w:line="264" w:lineRule="auto"/>
        <w:jc w:val="both"/>
        <w:rPr>
          <w:rFonts w:ascii="Times New Roman" w:eastAsia="Arial" w:hAnsi="Times New Roman" w:cs="Times New Roman"/>
          <w:b/>
          <w:color w:val="000000"/>
          <w:sz w:val="19"/>
          <w:szCs w:val="19"/>
          <w:shd w:val="clear" w:color="auto" w:fill="FFFFFF"/>
        </w:rPr>
      </w:pPr>
      <w:r w:rsidRPr="007A422B">
        <w:rPr>
          <w:rFonts w:ascii="Times New Roman" w:eastAsia="Times New Roman" w:hAnsi="Times New Roman" w:cs="Times New Roman"/>
          <w:color w:val="000000"/>
          <w:sz w:val="19"/>
          <w:szCs w:val="19"/>
          <w:shd w:val="clear" w:color="auto" w:fill="FFFFFF"/>
        </w:rPr>
        <w:t>Если</w:t>
      </w:r>
      <w:r w:rsidR="005F0DC9">
        <w:rPr>
          <w:rFonts w:ascii="Times New Roman" w:eastAsia="Times New Roman" w:hAnsi="Times New Roman" w:cs="Times New Roman"/>
          <w:color w:val="000000"/>
          <w:sz w:val="19"/>
          <w:szCs w:val="19"/>
          <w:shd w:val="clear" w:color="auto" w:fill="FFFFFF"/>
        </w:rPr>
        <w:t>,</w:t>
      </w:r>
      <w:r w:rsidRPr="007A422B">
        <w:rPr>
          <w:rFonts w:ascii="Times New Roman" w:eastAsia="Times New Roman" w:hAnsi="Times New Roman" w:cs="Times New Roman"/>
          <w:color w:val="000000"/>
          <w:sz w:val="19"/>
          <w:szCs w:val="19"/>
          <w:shd w:val="clear" w:color="auto" w:fill="FFFFFF"/>
        </w:rPr>
        <w:t xml:space="preserve"> помимо сотрудников службы радиационной защиты</w:t>
      </w:r>
      <w:r w:rsidR="005F0DC9">
        <w:rPr>
          <w:rFonts w:ascii="Times New Roman" w:eastAsia="Times New Roman" w:hAnsi="Times New Roman" w:cs="Times New Roman"/>
          <w:color w:val="000000"/>
          <w:sz w:val="19"/>
          <w:szCs w:val="19"/>
          <w:shd w:val="clear" w:color="auto" w:fill="FFFFFF"/>
        </w:rPr>
        <w:t>,</w:t>
      </w:r>
      <w:r w:rsidRPr="007A422B">
        <w:rPr>
          <w:rFonts w:ascii="Times New Roman" w:eastAsia="Times New Roman" w:hAnsi="Times New Roman" w:cs="Times New Roman"/>
          <w:color w:val="000000"/>
          <w:sz w:val="19"/>
          <w:szCs w:val="19"/>
          <w:shd w:val="clear" w:color="auto" w:fill="FFFFFF"/>
        </w:rPr>
        <w:t xml:space="preserve"> на установку нанимаются временные работники по обеспечению радиационной защиты, они должны действовать в соответствии с инструкциями по радиационной защите установки, пройти профессиональное обучение на установке под контролем ее персонала.</w:t>
      </w:r>
    </w:p>
    <w:p w:rsidR="00D275A2" w:rsidRPr="007A422B" w:rsidRDefault="005F0DC9" w:rsidP="00371923">
      <w:pPr>
        <w:numPr>
          <w:ilvl w:val="0"/>
          <w:numId w:val="19"/>
        </w:numPr>
        <w:tabs>
          <w:tab w:val="left" w:pos="448"/>
        </w:tabs>
        <w:spacing w:after="120" w:line="264" w:lineRule="auto"/>
        <w:jc w:val="both"/>
        <w:rPr>
          <w:rFonts w:ascii="Times New Roman" w:eastAsia="Arial" w:hAnsi="Times New Roman" w:cs="Times New Roman"/>
          <w:b/>
          <w:color w:val="000000"/>
          <w:sz w:val="19"/>
          <w:szCs w:val="19"/>
          <w:shd w:val="clear" w:color="auto" w:fill="FFFFFF"/>
        </w:rPr>
      </w:pPr>
      <w:r>
        <w:rPr>
          <w:rFonts w:ascii="Times New Roman" w:eastAsia="Times New Roman" w:hAnsi="Times New Roman" w:cs="Times New Roman"/>
          <w:color w:val="000000"/>
          <w:sz w:val="19"/>
          <w:szCs w:val="19"/>
          <w:shd w:val="clear" w:color="auto" w:fill="FFFFFF"/>
        </w:rPr>
        <w:t>Для того</w:t>
      </w:r>
      <w:r w:rsidR="006E41F0" w:rsidRPr="007A422B">
        <w:rPr>
          <w:rFonts w:ascii="Times New Roman" w:eastAsia="Times New Roman" w:hAnsi="Times New Roman" w:cs="Times New Roman"/>
          <w:color w:val="000000"/>
          <w:sz w:val="19"/>
          <w:szCs w:val="19"/>
          <w:shd w:val="clear" w:color="auto" w:fill="FFFFFF"/>
        </w:rPr>
        <w:t xml:space="preserve"> чтобы гарантировать всестороннее внимание к радиационной защите в различных технологических областях на установке, на атомной электростанции должна находиться группа экспертов, взаимодействующих в сфере радиационной защиты и прочих операциях на станции (например, эксплуатация, техническое обслуживание, обеспечение безопасности) или других процедурах.</w:t>
      </w:r>
    </w:p>
    <w:p w:rsidR="00D275A2" w:rsidRPr="006B6B09" w:rsidRDefault="006E41F0" w:rsidP="00B278DA">
      <w:pPr>
        <w:shd w:val="clear" w:color="auto" w:fill="FFFFFF"/>
        <w:tabs>
          <w:tab w:val="left" w:pos="427"/>
        </w:tabs>
        <w:autoSpaceDE w:val="0"/>
        <w:autoSpaceDN w:val="0"/>
        <w:adjustRightInd w:val="0"/>
        <w:spacing w:before="240" w:after="120" w:line="252" w:lineRule="auto"/>
        <w:rPr>
          <w:rFonts w:ascii="Arial" w:hAnsi="Arial" w:cs="Times New Roman"/>
          <w:b/>
          <w:sz w:val="20"/>
          <w:szCs w:val="20"/>
          <w:lang w:bidi="ru-RU"/>
        </w:rPr>
      </w:pPr>
      <w:r w:rsidRPr="00B278DA">
        <w:rPr>
          <w:rFonts w:ascii="Arial" w:hAnsi="Arial" w:cs="Times New Roman"/>
          <w:b/>
          <w:color w:val="A6A6A6" w:themeColor="background1" w:themeShade="A6"/>
          <w:sz w:val="20"/>
          <w:szCs w:val="20"/>
          <w:lang w:bidi="ru-RU"/>
        </w:rPr>
        <w:t>4.2</w:t>
      </w:r>
      <w:r w:rsidRPr="00B278DA">
        <w:rPr>
          <w:rFonts w:ascii="Arial" w:hAnsi="Arial" w:cs="Times New Roman"/>
          <w:b/>
          <w:color w:val="A6A6A6" w:themeColor="background1" w:themeShade="A6"/>
          <w:sz w:val="20"/>
          <w:szCs w:val="20"/>
          <w:lang w:bidi="ru-RU"/>
        </w:rPr>
        <w:tab/>
      </w:r>
      <w:r w:rsidRPr="006B6B09">
        <w:rPr>
          <w:rFonts w:ascii="Arial" w:hAnsi="Arial" w:cs="Times New Roman"/>
          <w:b/>
          <w:sz w:val="20"/>
          <w:szCs w:val="20"/>
          <w:lang w:bidi="ru-RU"/>
        </w:rPr>
        <w:t>Обучение радиационной защите</w:t>
      </w:r>
    </w:p>
    <w:p w:rsidR="00D275A2" w:rsidRPr="007A422B" w:rsidRDefault="006E41F0" w:rsidP="00371923">
      <w:pPr>
        <w:numPr>
          <w:ilvl w:val="0"/>
          <w:numId w:val="19"/>
        </w:numPr>
        <w:tabs>
          <w:tab w:val="left" w:pos="448"/>
        </w:tabs>
        <w:spacing w:after="120" w:line="264" w:lineRule="auto"/>
        <w:jc w:val="both"/>
        <w:rPr>
          <w:rFonts w:ascii="Times New Roman" w:eastAsia="Arial" w:hAnsi="Times New Roman" w:cs="Times New Roman"/>
          <w:sz w:val="19"/>
          <w:szCs w:val="19"/>
          <w:shd w:val="clear" w:color="auto" w:fill="FFFFFF"/>
        </w:rPr>
      </w:pPr>
      <w:r w:rsidRPr="00076403">
        <w:rPr>
          <w:rFonts w:ascii="Times New Roman" w:eastAsia="Times New Roman" w:hAnsi="Times New Roman" w:cs="Times New Roman"/>
          <w:color w:val="000000"/>
          <w:spacing w:val="-4"/>
          <w:sz w:val="19"/>
          <w:szCs w:val="19"/>
          <w:shd w:val="clear" w:color="auto" w:fill="FFFFFF"/>
        </w:rPr>
        <w:t>Согласно разделу</w:t>
      </w:r>
      <w:r w:rsidR="00076403" w:rsidRPr="00076403">
        <w:rPr>
          <w:rFonts w:ascii="Times New Roman" w:eastAsia="Times New Roman" w:hAnsi="Times New Roman" w:cs="Times New Roman"/>
          <w:color w:val="000000"/>
          <w:spacing w:val="-4"/>
          <w:sz w:val="19"/>
          <w:szCs w:val="19"/>
          <w:shd w:val="clear" w:color="auto" w:fill="FFFFFF"/>
        </w:rPr>
        <w:t> </w:t>
      </w:r>
      <w:r w:rsidRPr="00076403">
        <w:rPr>
          <w:rFonts w:ascii="Times New Roman" w:eastAsia="Times New Roman" w:hAnsi="Times New Roman" w:cs="Times New Roman"/>
          <w:color w:val="000000"/>
          <w:spacing w:val="-4"/>
          <w:sz w:val="19"/>
          <w:szCs w:val="19"/>
          <w:shd w:val="clear" w:color="auto" w:fill="FFFFFF"/>
        </w:rPr>
        <w:t>36 Закона «Об ионизирующем</w:t>
      </w:r>
      <w:r w:rsidRPr="007A422B">
        <w:rPr>
          <w:rFonts w:ascii="Times New Roman" w:eastAsia="Times New Roman" w:hAnsi="Times New Roman" w:cs="Times New Roman"/>
          <w:color w:val="000000"/>
          <w:sz w:val="19"/>
          <w:szCs w:val="19"/>
          <w:shd w:val="clear" w:color="auto" w:fill="FFFFFF"/>
        </w:rPr>
        <w:t xml:space="preserve"> излучении», </w:t>
      </w:r>
      <w:r w:rsidRPr="007A422B">
        <w:rPr>
          <w:rFonts w:ascii="Times New Roman" w:eastAsia="Times New Roman" w:hAnsi="Times New Roman" w:cs="Times New Roman"/>
          <w:i/>
          <w:color w:val="000000"/>
          <w:sz w:val="19"/>
          <w:szCs w:val="19"/>
          <w:shd w:val="clear" w:color="auto" w:fill="FFFFFF"/>
        </w:rPr>
        <w:t>работники должны пройти обучение и инструктаж по выполнению своих обязанностей в соответствии с видом работы и условиями на рабочем месте. Для предотвращения излишнего облучения и возникновения событий, приводящих к повышенным уровням облучения, особое внимание требуется уделить информации об опасности излучения для здоровья и о процедурах выполнения работ, повышающих их безопасность.</w:t>
      </w:r>
    </w:p>
    <w:p w:rsidR="00D275A2" w:rsidRPr="007A422B" w:rsidRDefault="006E41F0" w:rsidP="00371923">
      <w:pPr>
        <w:numPr>
          <w:ilvl w:val="0"/>
          <w:numId w:val="19"/>
        </w:numPr>
        <w:tabs>
          <w:tab w:val="left" w:pos="448"/>
        </w:tabs>
        <w:spacing w:after="120" w:line="264" w:lineRule="auto"/>
        <w:jc w:val="both"/>
        <w:rPr>
          <w:rFonts w:ascii="Times New Roman" w:eastAsia="Arial" w:hAnsi="Times New Roman" w:cs="Times New Roman"/>
          <w:b/>
          <w:color w:val="000000"/>
          <w:sz w:val="19"/>
          <w:szCs w:val="19"/>
          <w:shd w:val="clear" w:color="auto" w:fill="FFFFFF"/>
        </w:rPr>
      </w:pPr>
      <w:r w:rsidRPr="007A422B">
        <w:rPr>
          <w:rFonts w:ascii="Times New Roman" w:eastAsia="Times New Roman" w:hAnsi="Times New Roman" w:cs="Times New Roman"/>
          <w:color w:val="000000"/>
          <w:sz w:val="19"/>
          <w:szCs w:val="19"/>
          <w:shd w:val="clear" w:color="auto" w:fill="FFFFFF"/>
        </w:rPr>
        <w:t>STUK должен быть проинформирован о содержании и планах обучения радиационной защите, организованного на ядерной установке.</w:t>
      </w:r>
    </w:p>
    <w:p w:rsidR="00D275A2" w:rsidRPr="007A422B" w:rsidRDefault="006E41F0" w:rsidP="00371923">
      <w:pPr>
        <w:numPr>
          <w:ilvl w:val="0"/>
          <w:numId w:val="19"/>
        </w:numPr>
        <w:tabs>
          <w:tab w:val="left" w:pos="448"/>
        </w:tabs>
        <w:spacing w:after="120" w:line="264" w:lineRule="auto"/>
        <w:jc w:val="both"/>
        <w:rPr>
          <w:rFonts w:ascii="Times New Roman" w:eastAsia="Arial" w:hAnsi="Times New Roman" w:cs="Times New Roman"/>
          <w:b/>
          <w:color w:val="000000"/>
          <w:sz w:val="19"/>
          <w:szCs w:val="19"/>
          <w:shd w:val="clear" w:color="auto" w:fill="FFFFFF"/>
        </w:rPr>
      </w:pPr>
      <w:r w:rsidRPr="007A422B">
        <w:rPr>
          <w:rFonts w:ascii="Times New Roman" w:eastAsia="Times New Roman" w:hAnsi="Times New Roman" w:cs="Times New Roman"/>
          <w:color w:val="000000"/>
          <w:sz w:val="19"/>
          <w:szCs w:val="19"/>
          <w:shd w:val="clear" w:color="auto" w:fill="FFFFFF"/>
        </w:rPr>
        <w:t>Персонал, работающий в контролируемой зоне, должен проходить обучение радиационной защите задолго до ввода установки в эксплуатацию.</w:t>
      </w:r>
    </w:p>
    <w:p w:rsidR="006B6B09" w:rsidRDefault="006B6B09" w:rsidP="00B278DA">
      <w:pPr>
        <w:shd w:val="clear" w:color="auto" w:fill="FFFFFF"/>
        <w:tabs>
          <w:tab w:val="left" w:pos="427"/>
        </w:tabs>
        <w:autoSpaceDE w:val="0"/>
        <w:autoSpaceDN w:val="0"/>
        <w:adjustRightInd w:val="0"/>
        <w:spacing w:before="240" w:after="120" w:line="252" w:lineRule="auto"/>
        <w:rPr>
          <w:rFonts w:ascii="Arial" w:hAnsi="Arial" w:cs="Times New Roman"/>
          <w:b/>
          <w:color w:val="A6A6A6" w:themeColor="background1" w:themeShade="A6"/>
          <w:sz w:val="20"/>
          <w:szCs w:val="20"/>
          <w:lang w:bidi="ru-RU"/>
        </w:rPr>
        <w:sectPr w:rsidR="006B6B09" w:rsidSect="003A1BA7">
          <w:pgSz w:w="11906" w:h="16838" w:code="9"/>
          <w:pgMar w:top="1134" w:right="1134" w:bottom="1134" w:left="1418" w:header="720" w:footer="720" w:gutter="0"/>
          <w:cols w:num="2" w:space="708"/>
          <w:noEndnote/>
          <w:docGrid w:linePitch="360"/>
        </w:sectPr>
      </w:pPr>
    </w:p>
    <w:p w:rsidR="00D275A2" w:rsidRPr="006B6B09" w:rsidRDefault="006E41F0" w:rsidP="00B278DA">
      <w:pPr>
        <w:shd w:val="clear" w:color="auto" w:fill="FFFFFF"/>
        <w:tabs>
          <w:tab w:val="left" w:pos="427"/>
        </w:tabs>
        <w:autoSpaceDE w:val="0"/>
        <w:autoSpaceDN w:val="0"/>
        <w:adjustRightInd w:val="0"/>
        <w:spacing w:before="240" w:after="120" w:line="252" w:lineRule="auto"/>
        <w:rPr>
          <w:rFonts w:ascii="Arial" w:hAnsi="Arial" w:cs="Times New Roman"/>
          <w:b/>
          <w:sz w:val="20"/>
          <w:szCs w:val="20"/>
          <w:lang w:bidi="ru-RU"/>
        </w:rPr>
      </w:pPr>
      <w:r w:rsidRPr="00B278DA">
        <w:rPr>
          <w:rFonts w:ascii="Arial" w:hAnsi="Arial" w:cs="Times New Roman"/>
          <w:b/>
          <w:color w:val="A6A6A6" w:themeColor="background1" w:themeShade="A6"/>
          <w:sz w:val="20"/>
          <w:szCs w:val="20"/>
          <w:lang w:bidi="ru-RU"/>
        </w:rPr>
        <w:t>4.3</w:t>
      </w:r>
      <w:r w:rsidRPr="00B278DA">
        <w:rPr>
          <w:rFonts w:ascii="Arial" w:hAnsi="Arial" w:cs="Times New Roman"/>
          <w:b/>
          <w:color w:val="A6A6A6" w:themeColor="background1" w:themeShade="A6"/>
          <w:sz w:val="20"/>
          <w:szCs w:val="20"/>
          <w:lang w:bidi="ru-RU"/>
        </w:rPr>
        <w:tab/>
      </w:r>
      <w:r w:rsidRPr="006B6B09">
        <w:rPr>
          <w:rFonts w:ascii="Arial" w:hAnsi="Arial" w:cs="Times New Roman"/>
          <w:b/>
          <w:sz w:val="20"/>
          <w:szCs w:val="20"/>
          <w:lang w:bidi="ru-RU"/>
        </w:rPr>
        <w:t>Вводный инструктаж по радиационной защите</w:t>
      </w:r>
    </w:p>
    <w:p w:rsidR="00D275A2" w:rsidRPr="007A422B" w:rsidRDefault="006E41F0" w:rsidP="00371923">
      <w:pPr>
        <w:numPr>
          <w:ilvl w:val="0"/>
          <w:numId w:val="19"/>
        </w:numPr>
        <w:tabs>
          <w:tab w:val="left" w:pos="448"/>
        </w:tabs>
        <w:spacing w:after="120" w:line="264" w:lineRule="auto"/>
        <w:jc w:val="both"/>
        <w:rPr>
          <w:rFonts w:ascii="Times New Roman" w:eastAsia="Arial" w:hAnsi="Times New Roman" w:cs="Times New Roman"/>
          <w:sz w:val="19"/>
          <w:szCs w:val="19"/>
          <w:shd w:val="clear" w:color="auto" w:fill="FFFFFF"/>
        </w:rPr>
      </w:pPr>
      <w:r w:rsidRPr="007A422B">
        <w:rPr>
          <w:rFonts w:ascii="Times New Roman" w:eastAsia="Times New Roman" w:hAnsi="Times New Roman" w:cs="Times New Roman"/>
          <w:color w:val="000000"/>
          <w:sz w:val="19"/>
          <w:szCs w:val="19"/>
          <w:shd w:val="clear" w:color="auto" w:fill="FFFFFF"/>
        </w:rPr>
        <w:t xml:space="preserve">Целью вводного инструктажа по радиационной защите (далее «вводный инструктаж») является предоставление работникам знаний о законодательстве по радиационной защите и нормах и правилах, установленных на его основе, ознакомление с предварительными условиями для корректной работы в контролируемых зонах и зонах наблюдения, а также содействие в выполнении задач по радиационной защите. Инструктаж должен содержать предварительные условия </w:t>
      </w:r>
      <w:proofErr w:type="gramStart"/>
      <w:r w:rsidRPr="007A422B">
        <w:rPr>
          <w:rFonts w:ascii="Times New Roman" w:eastAsia="Times New Roman" w:hAnsi="Times New Roman" w:cs="Times New Roman"/>
          <w:color w:val="000000"/>
          <w:sz w:val="19"/>
          <w:szCs w:val="19"/>
          <w:shd w:val="clear" w:color="auto" w:fill="FFFFFF"/>
        </w:rPr>
        <w:t>для последовательных действий в соответствии с аспектами безопасности на случай возникновения непредвиденных ситуаций на рабочем месте</w:t>
      </w:r>
      <w:proofErr w:type="gramEnd"/>
      <w:r w:rsidRPr="007A422B">
        <w:rPr>
          <w:rFonts w:ascii="Times New Roman" w:eastAsia="Times New Roman" w:hAnsi="Times New Roman" w:cs="Times New Roman"/>
          <w:color w:val="000000"/>
          <w:sz w:val="19"/>
          <w:szCs w:val="19"/>
          <w:shd w:val="clear" w:color="auto" w:fill="FFFFFF"/>
        </w:rPr>
        <w:t>. При обучении и выдаче инструкций требуется подчеркнуть ответственность работника за обеспечение своей собственной радиационной безопасности</w:t>
      </w:r>
      <w:r w:rsidR="008024B4">
        <w:rPr>
          <w:rFonts w:ascii="Times New Roman" w:eastAsia="Times New Roman" w:hAnsi="Times New Roman" w:cs="Times New Roman"/>
          <w:color w:val="000000"/>
          <w:sz w:val="19"/>
          <w:szCs w:val="19"/>
          <w:shd w:val="clear" w:color="auto" w:fill="FFFFFF"/>
        </w:rPr>
        <w:t xml:space="preserve"> и безопасности других</w:t>
      </w:r>
      <w:r w:rsidRPr="007A422B">
        <w:rPr>
          <w:rFonts w:ascii="Times New Roman" w:eastAsia="Times New Roman" w:hAnsi="Times New Roman" w:cs="Times New Roman"/>
          <w:color w:val="000000"/>
          <w:sz w:val="19"/>
          <w:szCs w:val="19"/>
          <w:shd w:val="clear" w:color="auto" w:fill="FFFFFF"/>
        </w:rPr>
        <w:t>.</w:t>
      </w:r>
    </w:p>
    <w:p w:rsidR="00D275A2" w:rsidRPr="007A422B" w:rsidRDefault="006E41F0" w:rsidP="00371923">
      <w:pPr>
        <w:numPr>
          <w:ilvl w:val="0"/>
          <w:numId w:val="19"/>
        </w:numPr>
        <w:tabs>
          <w:tab w:val="left" w:pos="448"/>
        </w:tabs>
        <w:spacing w:after="120" w:line="264" w:lineRule="auto"/>
        <w:jc w:val="both"/>
        <w:rPr>
          <w:rFonts w:ascii="Times New Roman" w:eastAsia="Arial" w:hAnsi="Times New Roman" w:cs="Times New Roman"/>
          <w:b/>
          <w:color w:val="000000"/>
          <w:sz w:val="19"/>
          <w:szCs w:val="19"/>
          <w:shd w:val="clear" w:color="auto" w:fill="FFFFFF"/>
        </w:rPr>
      </w:pPr>
      <w:r w:rsidRPr="007A422B">
        <w:rPr>
          <w:rFonts w:ascii="Times New Roman" w:eastAsia="Times New Roman" w:hAnsi="Times New Roman" w:cs="Times New Roman"/>
          <w:color w:val="000000"/>
          <w:sz w:val="19"/>
          <w:szCs w:val="19"/>
          <w:shd w:val="clear" w:color="auto" w:fill="FFFFFF"/>
        </w:rPr>
        <w:t>Инструктаж должен пройти весь постоянный и временный персонал ядерной установки, работающий в контролируемой зоне. Инструктаж должны пройти все работники</w:t>
      </w:r>
      <w:r w:rsidR="00DF0C12">
        <w:rPr>
          <w:rFonts w:ascii="Times New Roman" w:eastAsia="Times New Roman" w:hAnsi="Times New Roman" w:cs="Times New Roman"/>
          <w:color w:val="000000"/>
          <w:sz w:val="19"/>
          <w:szCs w:val="19"/>
          <w:shd w:val="clear" w:color="auto" w:fill="FFFFFF"/>
        </w:rPr>
        <w:t>,</w:t>
      </w:r>
      <w:r w:rsidRPr="007A422B">
        <w:rPr>
          <w:rFonts w:ascii="Times New Roman" w:eastAsia="Times New Roman" w:hAnsi="Times New Roman" w:cs="Times New Roman"/>
          <w:color w:val="000000"/>
          <w:sz w:val="19"/>
          <w:szCs w:val="19"/>
          <w:shd w:val="clear" w:color="auto" w:fill="FFFFFF"/>
        </w:rPr>
        <w:t xml:space="preserve"> независимо от их национальности. Требуется учитывать знание языков, чтобы работники понимали важную для радиационной защиты маркировку на ядерной установке.</w:t>
      </w:r>
    </w:p>
    <w:p w:rsidR="00D275A2" w:rsidRPr="007A422B" w:rsidRDefault="006E41F0" w:rsidP="00371923">
      <w:pPr>
        <w:numPr>
          <w:ilvl w:val="0"/>
          <w:numId w:val="19"/>
        </w:numPr>
        <w:tabs>
          <w:tab w:val="left" w:pos="448"/>
        </w:tabs>
        <w:spacing w:after="120" w:line="264" w:lineRule="auto"/>
        <w:jc w:val="both"/>
        <w:rPr>
          <w:rFonts w:ascii="Times New Roman" w:eastAsia="Arial" w:hAnsi="Times New Roman" w:cs="Times New Roman"/>
          <w:b/>
          <w:color w:val="000000"/>
          <w:sz w:val="19"/>
          <w:szCs w:val="19"/>
          <w:shd w:val="clear" w:color="auto" w:fill="FFFFFF"/>
        </w:rPr>
      </w:pPr>
      <w:r w:rsidRPr="007A422B">
        <w:rPr>
          <w:rFonts w:ascii="Times New Roman" w:eastAsia="Times New Roman" w:hAnsi="Times New Roman" w:cs="Times New Roman"/>
          <w:color w:val="000000"/>
          <w:sz w:val="19"/>
          <w:szCs w:val="19"/>
          <w:shd w:val="clear" w:color="auto" w:fill="FFFFFF"/>
        </w:rPr>
        <w:t>Работники должны показать достаточность знаний в области радиационной безопасности, сдав письменный экзамен или экзамен с использованием компьютера. Требуется подготовить ведомость, в которой указывается лицо, выполнявшее оценку, и работник, выполнявший тест.</w:t>
      </w:r>
    </w:p>
    <w:p w:rsidR="00D275A2" w:rsidRPr="007A422B" w:rsidRDefault="006E41F0" w:rsidP="00371923">
      <w:pPr>
        <w:numPr>
          <w:ilvl w:val="0"/>
          <w:numId w:val="19"/>
        </w:numPr>
        <w:tabs>
          <w:tab w:val="left" w:pos="448"/>
        </w:tabs>
        <w:spacing w:after="120" w:line="264" w:lineRule="auto"/>
        <w:jc w:val="both"/>
        <w:rPr>
          <w:rFonts w:ascii="Times New Roman" w:eastAsia="Arial" w:hAnsi="Times New Roman" w:cs="Times New Roman"/>
          <w:sz w:val="19"/>
          <w:szCs w:val="19"/>
          <w:shd w:val="clear" w:color="auto" w:fill="FFFFFF"/>
        </w:rPr>
      </w:pPr>
      <w:r w:rsidRPr="007A422B">
        <w:rPr>
          <w:rFonts w:ascii="Times New Roman" w:eastAsia="Times New Roman" w:hAnsi="Times New Roman" w:cs="Times New Roman"/>
          <w:color w:val="000000"/>
          <w:sz w:val="19"/>
          <w:szCs w:val="19"/>
          <w:shd w:val="clear" w:color="auto" w:fill="FFFFFF"/>
        </w:rPr>
        <w:t>В дополнение к вводному инструктажу требуется проходить повторный курс обучения через определенные промежутки времени. Обучение, равное в объеме вводному инстр</w:t>
      </w:r>
      <w:r w:rsidR="00A762CF">
        <w:rPr>
          <w:rFonts w:ascii="Times New Roman" w:eastAsia="Times New Roman" w:hAnsi="Times New Roman" w:cs="Times New Roman"/>
          <w:color w:val="000000"/>
          <w:sz w:val="19"/>
          <w:szCs w:val="19"/>
          <w:shd w:val="clear" w:color="auto" w:fill="FFFFFF"/>
        </w:rPr>
        <w:t>уктажу, должно организовываться</w:t>
      </w:r>
      <w:r w:rsidRPr="007A422B">
        <w:rPr>
          <w:rFonts w:ascii="Times New Roman" w:eastAsia="Times New Roman" w:hAnsi="Times New Roman" w:cs="Times New Roman"/>
          <w:color w:val="000000"/>
          <w:sz w:val="19"/>
          <w:szCs w:val="19"/>
          <w:shd w:val="clear" w:color="auto" w:fill="FFFFFF"/>
        </w:rPr>
        <w:t xml:space="preserve"> ка</w:t>
      </w:r>
      <w:r w:rsidR="00A762CF">
        <w:rPr>
          <w:rFonts w:ascii="Times New Roman" w:eastAsia="Times New Roman" w:hAnsi="Times New Roman" w:cs="Times New Roman"/>
          <w:color w:val="000000"/>
          <w:sz w:val="19"/>
          <w:szCs w:val="19"/>
          <w:shd w:val="clear" w:color="auto" w:fill="FFFFFF"/>
        </w:rPr>
        <w:t>к минимум</w:t>
      </w:r>
      <w:r w:rsidRPr="007A422B">
        <w:rPr>
          <w:rFonts w:ascii="Times New Roman" w:eastAsia="Times New Roman" w:hAnsi="Times New Roman" w:cs="Times New Roman"/>
          <w:color w:val="000000"/>
          <w:sz w:val="19"/>
          <w:szCs w:val="19"/>
          <w:shd w:val="clear" w:color="auto" w:fill="FFFFFF"/>
        </w:rPr>
        <w:t xml:space="preserve"> раз в три</w:t>
      </w:r>
      <w:r w:rsidR="00DF0C12">
        <w:rPr>
          <w:rFonts w:ascii="Times New Roman" w:eastAsia="Times New Roman" w:hAnsi="Times New Roman" w:cs="Times New Roman"/>
          <w:color w:val="000000"/>
          <w:sz w:val="19"/>
          <w:szCs w:val="19"/>
          <w:shd w:val="clear" w:color="auto" w:fill="FFFFFF"/>
        </w:rPr>
        <w:t> </w:t>
      </w:r>
      <w:r w:rsidR="004E5852">
        <w:rPr>
          <w:rFonts w:ascii="Times New Roman" w:eastAsia="Times New Roman" w:hAnsi="Times New Roman" w:cs="Times New Roman"/>
          <w:color w:val="000000"/>
          <w:sz w:val="19"/>
          <w:szCs w:val="19"/>
          <w:shd w:val="clear" w:color="auto" w:fill="FFFFFF"/>
        </w:rPr>
        <w:t xml:space="preserve"> </w:t>
      </w:r>
      <w:r w:rsidRPr="007A422B">
        <w:rPr>
          <w:rFonts w:ascii="Times New Roman" w:eastAsia="Times New Roman" w:hAnsi="Times New Roman" w:cs="Times New Roman"/>
          <w:color w:val="000000"/>
          <w:sz w:val="19"/>
          <w:szCs w:val="19"/>
          <w:shd w:val="clear" w:color="auto" w:fill="FFFFFF"/>
        </w:rPr>
        <w:t>года.</w:t>
      </w:r>
    </w:p>
    <w:p w:rsidR="00D275A2" w:rsidRPr="007A422B" w:rsidRDefault="006E41F0" w:rsidP="00371923">
      <w:pPr>
        <w:numPr>
          <w:ilvl w:val="0"/>
          <w:numId w:val="19"/>
        </w:numPr>
        <w:tabs>
          <w:tab w:val="left" w:pos="448"/>
        </w:tabs>
        <w:spacing w:after="120" w:line="264" w:lineRule="auto"/>
        <w:jc w:val="both"/>
        <w:rPr>
          <w:rFonts w:ascii="Times New Roman" w:eastAsia="Arial" w:hAnsi="Times New Roman" w:cs="Times New Roman"/>
          <w:sz w:val="19"/>
          <w:szCs w:val="19"/>
          <w:shd w:val="clear" w:color="auto" w:fill="FFFFFF"/>
        </w:rPr>
      </w:pPr>
      <w:r w:rsidRPr="007A422B">
        <w:rPr>
          <w:rFonts w:ascii="Times New Roman" w:eastAsia="Times New Roman" w:hAnsi="Times New Roman" w:cs="Times New Roman"/>
          <w:color w:val="000000"/>
          <w:sz w:val="19"/>
          <w:szCs w:val="19"/>
          <w:shd w:val="clear" w:color="auto" w:fill="FFFFFF"/>
        </w:rPr>
        <w:t>Вводный инструктаж можно считать подходящим для применения на всех ядерных установках Финляндии, если в нем учитываются административные и структурные особенности станций и различия между ними. Гарантировать это можно, например, посредством выдачи работникам письменных материалов. Вводный инструктаж, принятый в Швеции, может применяться на ядерных установках Финляндии на тех же основаниях.</w:t>
      </w:r>
    </w:p>
    <w:p w:rsidR="00D275A2" w:rsidRPr="006B6B09" w:rsidRDefault="006E41F0" w:rsidP="00B278DA">
      <w:pPr>
        <w:shd w:val="clear" w:color="auto" w:fill="FFFFFF"/>
        <w:tabs>
          <w:tab w:val="left" w:pos="427"/>
        </w:tabs>
        <w:autoSpaceDE w:val="0"/>
        <w:autoSpaceDN w:val="0"/>
        <w:adjustRightInd w:val="0"/>
        <w:spacing w:before="240" w:after="120" w:line="252" w:lineRule="auto"/>
        <w:rPr>
          <w:rFonts w:ascii="Arial" w:hAnsi="Arial" w:cs="Times New Roman"/>
          <w:b/>
          <w:sz w:val="20"/>
          <w:szCs w:val="20"/>
          <w:lang w:bidi="ru-RU"/>
        </w:rPr>
      </w:pPr>
      <w:r w:rsidRPr="00B278DA">
        <w:rPr>
          <w:rFonts w:ascii="Arial" w:hAnsi="Arial" w:cs="Times New Roman"/>
          <w:b/>
          <w:color w:val="A6A6A6" w:themeColor="background1" w:themeShade="A6"/>
          <w:sz w:val="20"/>
          <w:szCs w:val="20"/>
          <w:lang w:bidi="ru-RU"/>
        </w:rPr>
        <w:t>4.4</w:t>
      </w:r>
      <w:r w:rsidRPr="00B278DA">
        <w:rPr>
          <w:rFonts w:ascii="Arial" w:hAnsi="Arial" w:cs="Times New Roman"/>
          <w:b/>
          <w:color w:val="A6A6A6" w:themeColor="background1" w:themeShade="A6"/>
          <w:sz w:val="20"/>
          <w:szCs w:val="20"/>
          <w:lang w:bidi="ru-RU"/>
        </w:rPr>
        <w:tab/>
      </w:r>
      <w:r w:rsidRPr="006B6B09">
        <w:rPr>
          <w:rFonts w:ascii="Arial" w:hAnsi="Arial" w:cs="Times New Roman"/>
          <w:b/>
          <w:sz w:val="20"/>
          <w:szCs w:val="20"/>
          <w:lang w:bidi="ru-RU"/>
        </w:rPr>
        <w:t>Прочее обучение, относящееся к радиационной защите</w:t>
      </w:r>
    </w:p>
    <w:p w:rsidR="00D275A2" w:rsidRPr="007A422B" w:rsidRDefault="006E41F0" w:rsidP="00371923">
      <w:pPr>
        <w:numPr>
          <w:ilvl w:val="0"/>
          <w:numId w:val="19"/>
        </w:numPr>
        <w:tabs>
          <w:tab w:val="left" w:pos="448"/>
        </w:tabs>
        <w:spacing w:after="120" w:line="264" w:lineRule="auto"/>
        <w:jc w:val="both"/>
        <w:rPr>
          <w:rFonts w:ascii="Times New Roman" w:eastAsia="Arial" w:hAnsi="Times New Roman" w:cs="Times New Roman"/>
          <w:sz w:val="19"/>
          <w:szCs w:val="19"/>
          <w:shd w:val="clear" w:color="auto" w:fill="FFFFFF"/>
        </w:rPr>
      </w:pPr>
      <w:r w:rsidRPr="007A422B">
        <w:rPr>
          <w:rFonts w:ascii="Times New Roman" w:eastAsia="Times New Roman" w:hAnsi="Times New Roman" w:cs="Times New Roman"/>
          <w:color w:val="000000"/>
          <w:sz w:val="19"/>
          <w:szCs w:val="19"/>
          <w:shd w:val="clear" w:color="auto" w:fill="FFFFFF"/>
        </w:rPr>
        <w:t>Функционирование организации ядерной установки должно постоянно совершенствоваться для достижения целей радиационной защиты. Требуется подготовить программы обучения для разработки и поддержания уровня компетентности сотрудников, занимающих важные для обеспечения радиационной защиты должности. Постоянные сотрудники службы радиационной защиты должны проходить проверку знаний в целях демонстрации своего понимания норм и мероприятий по радиационной защите, предусмотренных их должностями, и знаний в области использования информационных систем, инструментов и приборов, необходимых для выполнения работ по радиационной защите.</w:t>
      </w:r>
    </w:p>
    <w:p w:rsidR="00D275A2" w:rsidRPr="007A422B" w:rsidRDefault="006E41F0" w:rsidP="00371923">
      <w:pPr>
        <w:numPr>
          <w:ilvl w:val="0"/>
          <w:numId w:val="19"/>
        </w:numPr>
        <w:tabs>
          <w:tab w:val="left" w:pos="448"/>
        </w:tabs>
        <w:spacing w:after="120" w:line="264" w:lineRule="auto"/>
        <w:jc w:val="both"/>
        <w:rPr>
          <w:rFonts w:ascii="Times New Roman" w:eastAsia="Arial" w:hAnsi="Times New Roman" w:cs="Times New Roman"/>
          <w:b/>
          <w:color w:val="000000"/>
          <w:sz w:val="19"/>
          <w:szCs w:val="19"/>
          <w:shd w:val="clear" w:color="auto" w:fill="FFFFFF"/>
        </w:rPr>
      </w:pPr>
      <w:r w:rsidRPr="007A422B">
        <w:rPr>
          <w:rFonts w:ascii="Times New Roman" w:eastAsia="Times New Roman" w:hAnsi="Times New Roman" w:cs="Times New Roman"/>
          <w:color w:val="000000"/>
          <w:sz w:val="19"/>
          <w:szCs w:val="19"/>
          <w:shd w:val="clear" w:color="auto" w:fill="FFFFFF"/>
        </w:rPr>
        <w:t>Сотрудники, чья работа (например, планирование работ) значительно влияет на результаты радиационной защиты, должны проходить особое обучение радиационной защите. Данное требование применяется к собственному персоналу установки и персоналу подрядчика.</w:t>
      </w:r>
    </w:p>
    <w:p w:rsidR="00D275A2" w:rsidRPr="007A422B" w:rsidRDefault="006E41F0" w:rsidP="00371923">
      <w:pPr>
        <w:numPr>
          <w:ilvl w:val="0"/>
          <w:numId w:val="19"/>
        </w:numPr>
        <w:tabs>
          <w:tab w:val="left" w:pos="448"/>
        </w:tabs>
        <w:spacing w:after="120" w:line="264" w:lineRule="auto"/>
        <w:jc w:val="both"/>
        <w:rPr>
          <w:rFonts w:ascii="Times New Roman" w:eastAsia="Arial" w:hAnsi="Times New Roman" w:cs="Times New Roman"/>
          <w:b/>
          <w:color w:val="000000"/>
          <w:sz w:val="19"/>
          <w:szCs w:val="19"/>
          <w:shd w:val="clear" w:color="auto" w:fill="FFFFFF"/>
        </w:rPr>
      </w:pPr>
      <w:r w:rsidRPr="007A422B">
        <w:rPr>
          <w:rFonts w:ascii="Times New Roman" w:eastAsia="Times New Roman" w:hAnsi="Times New Roman" w:cs="Times New Roman"/>
          <w:color w:val="000000"/>
          <w:sz w:val="19"/>
          <w:szCs w:val="19"/>
          <w:shd w:val="clear" w:color="auto" w:fill="FFFFFF"/>
        </w:rPr>
        <w:t>В сотрудничестве с экспертами по радиационной защите персонал, занятый в планировании работ, должен обеспечить рассмотрение или отработку на практике всех этапов работ</w:t>
      </w:r>
      <w:r w:rsidR="004E5852">
        <w:rPr>
          <w:rFonts w:ascii="Times New Roman" w:eastAsia="Times New Roman" w:hAnsi="Times New Roman" w:cs="Times New Roman"/>
          <w:color w:val="000000"/>
          <w:sz w:val="19"/>
          <w:szCs w:val="19"/>
          <w:shd w:val="clear" w:color="auto" w:fill="FFFFFF"/>
        </w:rPr>
        <w:t>,</w:t>
      </w:r>
      <w:r w:rsidRPr="007A422B">
        <w:rPr>
          <w:rFonts w:ascii="Times New Roman" w:eastAsia="Times New Roman" w:hAnsi="Times New Roman" w:cs="Times New Roman"/>
          <w:color w:val="000000"/>
          <w:sz w:val="19"/>
          <w:szCs w:val="19"/>
          <w:shd w:val="clear" w:color="auto" w:fill="FFFFFF"/>
        </w:rPr>
        <w:t xml:space="preserve"> </w:t>
      </w:r>
      <w:r w:rsidR="004E5852" w:rsidRPr="007A422B">
        <w:rPr>
          <w:rFonts w:ascii="Times New Roman" w:eastAsia="Times New Roman" w:hAnsi="Times New Roman" w:cs="Times New Roman"/>
          <w:color w:val="000000"/>
          <w:sz w:val="19"/>
          <w:szCs w:val="19"/>
          <w:shd w:val="clear" w:color="auto" w:fill="FFFFFF"/>
        </w:rPr>
        <w:t>которые являются нестандартными в плане радиационной защиты</w:t>
      </w:r>
      <w:r w:rsidR="004E5852">
        <w:rPr>
          <w:rFonts w:ascii="Times New Roman" w:eastAsia="Times New Roman" w:hAnsi="Times New Roman" w:cs="Times New Roman"/>
          <w:color w:val="000000"/>
          <w:sz w:val="19"/>
          <w:szCs w:val="19"/>
          <w:shd w:val="clear" w:color="auto" w:fill="FFFFFF"/>
        </w:rPr>
        <w:t>,</w:t>
      </w:r>
      <w:r w:rsidR="004E5852" w:rsidRPr="007A422B">
        <w:rPr>
          <w:rFonts w:ascii="Times New Roman" w:eastAsia="Times New Roman" w:hAnsi="Times New Roman" w:cs="Times New Roman"/>
          <w:color w:val="000000"/>
          <w:sz w:val="19"/>
          <w:szCs w:val="19"/>
          <w:shd w:val="clear" w:color="auto" w:fill="FFFFFF"/>
        </w:rPr>
        <w:t xml:space="preserve"> </w:t>
      </w:r>
      <w:r w:rsidRPr="007A422B">
        <w:rPr>
          <w:rFonts w:ascii="Times New Roman" w:eastAsia="Times New Roman" w:hAnsi="Times New Roman" w:cs="Times New Roman"/>
          <w:color w:val="000000"/>
          <w:sz w:val="19"/>
          <w:szCs w:val="19"/>
          <w:shd w:val="clear" w:color="auto" w:fill="FFFFFF"/>
        </w:rPr>
        <w:t>до их</w:t>
      </w:r>
      <w:r w:rsidR="004E5852">
        <w:rPr>
          <w:rFonts w:ascii="Times New Roman" w:eastAsia="Times New Roman" w:hAnsi="Times New Roman" w:cs="Times New Roman"/>
          <w:color w:val="000000"/>
          <w:sz w:val="19"/>
          <w:szCs w:val="19"/>
          <w:shd w:val="clear" w:color="auto" w:fill="FFFFFF"/>
        </w:rPr>
        <w:t xml:space="preserve"> реализации на рабочих участках</w:t>
      </w:r>
      <w:r w:rsidRPr="007A422B">
        <w:rPr>
          <w:rFonts w:ascii="Times New Roman" w:eastAsia="Times New Roman" w:hAnsi="Times New Roman" w:cs="Times New Roman"/>
          <w:color w:val="000000"/>
          <w:sz w:val="19"/>
          <w:szCs w:val="19"/>
          <w:shd w:val="clear" w:color="auto" w:fill="FFFFFF"/>
        </w:rPr>
        <w:t>.</w:t>
      </w:r>
    </w:p>
    <w:p w:rsidR="00D275A2" w:rsidRPr="006B6B09" w:rsidRDefault="006E41F0" w:rsidP="00B278DA">
      <w:pPr>
        <w:shd w:val="clear" w:color="auto" w:fill="FFFFFF"/>
        <w:tabs>
          <w:tab w:val="left" w:pos="427"/>
        </w:tabs>
        <w:autoSpaceDE w:val="0"/>
        <w:autoSpaceDN w:val="0"/>
        <w:adjustRightInd w:val="0"/>
        <w:spacing w:before="240" w:after="120" w:line="252" w:lineRule="auto"/>
        <w:rPr>
          <w:rFonts w:ascii="Arial" w:hAnsi="Arial" w:cs="Times New Roman"/>
          <w:b/>
          <w:sz w:val="20"/>
          <w:szCs w:val="20"/>
          <w:lang w:bidi="ru-RU"/>
        </w:rPr>
      </w:pPr>
      <w:r w:rsidRPr="00B278DA">
        <w:rPr>
          <w:rFonts w:ascii="Arial" w:hAnsi="Arial" w:cs="Times New Roman"/>
          <w:b/>
          <w:color w:val="A6A6A6" w:themeColor="background1" w:themeShade="A6"/>
          <w:sz w:val="20"/>
          <w:szCs w:val="20"/>
          <w:lang w:bidi="ru-RU"/>
        </w:rPr>
        <w:t>4.5</w:t>
      </w:r>
      <w:r w:rsidRPr="00B278DA">
        <w:rPr>
          <w:rFonts w:ascii="Arial" w:hAnsi="Arial" w:cs="Times New Roman"/>
          <w:b/>
          <w:color w:val="A6A6A6" w:themeColor="background1" w:themeShade="A6"/>
          <w:sz w:val="20"/>
          <w:szCs w:val="20"/>
          <w:lang w:bidi="ru-RU"/>
        </w:rPr>
        <w:tab/>
      </w:r>
      <w:r w:rsidRPr="006B6B09">
        <w:rPr>
          <w:rFonts w:ascii="Arial" w:hAnsi="Arial" w:cs="Times New Roman"/>
          <w:b/>
          <w:sz w:val="20"/>
          <w:szCs w:val="20"/>
          <w:lang w:bidi="ru-RU"/>
        </w:rPr>
        <w:t>Инструкции по радиационной защите</w:t>
      </w:r>
    </w:p>
    <w:p w:rsidR="00D275A2" w:rsidRPr="007A422B" w:rsidRDefault="006E41F0" w:rsidP="00371923">
      <w:pPr>
        <w:numPr>
          <w:ilvl w:val="0"/>
          <w:numId w:val="19"/>
        </w:numPr>
        <w:tabs>
          <w:tab w:val="left" w:pos="448"/>
        </w:tabs>
        <w:spacing w:after="0" w:line="264" w:lineRule="auto"/>
        <w:jc w:val="both"/>
        <w:rPr>
          <w:rFonts w:ascii="Times New Roman" w:eastAsia="Arial" w:hAnsi="Times New Roman" w:cs="Times New Roman"/>
          <w:sz w:val="19"/>
          <w:szCs w:val="19"/>
          <w:shd w:val="clear" w:color="auto" w:fill="FFFFFF"/>
        </w:rPr>
      </w:pPr>
      <w:r w:rsidRPr="007A422B">
        <w:rPr>
          <w:rFonts w:ascii="Times New Roman" w:eastAsia="Times New Roman" w:hAnsi="Times New Roman" w:cs="Times New Roman"/>
          <w:color w:val="000000"/>
          <w:sz w:val="19"/>
          <w:szCs w:val="19"/>
          <w:shd w:val="clear" w:color="auto" w:fill="FFFFFF"/>
        </w:rPr>
        <w:t>На ядерной установке должны быть разработаны инструкции по реализации радиационной защиты. Данные инструкции должны включать как минимум следующее</w:t>
      </w:r>
      <w:r w:rsidR="00A762CF">
        <w:rPr>
          <w:rFonts w:ascii="Times New Roman" w:eastAsia="Times New Roman" w:hAnsi="Times New Roman" w:cs="Times New Roman"/>
          <w:color w:val="000000"/>
          <w:sz w:val="19"/>
          <w:szCs w:val="19"/>
          <w:shd w:val="clear" w:color="auto" w:fill="FFFFFF"/>
        </w:rPr>
        <w:t>:</w:t>
      </w:r>
    </w:p>
    <w:p w:rsidR="00D275A2" w:rsidRPr="007A422B" w:rsidRDefault="006E41F0" w:rsidP="00371923">
      <w:pPr>
        <w:numPr>
          <w:ilvl w:val="0"/>
          <w:numId w:val="5"/>
        </w:numPr>
        <w:tabs>
          <w:tab w:val="left" w:pos="288"/>
        </w:tabs>
        <w:autoSpaceDE w:val="0"/>
        <w:autoSpaceDN w:val="0"/>
        <w:adjustRightInd w:val="0"/>
        <w:spacing w:after="0" w:line="264" w:lineRule="auto"/>
        <w:ind w:left="284" w:hanging="284"/>
        <w:jc w:val="both"/>
        <w:rPr>
          <w:rFonts w:ascii="Times New Roman" w:eastAsia="Times New Roman" w:hAnsi="Times New Roman" w:cs="Times New Roman"/>
          <w:color w:val="000000"/>
          <w:sz w:val="19"/>
          <w:szCs w:val="19"/>
          <w:shd w:val="clear" w:color="auto" w:fill="FFFFFF"/>
        </w:rPr>
      </w:pPr>
      <w:r w:rsidRPr="007A422B">
        <w:rPr>
          <w:rFonts w:ascii="Times New Roman" w:eastAsia="Times New Roman" w:hAnsi="Times New Roman" w:cs="Times New Roman"/>
          <w:color w:val="000000"/>
          <w:sz w:val="19"/>
          <w:szCs w:val="19"/>
          <w:shd w:val="clear" w:color="auto" w:fill="FFFFFF"/>
        </w:rPr>
        <w:t>принципы радиационной защиты и организация, ответственная за их реализацию</w:t>
      </w:r>
      <w:r w:rsidR="00A762CF" w:rsidRPr="00A762CF">
        <w:rPr>
          <w:rFonts w:ascii="Times New Roman" w:eastAsia="Times New Roman" w:hAnsi="Times New Roman" w:cs="Times New Roman"/>
          <w:color w:val="000000"/>
          <w:sz w:val="19"/>
          <w:szCs w:val="19"/>
          <w:shd w:val="clear" w:color="auto" w:fill="FFFFFF"/>
        </w:rPr>
        <w:t>;</w:t>
      </w:r>
    </w:p>
    <w:p w:rsidR="00D275A2" w:rsidRPr="007A422B" w:rsidRDefault="006E41F0" w:rsidP="00371923">
      <w:pPr>
        <w:numPr>
          <w:ilvl w:val="0"/>
          <w:numId w:val="5"/>
        </w:numPr>
        <w:tabs>
          <w:tab w:val="left" w:pos="288"/>
        </w:tabs>
        <w:autoSpaceDE w:val="0"/>
        <w:autoSpaceDN w:val="0"/>
        <w:adjustRightInd w:val="0"/>
        <w:spacing w:after="0" w:line="264" w:lineRule="auto"/>
        <w:ind w:left="284" w:hanging="284"/>
        <w:jc w:val="both"/>
        <w:rPr>
          <w:rFonts w:ascii="Times New Roman" w:eastAsia="Times New Roman" w:hAnsi="Times New Roman" w:cs="Times New Roman"/>
          <w:color w:val="000000"/>
          <w:sz w:val="19"/>
          <w:szCs w:val="19"/>
          <w:shd w:val="clear" w:color="auto" w:fill="FFFFFF"/>
        </w:rPr>
      </w:pPr>
      <w:r w:rsidRPr="007A422B">
        <w:rPr>
          <w:rFonts w:ascii="Times New Roman" w:eastAsia="Times New Roman" w:hAnsi="Times New Roman" w:cs="Times New Roman"/>
          <w:color w:val="000000"/>
          <w:sz w:val="19"/>
          <w:szCs w:val="19"/>
          <w:shd w:val="clear" w:color="auto" w:fill="FFFFFF"/>
        </w:rPr>
        <w:t>организация обучения радиационной защите</w:t>
      </w:r>
      <w:r w:rsidR="00A762CF">
        <w:rPr>
          <w:rFonts w:ascii="Times New Roman" w:eastAsia="Times New Roman" w:hAnsi="Times New Roman" w:cs="Times New Roman"/>
          <w:color w:val="000000"/>
          <w:sz w:val="19"/>
          <w:szCs w:val="19"/>
          <w:shd w:val="clear" w:color="auto" w:fill="FFFFFF"/>
          <w:lang w:val="en-US"/>
        </w:rPr>
        <w:t>;</w:t>
      </w:r>
    </w:p>
    <w:p w:rsidR="00D275A2" w:rsidRPr="007A422B" w:rsidRDefault="006E41F0" w:rsidP="00371923">
      <w:pPr>
        <w:numPr>
          <w:ilvl w:val="0"/>
          <w:numId w:val="5"/>
        </w:numPr>
        <w:tabs>
          <w:tab w:val="left" w:pos="288"/>
        </w:tabs>
        <w:autoSpaceDE w:val="0"/>
        <w:autoSpaceDN w:val="0"/>
        <w:adjustRightInd w:val="0"/>
        <w:spacing w:after="0" w:line="264" w:lineRule="auto"/>
        <w:ind w:left="284" w:hanging="284"/>
        <w:jc w:val="both"/>
        <w:rPr>
          <w:rFonts w:ascii="Times New Roman" w:eastAsia="Times New Roman" w:hAnsi="Times New Roman" w:cs="Times New Roman"/>
          <w:color w:val="000000"/>
          <w:sz w:val="19"/>
          <w:szCs w:val="19"/>
          <w:shd w:val="clear" w:color="auto" w:fill="FFFFFF"/>
        </w:rPr>
      </w:pPr>
      <w:r w:rsidRPr="007A422B">
        <w:rPr>
          <w:rFonts w:ascii="Times New Roman" w:eastAsia="Times New Roman" w:hAnsi="Times New Roman" w:cs="Times New Roman"/>
          <w:color w:val="000000"/>
          <w:sz w:val="19"/>
          <w:szCs w:val="19"/>
          <w:shd w:val="clear" w:color="auto" w:fill="FFFFFF"/>
        </w:rPr>
        <w:t>нормы и правила, касающиеся процедур, выполняемых в контролируемых зонах и зонах наблюдения</w:t>
      </w:r>
      <w:r w:rsidR="00A762CF" w:rsidRPr="00A762CF">
        <w:rPr>
          <w:rFonts w:ascii="Times New Roman" w:eastAsia="Times New Roman" w:hAnsi="Times New Roman" w:cs="Times New Roman"/>
          <w:color w:val="000000"/>
          <w:sz w:val="19"/>
          <w:szCs w:val="19"/>
          <w:shd w:val="clear" w:color="auto" w:fill="FFFFFF"/>
        </w:rPr>
        <w:t>;</w:t>
      </w:r>
    </w:p>
    <w:p w:rsidR="00D275A2" w:rsidRPr="007A422B" w:rsidRDefault="006E41F0" w:rsidP="00371923">
      <w:pPr>
        <w:numPr>
          <w:ilvl w:val="0"/>
          <w:numId w:val="5"/>
        </w:numPr>
        <w:tabs>
          <w:tab w:val="left" w:pos="288"/>
        </w:tabs>
        <w:autoSpaceDE w:val="0"/>
        <w:autoSpaceDN w:val="0"/>
        <w:adjustRightInd w:val="0"/>
        <w:spacing w:after="0" w:line="264" w:lineRule="auto"/>
        <w:ind w:left="284" w:hanging="284"/>
        <w:jc w:val="both"/>
        <w:rPr>
          <w:rFonts w:ascii="Times New Roman" w:eastAsia="Times New Roman" w:hAnsi="Times New Roman" w:cs="Times New Roman"/>
          <w:color w:val="000000"/>
          <w:sz w:val="19"/>
          <w:szCs w:val="19"/>
          <w:shd w:val="clear" w:color="auto" w:fill="FFFFFF"/>
        </w:rPr>
      </w:pPr>
      <w:r w:rsidRPr="007A422B">
        <w:rPr>
          <w:rFonts w:ascii="Times New Roman" w:eastAsia="Times New Roman" w:hAnsi="Times New Roman" w:cs="Times New Roman"/>
          <w:color w:val="000000"/>
          <w:sz w:val="19"/>
          <w:szCs w:val="19"/>
          <w:shd w:val="clear" w:color="auto" w:fill="FFFFFF"/>
        </w:rPr>
        <w:t xml:space="preserve">категории работников, выполняющих </w:t>
      </w:r>
      <w:proofErr w:type="spellStart"/>
      <w:r w:rsidRPr="007A422B">
        <w:rPr>
          <w:rFonts w:ascii="Times New Roman" w:eastAsia="Times New Roman" w:hAnsi="Times New Roman" w:cs="Times New Roman"/>
          <w:color w:val="000000"/>
          <w:sz w:val="19"/>
          <w:szCs w:val="19"/>
          <w:shd w:val="clear" w:color="auto" w:fill="FFFFFF"/>
        </w:rPr>
        <w:t>радиационно</w:t>
      </w:r>
      <w:proofErr w:type="spellEnd"/>
      <w:r w:rsidRPr="007A422B">
        <w:rPr>
          <w:rFonts w:ascii="Times New Roman" w:eastAsia="Times New Roman" w:hAnsi="Times New Roman" w:cs="Times New Roman"/>
          <w:color w:val="000000"/>
          <w:sz w:val="19"/>
          <w:szCs w:val="19"/>
          <w:shd w:val="clear" w:color="auto" w:fill="FFFFFF"/>
        </w:rPr>
        <w:t xml:space="preserve"> опасные работы</w:t>
      </w:r>
      <w:r w:rsidR="00A762CF" w:rsidRPr="00A762CF">
        <w:rPr>
          <w:rFonts w:ascii="Times New Roman" w:eastAsia="Times New Roman" w:hAnsi="Times New Roman" w:cs="Times New Roman"/>
          <w:color w:val="000000"/>
          <w:sz w:val="19"/>
          <w:szCs w:val="19"/>
          <w:shd w:val="clear" w:color="auto" w:fill="FFFFFF"/>
        </w:rPr>
        <w:t>;</w:t>
      </w:r>
    </w:p>
    <w:p w:rsidR="00D275A2" w:rsidRPr="007A422B" w:rsidRDefault="006E41F0" w:rsidP="00371923">
      <w:pPr>
        <w:numPr>
          <w:ilvl w:val="0"/>
          <w:numId w:val="5"/>
        </w:numPr>
        <w:tabs>
          <w:tab w:val="left" w:pos="288"/>
        </w:tabs>
        <w:autoSpaceDE w:val="0"/>
        <w:autoSpaceDN w:val="0"/>
        <w:adjustRightInd w:val="0"/>
        <w:spacing w:after="0" w:line="264" w:lineRule="auto"/>
        <w:ind w:left="284" w:hanging="284"/>
        <w:jc w:val="both"/>
        <w:rPr>
          <w:rFonts w:ascii="Times New Roman" w:eastAsia="Times New Roman" w:hAnsi="Times New Roman" w:cs="Times New Roman"/>
          <w:color w:val="000000"/>
          <w:sz w:val="19"/>
          <w:szCs w:val="19"/>
          <w:shd w:val="clear" w:color="auto" w:fill="FFFFFF"/>
        </w:rPr>
      </w:pPr>
      <w:r w:rsidRPr="007A422B">
        <w:rPr>
          <w:rFonts w:ascii="Times New Roman" w:eastAsia="Times New Roman" w:hAnsi="Times New Roman" w:cs="Times New Roman"/>
          <w:color w:val="000000"/>
          <w:sz w:val="19"/>
          <w:szCs w:val="19"/>
          <w:shd w:val="clear" w:color="auto" w:fill="FFFFFF"/>
        </w:rPr>
        <w:t xml:space="preserve">медицинское наблюдение персонала, работающего в </w:t>
      </w:r>
      <w:proofErr w:type="spellStart"/>
      <w:r w:rsidRPr="007A422B">
        <w:rPr>
          <w:rFonts w:ascii="Times New Roman" w:eastAsia="Times New Roman" w:hAnsi="Times New Roman" w:cs="Times New Roman"/>
          <w:color w:val="000000"/>
          <w:sz w:val="19"/>
          <w:szCs w:val="19"/>
          <w:shd w:val="clear" w:color="auto" w:fill="FFFFFF"/>
        </w:rPr>
        <w:t>радиационно</w:t>
      </w:r>
      <w:proofErr w:type="spellEnd"/>
      <w:r w:rsidRPr="007A422B">
        <w:rPr>
          <w:rFonts w:ascii="Times New Roman" w:eastAsia="Times New Roman" w:hAnsi="Times New Roman" w:cs="Times New Roman"/>
          <w:color w:val="000000"/>
          <w:sz w:val="19"/>
          <w:szCs w:val="19"/>
          <w:shd w:val="clear" w:color="auto" w:fill="FFFFFF"/>
        </w:rPr>
        <w:t xml:space="preserve"> опасных зонах</w:t>
      </w:r>
      <w:r w:rsidR="00A762CF" w:rsidRPr="00A762CF">
        <w:rPr>
          <w:rFonts w:ascii="Times New Roman" w:eastAsia="Times New Roman" w:hAnsi="Times New Roman" w:cs="Times New Roman"/>
          <w:color w:val="000000"/>
          <w:sz w:val="19"/>
          <w:szCs w:val="19"/>
          <w:shd w:val="clear" w:color="auto" w:fill="FFFFFF"/>
        </w:rPr>
        <w:t>;</w:t>
      </w:r>
    </w:p>
    <w:p w:rsidR="00D275A2" w:rsidRPr="007A422B" w:rsidRDefault="006E41F0" w:rsidP="00371923">
      <w:pPr>
        <w:numPr>
          <w:ilvl w:val="0"/>
          <w:numId w:val="5"/>
        </w:numPr>
        <w:tabs>
          <w:tab w:val="left" w:pos="288"/>
        </w:tabs>
        <w:autoSpaceDE w:val="0"/>
        <w:autoSpaceDN w:val="0"/>
        <w:adjustRightInd w:val="0"/>
        <w:spacing w:after="0" w:line="264" w:lineRule="auto"/>
        <w:ind w:left="284" w:hanging="284"/>
        <w:jc w:val="both"/>
        <w:rPr>
          <w:rFonts w:ascii="Times New Roman" w:eastAsia="Times New Roman" w:hAnsi="Times New Roman" w:cs="Times New Roman"/>
          <w:color w:val="000000"/>
          <w:sz w:val="19"/>
          <w:szCs w:val="19"/>
          <w:shd w:val="clear" w:color="auto" w:fill="FFFFFF"/>
        </w:rPr>
      </w:pPr>
      <w:r w:rsidRPr="007A422B">
        <w:rPr>
          <w:rFonts w:ascii="Times New Roman" w:eastAsia="Times New Roman" w:hAnsi="Times New Roman" w:cs="Times New Roman"/>
          <w:color w:val="000000"/>
          <w:sz w:val="19"/>
          <w:szCs w:val="19"/>
          <w:shd w:val="clear" w:color="auto" w:fill="FFFFFF"/>
        </w:rPr>
        <w:t>измерения излучения в контролируемых зонах и зонах наблюдения</w:t>
      </w:r>
      <w:r w:rsidR="00A762CF" w:rsidRPr="00A762CF">
        <w:rPr>
          <w:rFonts w:ascii="Times New Roman" w:eastAsia="Times New Roman" w:hAnsi="Times New Roman" w:cs="Times New Roman"/>
          <w:color w:val="000000"/>
          <w:sz w:val="19"/>
          <w:szCs w:val="19"/>
          <w:shd w:val="clear" w:color="auto" w:fill="FFFFFF"/>
        </w:rPr>
        <w:t>;</w:t>
      </w:r>
    </w:p>
    <w:p w:rsidR="00D275A2" w:rsidRPr="007A422B" w:rsidRDefault="006E41F0" w:rsidP="00371923">
      <w:pPr>
        <w:numPr>
          <w:ilvl w:val="0"/>
          <w:numId w:val="5"/>
        </w:numPr>
        <w:tabs>
          <w:tab w:val="left" w:pos="288"/>
        </w:tabs>
        <w:autoSpaceDE w:val="0"/>
        <w:autoSpaceDN w:val="0"/>
        <w:adjustRightInd w:val="0"/>
        <w:spacing w:after="0" w:line="264" w:lineRule="auto"/>
        <w:ind w:left="284" w:hanging="284"/>
        <w:jc w:val="both"/>
        <w:rPr>
          <w:rFonts w:ascii="Times New Roman" w:eastAsia="Times New Roman" w:hAnsi="Times New Roman" w:cs="Times New Roman"/>
          <w:color w:val="000000"/>
          <w:sz w:val="19"/>
          <w:szCs w:val="19"/>
          <w:shd w:val="clear" w:color="auto" w:fill="FFFFFF"/>
        </w:rPr>
      </w:pPr>
      <w:r w:rsidRPr="007A422B">
        <w:rPr>
          <w:rFonts w:ascii="Times New Roman" w:eastAsia="Times New Roman" w:hAnsi="Times New Roman" w:cs="Times New Roman"/>
          <w:color w:val="000000"/>
          <w:sz w:val="19"/>
          <w:szCs w:val="19"/>
          <w:shd w:val="clear" w:color="auto" w:fill="FFFFFF"/>
        </w:rPr>
        <w:t>контроль индивидуальных доз облучения</w:t>
      </w:r>
      <w:r w:rsidR="00A762CF">
        <w:rPr>
          <w:rFonts w:ascii="Times New Roman" w:eastAsia="Times New Roman" w:hAnsi="Times New Roman" w:cs="Times New Roman"/>
          <w:color w:val="000000"/>
          <w:sz w:val="19"/>
          <w:szCs w:val="19"/>
          <w:shd w:val="clear" w:color="auto" w:fill="FFFFFF"/>
          <w:lang w:val="en-US"/>
        </w:rPr>
        <w:t>;</w:t>
      </w:r>
    </w:p>
    <w:p w:rsidR="00D275A2" w:rsidRPr="007A422B" w:rsidRDefault="006E41F0" w:rsidP="00371923">
      <w:pPr>
        <w:numPr>
          <w:ilvl w:val="0"/>
          <w:numId w:val="5"/>
        </w:numPr>
        <w:tabs>
          <w:tab w:val="left" w:pos="288"/>
        </w:tabs>
        <w:autoSpaceDE w:val="0"/>
        <w:autoSpaceDN w:val="0"/>
        <w:adjustRightInd w:val="0"/>
        <w:spacing w:after="0" w:line="264" w:lineRule="auto"/>
        <w:ind w:left="284" w:hanging="284"/>
        <w:jc w:val="both"/>
        <w:rPr>
          <w:rFonts w:ascii="Times New Roman" w:eastAsia="Times New Roman" w:hAnsi="Times New Roman" w:cs="Times New Roman"/>
          <w:color w:val="000000"/>
          <w:sz w:val="19"/>
          <w:szCs w:val="19"/>
          <w:shd w:val="clear" w:color="auto" w:fill="FFFFFF"/>
        </w:rPr>
      </w:pPr>
      <w:r w:rsidRPr="007A422B">
        <w:rPr>
          <w:rFonts w:ascii="Times New Roman" w:eastAsia="Times New Roman" w:hAnsi="Times New Roman" w:cs="Times New Roman"/>
          <w:color w:val="000000"/>
          <w:sz w:val="19"/>
          <w:szCs w:val="19"/>
          <w:shd w:val="clear" w:color="auto" w:fill="FFFFFF"/>
        </w:rPr>
        <w:t>контроль доз облучения в режиме реального времени</w:t>
      </w:r>
      <w:r w:rsidR="00A762CF" w:rsidRPr="00A762CF">
        <w:rPr>
          <w:rFonts w:ascii="Times New Roman" w:eastAsia="Times New Roman" w:hAnsi="Times New Roman" w:cs="Times New Roman"/>
          <w:color w:val="000000"/>
          <w:sz w:val="19"/>
          <w:szCs w:val="19"/>
          <w:shd w:val="clear" w:color="auto" w:fill="FFFFFF"/>
        </w:rPr>
        <w:t>;</w:t>
      </w:r>
    </w:p>
    <w:p w:rsidR="00D275A2" w:rsidRPr="007A422B" w:rsidRDefault="006E41F0" w:rsidP="00371923">
      <w:pPr>
        <w:numPr>
          <w:ilvl w:val="0"/>
          <w:numId w:val="5"/>
        </w:numPr>
        <w:tabs>
          <w:tab w:val="left" w:pos="288"/>
        </w:tabs>
        <w:autoSpaceDE w:val="0"/>
        <w:autoSpaceDN w:val="0"/>
        <w:adjustRightInd w:val="0"/>
        <w:spacing w:after="0" w:line="264" w:lineRule="auto"/>
        <w:ind w:left="284" w:hanging="284"/>
        <w:jc w:val="both"/>
        <w:rPr>
          <w:rFonts w:ascii="Times New Roman" w:eastAsia="Times New Roman" w:hAnsi="Times New Roman" w:cs="Times New Roman"/>
          <w:color w:val="000000"/>
          <w:sz w:val="19"/>
          <w:szCs w:val="19"/>
          <w:shd w:val="clear" w:color="auto" w:fill="FFFFFF"/>
        </w:rPr>
      </w:pPr>
      <w:r w:rsidRPr="007A422B">
        <w:rPr>
          <w:rFonts w:ascii="Times New Roman" w:eastAsia="Times New Roman" w:hAnsi="Times New Roman" w:cs="Times New Roman"/>
          <w:color w:val="000000"/>
          <w:sz w:val="19"/>
          <w:szCs w:val="19"/>
          <w:shd w:val="clear" w:color="auto" w:fill="FFFFFF"/>
        </w:rPr>
        <w:t>дезактивация работников</w:t>
      </w:r>
      <w:r w:rsidR="00A762CF">
        <w:rPr>
          <w:rFonts w:ascii="Times New Roman" w:eastAsia="Times New Roman" w:hAnsi="Times New Roman" w:cs="Times New Roman"/>
          <w:color w:val="000000"/>
          <w:sz w:val="19"/>
          <w:szCs w:val="19"/>
          <w:shd w:val="clear" w:color="auto" w:fill="FFFFFF"/>
          <w:lang w:val="en-US"/>
        </w:rPr>
        <w:t>;</w:t>
      </w:r>
    </w:p>
    <w:p w:rsidR="00D275A2" w:rsidRPr="007A422B" w:rsidRDefault="006E41F0" w:rsidP="00371923">
      <w:pPr>
        <w:numPr>
          <w:ilvl w:val="0"/>
          <w:numId w:val="5"/>
        </w:numPr>
        <w:tabs>
          <w:tab w:val="left" w:pos="288"/>
        </w:tabs>
        <w:autoSpaceDE w:val="0"/>
        <w:autoSpaceDN w:val="0"/>
        <w:adjustRightInd w:val="0"/>
        <w:spacing w:after="0" w:line="264" w:lineRule="auto"/>
        <w:ind w:left="284" w:hanging="284"/>
        <w:jc w:val="both"/>
        <w:rPr>
          <w:rFonts w:ascii="Times New Roman" w:eastAsia="Times New Roman" w:hAnsi="Times New Roman" w:cs="Times New Roman"/>
          <w:color w:val="000000"/>
          <w:sz w:val="19"/>
          <w:szCs w:val="19"/>
          <w:shd w:val="clear" w:color="auto" w:fill="FFFFFF"/>
        </w:rPr>
      </w:pPr>
      <w:r w:rsidRPr="007A422B">
        <w:rPr>
          <w:rFonts w:ascii="Times New Roman" w:eastAsia="Times New Roman" w:hAnsi="Times New Roman" w:cs="Times New Roman"/>
          <w:color w:val="000000"/>
          <w:sz w:val="19"/>
          <w:szCs w:val="19"/>
          <w:shd w:val="clear" w:color="auto" w:fill="FFFFFF"/>
        </w:rPr>
        <w:t xml:space="preserve">процедура получения разрешения на проведение </w:t>
      </w:r>
      <w:proofErr w:type="spellStart"/>
      <w:r w:rsidRPr="007A422B">
        <w:rPr>
          <w:rFonts w:ascii="Times New Roman" w:eastAsia="Times New Roman" w:hAnsi="Times New Roman" w:cs="Times New Roman"/>
          <w:color w:val="000000"/>
          <w:sz w:val="19"/>
          <w:szCs w:val="19"/>
          <w:shd w:val="clear" w:color="auto" w:fill="FFFFFF"/>
        </w:rPr>
        <w:t>радиационно</w:t>
      </w:r>
      <w:proofErr w:type="spellEnd"/>
      <w:r w:rsidRPr="007A422B">
        <w:rPr>
          <w:rFonts w:ascii="Times New Roman" w:eastAsia="Times New Roman" w:hAnsi="Times New Roman" w:cs="Times New Roman"/>
          <w:color w:val="000000"/>
          <w:sz w:val="19"/>
          <w:szCs w:val="19"/>
          <w:shd w:val="clear" w:color="auto" w:fill="FFFFFF"/>
        </w:rPr>
        <w:t xml:space="preserve"> опасных работ</w:t>
      </w:r>
      <w:r w:rsidR="00A762CF" w:rsidRPr="00A762CF">
        <w:rPr>
          <w:rFonts w:ascii="Times New Roman" w:eastAsia="Times New Roman" w:hAnsi="Times New Roman" w:cs="Times New Roman"/>
          <w:color w:val="000000"/>
          <w:sz w:val="19"/>
          <w:szCs w:val="19"/>
          <w:shd w:val="clear" w:color="auto" w:fill="FFFFFF"/>
        </w:rPr>
        <w:t>;</w:t>
      </w:r>
    </w:p>
    <w:p w:rsidR="00D275A2" w:rsidRPr="007A422B" w:rsidRDefault="006E41F0" w:rsidP="00371923">
      <w:pPr>
        <w:numPr>
          <w:ilvl w:val="0"/>
          <w:numId w:val="5"/>
        </w:numPr>
        <w:tabs>
          <w:tab w:val="left" w:pos="288"/>
        </w:tabs>
        <w:autoSpaceDE w:val="0"/>
        <w:autoSpaceDN w:val="0"/>
        <w:adjustRightInd w:val="0"/>
        <w:spacing w:after="0" w:line="264" w:lineRule="auto"/>
        <w:ind w:left="284" w:hanging="284"/>
        <w:jc w:val="both"/>
        <w:rPr>
          <w:rFonts w:ascii="Times New Roman" w:eastAsia="Times New Roman" w:hAnsi="Times New Roman" w:cs="Times New Roman"/>
          <w:color w:val="000000"/>
          <w:sz w:val="19"/>
          <w:szCs w:val="19"/>
          <w:shd w:val="clear" w:color="auto" w:fill="FFFFFF"/>
        </w:rPr>
      </w:pPr>
      <w:r w:rsidRPr="007A422B">
        <w:rPr>
          <w:rFonts w:ascii="Times New Roman" w:eastAsia="Times New Roman" w:hAnsi="Times New Roman" w:cs="Times New Roman"/>
          <w:color w:val="000000"/>
          <w:sz w:val="19"/>
          <w:szCs w:val="19"/>
          <w:shd w:val="clear" w:color="auto" w:fill="FFFFFF"/>
        </w:rPr>
        <w:t>процесс планирования работ по техническому обслуживанию и выполнению модификаций, играющих важную роль в радиационной защите</w:t>
      </w:r>
      <w:r w:rsidR="00A762CF" w:rsidRPr="00A762CF">
        <w:rPr>
          <w:rFonts w:ascii="Times New Roman" w:eastAsia="Times New Roman" w:hAnsi="Times New Roman" w:cs="Times New Roman"/>
          <w:color w:val="000000"/>
          <w:sz w:val="19"/>
          <w:szCs w:val="19"/>
          <w:shd w:val="clear" w:color="auto" w:fill="FFFFFF"/>
        </w:rPr>
        <w:t>;</w:t>
      </w:r>
    </w:p>
    <w:p w:rsidR="00D275A2" w:rsidRPr="007A422B" w:rsidRDefault="006E41F0" w:rsidP="00371923">
      <w:pPr>
        <w:numPr>
          <w:ilvl w:val="0"/>
          <w:numId w:val="5"/>
        </w:numPr>
        <w:tabs>
          <w:tab w:val="left" w:pos="288"/>
        </w:tabs>
        <w:autoSpaceDE w:val="0"/>
        <w:autoSpaceDN w:val="0"/>
        <w:adjustRightInd w:val="0"/>
        <w:spacing w:after="0" w:line="264" w:lineRule="auto"/>
        <w:ind w:left="284" w:hanging="284"/>
        <w:jc w:val="both"/>
        <w:rPr>
          <w:rFonts w:ascii="Times New Roman" w:eastAsia="Times New Roman" w:hAnsi="Times New Roman" w:cs="Times New Roman"/>
          <w:color w:val="000000"/>
          <w:sz w:val="19"/>
          <w:szCs w:val="19"/>
          <w:shd w:val="clear" w:color="auto" w:fill="FFFFFF"/>
        </w:rPr>
      </w:pPr>
      <w:r w:rsidRPr="007A422B">
        <w:rPr>
          <w:rFonts w:ascii="Times New Roman" w:eastAsia="Times New Roman" w:hAnsi="Times New Roman" w:cs="Times New Roman"/>
          <w:color w:val="000000"/>
          <w:sz w:val="19"/>
          <w:szCs w:val="19"/>
          <w:shd w:val="clear" w:color="auto" w:fill="FFFFFF"/>
        </w:rPr>
        <w:t>процедуры по обеспечению радиационной защиты при незапланированных и срочных ремонтах или техническом обслуживании во время работы на мощности</w:t>
      </w:r>
      <w:r w:rsidR="00A762CF" w:rsidRPr="00A762CF">
        <w:rPr>
          <w:rFonts w:ascii="Times New Roman" w:eastAsia="Times New Roman" w:hAnsi="Times New Roman" w:cs="Times New Roman"/>
          <w:color w:val="000000"/>
          <w:sz w:val="19"/>
          <w:szCs w:val="19"/>
          <w:shd w:val="clear" w:color="auto" w:fill="FFFFFF"/>
        </w:rPr>
        <w:t>;</w:t>
      </w:r>
    </w:p>
    <w:p w:rsidR="00D275A2" w:rsidRPr="007A422B" w:rsidRDefault="006E41F0" w:rsidP="00371923">
      <w:pPr>
        <w:numPr>
          <w:ilvl w:val="0"/>
          <w:numId w:val="5"/>
        </w:numPr>
        <w:tabs>
          <w:tab w:val="left" w:pos="288"/>
        </w:tabs>
        <w:autoSpaceDE w:val="0"/>
        <w:autoSpaceDN w:val="0"/>
        <w:adjustRightInd w:val="0"/>
        <w:spacing w:after="0" w:line="264" w:lineRule="auto"/>
        <w:ind w:left="284" w:hanging="284"/>
        <w:jc w:val="both"/>
        <w:rPr>
          <w:rFonts w:ascii="Times New Roman" w:eastAsia="Times New Roman" w:hAnsi="Times New Roman" w:cs="Times New Roman"/>
          <w:color w:val="000000"/>
          <w:sz w:val="19"/>
          <w:szCs w:val="19"/>
          <w:shd w:val="clear" w:color="auto" w:fill="FFFFFF"/>
        </w:rPr>
      </w:pPr>
      <w:r w:rsidRPr="007A422B">
        <w:rPr>
          <w:rFonts w:ascii="Times New Roman" w:eastAsia="Times New Roman" w:hAnsi="Times New Roman" w:cs="Times New Roman"/>
          <w:color w:val="000000"/>
          <w:sz w:val="19"/>
          <w:szCs w:val="19"/>
          <w:shd w:val="clear" w:color="auto" w:fill="FFFFFF"/>
        </w:rPr>
        <w:t>соблюдение требований к средствам индивидуальной защиты</w:t>
      </w:r>
      <w:r w:rsidR="00A762CF" w:rsidRPr="00A762CF">
        <w:rPr>
          <w:rFonts w:ascii="Times New Roman" w:eastAsia="Times New Roman" w:hAnsi="Times New Roman" w:cs="Times New Roman"/>
          <w:color w:val="000000"/>
          <w:sz w:val="19"/>
          <w:szCs w:val="19"/>
          <w:shd w:val="clear" w:color="auto" w:fill="FFFFFF"/>
        </w:rPr>
        <w:t>;</w:t>
      </w:r>
    </w:p>
    <w:p w:rsidR="00D275A2" w:rsidRPr="007A422B" w:rsidRDefault="006E41F0" w:rsidP="00371923">
      <w:pPr>
        <w:numPr>
          <w:ilvl w:val="0"/>
          <w:numId w:val="5"/>
        </w:numPr>
        <w:tabs>
          <w:tab w:val="left" w:pos="288"/>
        </w:tabs>
        <w:autoSpaceDE w:val="0"/>
        <w:autoSpaceDN w:val="0"/>
        <w:adjustRightInd w:val="0"/>
        <w:spacing w:after="0" w:line="264" w:lineRule="auto"/>
        <w:ind w:left="284" w:hanging="284"/>
        <w:jc w:val="both"/>
        <w:rPr>
          <w:rFonts w:ascii="Times New Roman" w:eastAsia="Times New Roman" w:hAnsi="Times New Roman" w:cs="Times New Roman"/>
          <w:color w:val="000000"/>
          <w:sz w:val="19"/>
          <w:szCs w:val="19"/>
          <w:shd w:val="clear" w:color="auto" w:fill="FFFFFF"/>
        </w:rPr>
      </w:pPr>
      <w:r w:rsidRPr="007A422B">
        <w:rPr>
          <w:rFonts w:ascii="Times New Roman" w:eastAsia="Times New Roman" w:hAnsi="Times New Roman" w:cs="Times New Roman"/>
          <w:color w:val="000000"/>
          <w:sz w:val="19"/>
          <w:szCs w:val="19"/>
          <w:shd w:val="clear" w:color="auto" w:fill="FFFFFF"/>
        </w:rPr>
        <w:t>процедуры, гарантирующие реализацию принципа ALARA</w:t>
      </w:r>
      <w:r w:rsidR="00A762CF" w:rsidRPr="00A762CF">
        <w:rPr>
          <w:rFonts w:ascii="Times New Roman" w:eastAsia="Times New Roman" w:hAnsi="Times New Roman" w:cs="Times New Roman"/>
          <w:color w:val="000000"/>
          <w:sz w:val="19"/>
          <w:szCs w:val="19"/>
          <w:shd w:val="clear" w:color="auto" w:fill="FFFFFF"/>
        </w:rPr>
        <w:t>;</w:t>
      </w:r>
    </w:p>
    <w:p w:rsidR="00D275A2" w:rsidRPr="007A422B" w:rsidRDefault="006E41F0" w:rsidP="00434037">
      <w:pPr>
        <w:autoSpaceDE w:val="0"/>
        <w:autoSpaceDN w:val="0"/>
        <w:adjustRightInd w:val="0"/>
        <w:spacing w:after="120" w:line="264" w:lineRule="auto"/>
        <w:ind w:left="284" w:hanging="284"/>
        <w:jc w:val="both"/>
        <w:rPr>
          <w:rFonts w:ascii="Times New Roman" w:eastAsia="Arial" w:hAnsi="Times New Roman" w:cs="Times New Roman"/>
          <w:sz w:val="19"/>
          <w:szCs w:val="19"/>
          <w:shd w:val="clear" w:color="auto" w:fill="FFFFFF"/>
        </w:rPr>
      </w:pPr>
      <w:r w:rsidRPr="007A422B">
        <w:rPr>
          <w:rFonts w:ascii="Times New Roman" w:eastAsia="Times New Roman" w:hAnsi="Times New Roman" w:cs="Times New Roman"/>
          <w:color w:val="000000"/>
          <w:sz w:val="19"/>
          <w:szCs w:val="19"/>
          <w:shd w:val="clear" w:color="auto" w:fill="FFFFFF"/>
        </w:rPr>
        <w:t>•</w:t>
      </w:r>
      <w:r w:rsidRPr="007A422B">
        <w:rPr>
          <w:rFonts w:ascii="Times New Roman" w:eastAsia="Arial" w:hAnsi="Times New Roman" w:cs="Times New Roman"/>
          <w:sz w:val="19"/>
          <w:szCs w:val="19"/>
          <w:shd w:val="clear" w:color="auto" w:fill="FFFFFF"/>
        </w:rPr>
        <w:tab/>
      </w:r>
      <w:r w:rsidRPr="007A422B">
        <w:rPr>
          <w:rFonts w:ascii="Times New Roman" w:eastAsia="Times New Roman" w:hAnsi="Times New Roman" w:cs="Times New Roman"/>
          <w:color w:val="000000"/>
          <w:sz w:val="19"/>
          <w:szCs w:val="19"/>
          <w:shd w:val="clear" w:color="auto" w:fill="FFFFFF"/>
        </w:rPr>
        <w:t>процедуры для контроля качества радиационной защиты.</w:t>
      </w:r>
    </w:p>
    <w:p w:rsidR="00D275A2" w:rsidRPr="007A422B" w:rsidRDefault="006E41F0" w:rsidP="007A422B">
      <w:pPr>
        <w:spacing w:after="120" w:line="264" w:lineRule="auto"/>
        <w:jc w:val="both"/>
        <w:rPr>
          <w:rFonts w:ascii="Times New Roman" w:eastAsia="Arial" w:hAnsi="Times New Roman" w:cs="Times New Roman"/>
          <w:sz w:val="19"/>
          <w:szCs w:val="19"/>
          <w:shd w:val="clear" w:color="auto" w:fill="FFFFFF"/>
        </w:rPr>
      </w:pPr>
      <w:r w:rsidRPr="007A422B">
        <w:rPr>
          <w:rFonts w:ascii="Times New Roman" w:eastAsia="Times New Roman" w:hAnsi="Times New Roman" w:cs="Times New Roman"/>
          <w:color w:val="000000"/>
          <w:sz w:val="19"/>
          <w:szCs w:val="19"/>
          <w:shd w:val="clear" w:color="auto" w:fill="FFFFFF"/>
        </w:rPr>
        <w:t>Инструкции по обеспечению радиационной защиты должны быть переданы в STUK для ознакомления.</w:t>
      </w:r>
    </w:p>
    <w:p w:rsidR="00D275A2" w:rsidRPr="007A422B" w:rsidRDefault="006E41F0" w:rsidP="00371923">
      <w:pPr>
        <w:numPr>
          <w:ilvl w:val="0"/>
          <w:numId w:val="19"/>
        </w:numPr>
        <w:tabs>
          <w:tab w:val="left" w:pos="448"/>
        </w:tabs>
        <w:spacing w:after="120" w:line="264" w:lineRule="auto"/>
        <w:jc w:val="both"/>
        <w:rPr>
          <w:rFonts w:ascii="Times New Roman" w:eastAsia="Arial" w:hAnsi="Times New Roman" w:cs="Times New Roman"/>
          <w:b/>
          <w:color w:val="000000"/>
          <w:sz w:val="19"/>
          <w:szCs w:val="19"/>
          <w:shd w:val="clear" w:color="auto" w:fill="FFFFFF"/>
        </w:rPr>
      </w:pPr>
      <w:r w:rsidRPr="007A422B">
        <w:rPr>
          <w:rFonts w:ascii="Times New Roman" w:eastAsia="Times New Roman" w:hAnsi="Times New Roman" w:cs="Times New Roman"/>
          <w:color w:val="000000"/>
          <w:sz w:val="19"/>
          <w:szCs w:val="19"/>
          <w:shd w:val="clear" w:color="auto" w:fill="FFFFFF"/>
        </w:rPr>
        <w:t>Инструкции по обеспечению радиационной защиты должны быть полными, в обновленном состоянии; они должны регулярно оцениваться в соответствии с определениями, представленными в системе управления ядерной установкой. Деятельность в соответствии с инструкциями по обеспечению радиацио</w:t>
      </w:r>
      <w:r w:rsidR="007E5B43">
        <w:rPr>
          <w:rFonts w:ascii="Times New Roman" w:eastAsia="Times New Roman" w:hAnsi="Times New Roman" w:cs="Times New Roman"/>
          <w:color w:val="000000"/>
          <w:sz w:val="19"/>
          <w:szCs w:val="19"/>
          <w:shd w:val="clear" w:color="auto" w:fill="FFFFFF"/>
        </w:rPr>
        <w:t xml:space="preserve">нной защиты должна оцениваться </w:t>
      </w:r>
      <w:r w:rsidRPr="007A422B">
        <w:rPr>
          <w:rFonts w:ascii="Times New Roman" w:eastAsia="Times New Roman" w:hAnsi="Times New Roman" w:cs="Times New Roman"/>
          <w:color w:val="000000"/>
          <w:sz w:val="19"/>
          <w:szCs w:val="19"/>
          <w:shd w:val="clear" w:color="auto" w:fill="FFFFFF"/>
        </w:rPr>
        <w:t>в рамках менеджмента качества установки.</w:t>
      </w:r>
    </w:p>
    <w:p w:rsidR="00D275A2" w:rsidRPr="007A422B" w:rsidRDefault="006E41F0" w:rsidP="00371923">
      <w:pPr>
        <w:numPr>
          <w:ilvl w:val="0"/>
          <w:numId w:val="19"/>
        </w:numPr>
        <w:tabs>
          <w:tab w:val="left" w:pos="448"/>
        </w:tabs>
        <w:spacing w:after="120" w:line="264" w:lineRule="auto"/>
        <w:jc w:val="both"/>
        <w:rPr>
          <w:rFonts w:ascii="Times New Roman" w:eastAsia="Arial" w:hAnsi="Times New Roman" w:cs="Times New Roman"/>
          <w:b/>
          <w:color w:val="000000"/>
          <w:sz w:val="19"/>
          <w:szCs w:val="19"/>
          <w:shd w:val="clear" w:color="auto" w:fill="FFFFFF"/>
        </w:rPr>
      </w:pPr>
      <w:r w:rsidRPr="007A422B">
        <w:rPr>
          <w:rFonts w:ascii="Times New Roman" w:eastAsia="Times New Roman" w:hAnsi="Times New Roman" w:cs="Times New Roman"/>
          <w:color w:val="000000"/>
          <w:sz w:val="19"/>
          <w:szCs w:val="19"/>
          <w:shd w:val="clear" w:color="auto" w:fill="FFFFFF"/>
        </w:rPr>
        <w:t>Для ядерной установки должны быть предусмотрены необходимые подробные инструкции, включающие в себя практическую деятельность по обеспечению радиационной защиты и выполнению измерений излучения, а также сведения о приборах для измерения и анализа излучения. Данные инструкции должны быть включены в состав системы управления установкой.</w:t>
      </w:r>
    </w:p>
    <w:p w:rsidR="00D275A2" w:rsidRPr="006B6B09" w:rsidRDefault="006E41F0" w:rsidP="00B278DA">
      <w:pPr>
        <w:shd w:val="clear" w:color="auto" w:fill="FFFFFF"/>
        <w:tabs>
          <w:tab w:val="left" w:pos="427"/>
        </w:tabs>
        <w:autoSpaceDE w:val="0"/>
        <w:autoSpaceDN w:val="0"/>
        <w:adjustRightInd w:val="0"/>
        <w:spacing w:before="240" w:after="120" w:line="247" w:lineRule="auto"/>
        <w:rPr>
          <w:rFonts w:ascii="Arial" w:hAnsi="Arial" w:cs="Times New Roman"/>
          <w:b/>
          <w:sz w:val="32"/>
          <w:szCs w:val="32"/>
          <w:lang w:bidi="ru-RU"/>
        </w:rPr>
      </w:pPr>
      <w:r w:rsidRPr="00B278DA">
        <w:rPr>
          <w:rFonts w:ascii="Arial" w:hAnsi="Arial" w:cs="Times New Roman"/>
          <w:b/>
          <w:color w:val="A6A6A6" w:themeColor="background1" w:themeShade="A6"/>
          <w:sz w:val="32"/>
          <w:szCs w:val="32"/>
          <w:lang w:bidi="ru-RU"/>
        </w:rPr>
        <w:t>5</w:t>
      </w:r>
      <w:r w:rsidRPr="00B278DA">
        <w:rPr>
          <w:rFonts w:ascii="Arial" w:hAnsi="Arial" w:cs="Times New Roman"/>
          <w:b/>
          <w:color w:val="A6A6A6" w:themeColor="background1" w:themeShade="A6"/>
          <w:sz w:val="32"/>
          <w:szCs w:val="32"/>
          <w:lang w:bidi="ru-RU"/>
        </w:rPr>
        <w:tab/>
      </w:r>
      <w:r w:rsidRPr="006B6B09">
        <w:rPr>
          <w:rFonts w:ascii="Arial" w:hAnsi="Arial" w:cs="Times New Roman"/>
          <w:b/>
          <w:sz w:val="32"/>
          <w:szCs w:val="32"/>
          <w:lang w:bidi="ru-RU"/>
        </w:rPr>
        <w:t>Классификация зон и участков ядерной установки на основании условий излучения</w:t>
      </w:r>
    </w:p>
    <w:p w:rsidR="00D275A2" w:rsidRPr="006B6B09" w:rsidRDefault="006E41F0" w:rsidP="00B278DA">
      <w:pPr>
        <w:shd w:val="clear" w:color="auto" w:fill="FFFFFF"/>
        <w:tabs>
          <w:tab w:val="left" w:pos="427"/>
        </w:tabs>
        <w:autoSpaceDE w:val="0"/>
        <w:autoSpaceDN w:val="0"/>
        <w:adjustRightInd w:val="0"/>
        <w:spacing w:before="240" w:after="120" w:line="252" w:lineRule="auto"/>
        <w:rPr>
          <w:rFonts w:ascii="Arial" w:hAnsi="Arial" w:cs="Times New Roman"/>
          <w:b/>
          <w:sz w:val="20"/>
          <w:szCs w:val="20"/>
          <w:lang w:bidi="ru-RU"/>
        </w:rPr>
      </w:pPr>
      <w:r w:rsidRPr="00B278DA">
        <w:rPr>
          <w:rFonts w:ascii="Arial" w:hAnsi="Arial" w:cs="Times New Roman"/>
          <w:b/>
          <w:color w:val="A6A6A6" w:themeColor="background1" w:themeShade="A6"/>
          <w:sz w:val="20"/>
          <w:szCs w:val="20"/>
          <w:lang w:bidi="ru-RU"/>
        </w:rPr>
        <w:t>5.1</w:t>
      </w:r>
      <w:r w:rsidRPr="00B278DA">
        <w:rPr>
          <w:rFonts w:ascii="Arial" w:hAnsi="Arial" w:cs="Times New Roman"/>
          <w:b/>
          <w:color w:val="A6A6A6" w:themeColor="background1" w:themeShade="A6"/>
          <w:sz w:val="20"/>
          <w:szCs w:val="20"/>
          <w:lang w:bidi="ru-RU"/>
        </w:rPr>
        <w:tab/>
      </w:r>
      <w:r w:rsidRPr="006B6B09">
        <w:rPr>
          <w:rFonts w:ascii="Arial" w:hAnsi="Arial" w:cs="Times New Roman"/>
          <w:b/>
          <w:sz w:val="20"/>
          <w:szCs w:val="20"/>
          <w:lang w:bidi="ru-RU"/>
        </w:rPr>
        <w:t>Общие принципы классификации участков</w:t>
      </w:r>
    </w:p>
    <w:p w:rsidR="00D275A2" w:rsidRPr="007A422B" w:rsidRDefault="006E41F0" w:rsidP="00371923">
      <w:pPr>
        <w:numPr>
          <w:ilvl w:val="0"/>
          <w:numId w:val="20"/>
        </w:numPr>
        <w:tabs>
          <w:tab w:val="left" w:pos="448"/>
        </w:tabs>
        <w:spacing w:after="120" w:line="264" w:lineRule="auto"/>
        <w:jc w:val="both"/>
        <w:rPr>
          <w:rFonts w:ascii="Times New Roman" w:eastAsia="Arial" w:hAnsi="Times New Roman" w:cs="Times New Roman"/>
          <w:b/>
          <w:color w:val="000000"/>
          <w:sz w:val="19"/>
          <w:szCs w:val="19"/>
          <w:shd w:val="clear" w:color="auto" w:fill="FFFFFF"/>
        </w:rPr>
      </w:pPr>
      <w:r w:rsidRPr="007A422B">
        <w:rPr>
          <w:rFonts w:ascii="Times New Roman" w:eastAsia="Times New Roman" w:hAnsi="Times New Roman" w:cs="Times New Roman"/>
          <w:color w:val="000000"/>
          <w:sz w:val="19"/>
          <w:szCs w:val="19"/>
          <w:shd w:val="clear" w:color="auto" w:fill="FFFFFF"/>
        </w:rPr>
        <w:t>В районе ядерной установки требуется измерять мощность доз, а также систематически определять концентрацию радионуклидов в воздухе и поверхностное загрязнение (поверхностную активность). На основании измерений рабочие площадки подразделяются на контролируемые зоны и зоны наблюдения.</w:t>
      </w:r>
    </w:p>
    <w:p w:rsidR="00D275A2" w:rsidRPr="007A422B" w:rsidRDefault="006E41F0" w:rsidP="00371923">
      <w:pPr>
        <w:numPr>
          <w:ilvl w:val="0"/>
          <w:numId w:val="20"/>
        </w:numPr>
        <w:tabs>
          <w:tab w:val="left" w:pos="448"/>
        </w:tabs>
        <w:spacing w:after="120" w:line="264" w:lineRule="auto"/>
        <w:jc w:val="both"/>
        <w:rPr>
          <w:rFonts w:ascii="Times New Roman" w:eastAsia="Arial" w:hAnsi="Times New Roman" w:cs="Times New Roman"/>
          <w:b/>
          <w:color w:val="000000"/>
          <w:sz w:val="19"/>
          <w:szCs w:val="19"/>
          <w:shd w:val="clear" w:color="auto" w:fill="FFFFFF"/>
        </w:rPr>
      </w:pPr>
      <w:r w:rsidRPr="007A422B">
        <w:rPr>
          <w:rFonts w:ascii="Times New Roman" w:eastAsia="Times New Roman" w:hAnsi="Times New Roman" w:cs="Times New Roman"/>
          <w:color w:val="000000"/>
          <w:sz w:val="19"/>
          <w:szCs w:val="19"/>
          <w:shd w:val="clear" w:color="auto" w:fill="FFFFFF"/>
        </w:rPr>
        <w:t>Зона за пределами контролируемых зон и зон наблюдения не имеет категории относительно радиационной защиты.</w:t>
      </w:r>
    </w:p>
    <w:p w:rsidR="00D275A2" w:rsidRPr="007A422B" w:rsidRDefault="006E41F0" w:rsidP="00371923">
      <w:pPr>
        <w:numPr>
          <w:ilvl w:val="0"/>
          <w:numId w:val="20"/>
        </w:numPr>
        <w:tabs>
          <w:tab w:val="left" w:pos="448"/>
        </w:tabs>
        <w:spacing w:after="120" w:line="264" w:lineRule="auto"/>
        <w:jc w:val="both"/>
        <w:rPr>
          <w:rFonts w:ascii="Times New Roman" w:eastAsia="Arial" w:hAnsi="Times New Roman" w:cs="Times New Roman"/>
          <w:b/>
          <w:color w:val="000000"/>
          <w:sz w:val="19"/>
          <w:szCs w:val="19"/>
          <w:shd w:val="clear" w:color="auto" w:fill="FFFFFF"/>
        </w:rPr>
      </w:pPr>
      <w:r w:rsidRPr="007A422B">
        <w:rPr>
          <w:rFonts w:ascii="Times New Roman" w:eastAsia="Times New Roman" w:hAnsi="Times New Roman" w:cs="Times New Roman"/>
          <w:color w:val="000000"/>
          <w:sz w:val="19"/>
          <w:szCs w:val="19"/>
          <w:shd w:val="clear" w:color="auto" w:fill="FFFFFF"/>
        </w:rPr>
        <w:t xml:space="preserve">Классификация участков на ядерных установках не применяется к радону. Вопросы, связанные с радоном на рабочих местах, рассматриваются в </w:t>
      </w:r>
      <w:r w:rsidR="007E5B43" w:rsidRPr="007A422B">
        <w:rPr>
          <w:rFonts w:ascii="Times New Roman" w:eastAsia="Times New Roman" w:hAnsi="Times New Roman" w:cs="Times New Roman"/>
          <w:color w:val="000000"/>
          <w:sz w:val="19"/>
          <w:szCs w:val="19"/>
          <w:shd w:val="clear" w:color="auto" w:fill="FFFFFF"/>
        </w:rPr>
        <w:t>Р</w:t>
      </w:r>
      <w:r w:rsidRPr="007A422B">
        <w:rPr>
          <w:rFonts w:ascii="Times New Roman" w:eastAsia="Times New Roman" w:hAnsi="Times New Roman" w:cs="Times New Roman"/>
          <w:color w:val="000000"/>
          <w:sz w:val="19"/>
          <w:szCs w:val="19"/>
          <w:shd w:val="clear" w:color="auto" w:fill="FFFFFF"/>
        </w:rPr>
        <w:t>уководстве ST</w:t>
      </w:r>
      <w:r w:rsidR="007E5B43">
        <w:rPr>
          <w:rFonts w:ascii="Times New Roman" w:eastAsia="Times New Roman" w:hAnsi="Times New Roman" w:cs="Times New Roman"/>
          <w:color w:val="000000"/>
          <w:sz w:val="19"/>
          <w:szCs w:val="19"/>
          <w:shd w:val="clear" w:color="auto" w:fill="FFFFFF"/>
        </w:rPr>
        <w:t> </w:t>
      </w:r>
      <w:r w:rsidRPr="007A422B">
        <w:rPr>
          <w:rFonts w:ascii="Times New Roman" w:eastAsia="Times New Roman" w:hAnsi="Times New Roman" w:cs="Times New Roman"/>
          <w:color w:val="000000"/>
          <w:sz w:val="19"/>
          <w:szCs w:val="19"/>
          <w:shd w:val="clear" w:color="auto" w:fill="FFFFFF"/>
        </w:rPr>
        <w:t>12.1.</w:t>
      </w:r>
    </w:p>
    <w:p w:rsidR="00D275A2" w:rsidRPr="007A422B" w:rsidRDefault="006E41F0" w:rsidP="00371923">
      <w:pPr>
        <w:numPr>
          <w:ilvl w:val="0"/>
          <w:numId w:val="20"/>
        </w:numPr>
        <w:tabs>
          <w:tab w:val="left" w:pos="448"/>
        </w:tabs>
        <w:spacing w:after="120" w:line="264" w:lineRule="auto"/>
        <w:jc w:val="both"/>
        <w:rPr>
          <w:rFonts w:ascii="Times New Roman" w:eastAsia="Arial" w:hAnsi="Times New Roman" w:cs="Times New Roman"/>
          <w:b/>
          <w:color w:val="000000"/>
          <w:sz w:val="19"/>
          <w:szCs w:val="19"/>
          <w:shd w:val="clear" w:color="auto" w:fill="FFFFFF"/>
        </w:rPr>
      </w:pPr>
      <w:r w:rsidRPr="007A422B">
        <w:rPr>
          <w:rFonts w:ascii="Times New Roman" w:eastAsia="Times New Roman" w:hAnsi="Times New Roman" w:cs="Times New Roman"/>
          <w:color w:val="000000"/>
          <w:sz w:val="19"/>
          <w:szCs w:val="19"/>
          <w:shd w:val="clear" w:color="auto" w:fill="FFFFFF"/>
        </w:rPr>
        <w:t xml:space="preserve">В технической рентгенографии классификация участков в </w:t>
      </w:r>
      <w:proofErr w:type="spellStart"/>
      <w:r w:rsidRPr="007A422B">
        <w:rPr>
          <w:rFonts w:ascii="Times New Roman" w:eastAsia="Times New Roman" w:hAnsi="Times New Roman" w:cs="Times New Roman"/>
          <w:color w:val="000000"/>
          <w:sz w:val="19"/>
          <w:szCs w:val="19"/>
          <w:shd w:val="clear" w:color="auto" w:fill="FFFFFF"/>
        </w:rPr>
        <w:t>некатегоризированной</w:t>
      </w:r>
      <w:proofErr w:type="spellEnd"/>
      <w:r w:rsidRPr="007A422B">
        <w:rPr>
          <w:rFonts w:ascii="Times New Roman" w:eastAsia="Times New Roman" w:hAnsi="Times New Roman" w:cs="Times New Roman"/>
          <w:color w:val="000000"/>
          <w:sz w:val="19"/>
          <w:szCs w:val="19"/>
          <w:shd w:val="clear" w:color="auto" w:fill="FFFFFF"/>
        </w:rPr>
        <w:t xml:space="preserve"> зоне атомной электростанции соответствует положениям </w:t>
      </w:r>
      <w:r w:rsidR="007E5B43" w:rsidRPr="007A422B">
        <w:rPr>
          <w:rFonts w:ascii="Times New Roman" w:eastAsia="Times New Roman" w:hAnsi="Times New Roman" w:cs="Times New Roman"/>
          <w:color w:val="000000"/>
          <w:sz w:val="19"/>
          <w:szCs w:val="19"/>
          <w:shd w:val="clear" w:color="auto" w:fill="FFFFFF"/>
        </w:rPr>
        <w:t>Р</w:t>
      </w:r>
      <w:r w:rsidRPr="007A422B">
        <w:rPr>
          <w:rFonts w:ascii="Times New Roman" w:eastAsia="Times New Roman" w:hAnsi="Times New Roman" w:cs="Times New Roman"/>
          <w:color w:val="000000"/>
          <w:sz w:val="19"/>
          <w:szCs w:val="19"/>
          <w:shd w:val="clear" w:color="auto" w:fill="FFFFFF"/>
        </w:rPr>
        <w:t>уководства</w:t>
      </w:r>
      <w:r w:rsidR="00076403">
        <w:rPr>
          <w:rFonts w:ascii="Times New Roman" w:eastAsia="Times New Roman" w:hAnsi="Times New Roman" w:cs="Times New Roman"/>
          <w:color w:val="000000"/>
          <w:sz w:val="19"/>
          <w:szCs w:val="19"/>
          <w:shd w:val="clear" w:color="auto" w:fill="FFFFFF"/>
        </w:rPr>
        <w:t> </w:t>
      </w:r>
      <w:r w:rsidRPr="007A422B">
        <w:rPr>
          <w:rFonts w:ascii="Times New Roman" w:eastAsia="Times New Roman" w:hAnsi="Times New Roman" w:cs="Times New Roman"/>
          <w:color w:val="000000"/>
          <w:sz w:val="19"/>
          <w:szCs w:val="19"/>
          <w:shd w:val="clear" w:color="auto" w:fill="FFFFFF"/>
        </w:rPr>
        <w:t>ST</w:t>
      </w:r>
      <w:r w:rsidR="007E5B43">
        <w:rPr>
          <w:rFonts w:ascii="Times New Roman" w:eastAsia="Times New Roman" w:hAnsi="Times New Roman" w:cs="Times New Roman"/>
          <w:color w:val="000000"/>
          <w:sz w:val="19"/>
          <w:szCs w:val="19"/>
          <w:shd w:val="clear" w:color="auto" w:fill="FFFFFF"/>
        </w:rPr>
        <w:t> </w:t>
      </w:r>
      <w:r w:rsidRPr="007A422B">
        <w:rPr>
          <w:rFonts w:ascii="Times New Roman" w:eastAsia="Times New Roman" w:hAnsi="Times New Roman" w:cs="Times New Roman"/>
          <w:color w:val="000000"/>
          <w:sz w:val="19"/>
          <w:szCs w:val="19"/>
          <w:shd w:val="clear" w:color="auto" w:fill="FFFFFF"/>
        </w:rPr>
        <w:t>5.6. В контролируемой зоне требуется обращать внимание на пучки излучения, образованные при использовании радиографии, с помощью однозначных предупреждающих знаков и табличек ограничения доступа.</w:t>
      </w:r>
    </w:p>
    <w:p w:rsidR="00D275A2" w:rsidRPr="006B6B09" w:rsidRDefault="006B6B09" w:rsidP="00B278DA">
      <w:pPr>
        <w:shd w:val="clear" w:color="auto" w:fill="FFFFFF"/>
        <w:tabs>
          <w:tab w:val="left" w:pos="427"/>
        </w:tabs>
        <w:autoSpaceDE w:val="0"/>
        <w:autoSpaceDN w:val="0"/>
        <w:adjustRightInd w:val="0"/>
        <w:spacing w:before="240" w:after="120" w:line="252" w:lineRule="auto"/>
        <w:rPr>
          <w:rFonts w:ascii="Arial" w:hAnsi="Arial" w:cs="Times New Roman"/>
          <w:b/>
          <w:sz w:val="20"/>
          <w:szCs w:val="20"/>
          <w:lang w:bidi="ru-RU"/>
        </w:rPr>
      </w:pPr>
      <w:r>
        <w:rPr>
          <w:rFonts w:ascii="Arial" w:hAnsi="Arial" w:cs="Times New Roman"/>
          <w:b/>
          <w:color w:val="A6A6A6" w:themeColor="background1" w:themeShade="A6"/>
          <w:sz w:val="20"/>
          <w:szCs w:val="20"/>
          <w:lang w:bidi="ru-RU"/>
        </w:rPr>
        <w:br w:type="column"/>
      </w:r>
      <w:r w:rsidR="006E41F0" w:rsidRPr="00B278DA">
        <w:rPr>
          <w:rFonts w:ascii="Arial" w:hAnsi="Arial" w:cs="Times New Roman"/>
          <w:b/>
          <w:color w:val="A6A6A6" w:themeColor="background1" w:themeShade="A6"/>
          <w:sz w:val="20"/>
          <w:szCs w:val="20"/>
          <w:lang w:bidi="ru-RU"/>
        </w:rPr>
        <w:t>5.2</w:t>
      </w:r>
      <w:r w:rsidR="006E41F0" w:rsidRPr="00B278DA">
        <w:rPr>
          <w:rFonts w:ascii="Arial" w:hAnsi="Arial" w:cs="Times New Roman"/>
          <w:b/>
          <w:color w:val="A6A6A6" w:themeColor="background1" w:themeShade="A6"/>
          <w:sz w:val="20"/>
          <w:szCs w:val="20"/>
          <w:lang w:bidi="ru-RU"/>
        </w:rPr>
        <w:tab/>
      </w:r>
      <w:r w:rsidR="006E41F0" w:rsidRPr="006B6B09">
        <w:rPr>
          <w:rFonts w:ascii="Arial" w:hAnsi="Arial" w:cs="Times New Roman"/>
          <w:b/>
          <w:sz w:val="20"/>
          <w:szCs w:val="20"/>
          <w:lang w:bidi="ru-RU"/>
        </w:rPr>
        <w:t>Зона наблюдения</w:t>
      </w:r>
    </w:p>
    <w:p w:rsidR="00D275A2" w:rsidRPr="007A422B" w:rsidRDefault="006E41F0" w:rsidP="00371923">
      <w:pPr>
        <w:numPr>
          <w:ilvl w:val="0"/>
          <w:numId w:val="20"/>
        </w:numPr>
        <w:tabs>
          <w:tab w:val="left" w:pos="448"/>
        </w:tabs>
        <w:spacing w:after="120" w:line="264" w:lineRule="auto"/>
        <w:jc w:val="both"/>
        <w:rPr>
          <w:rFonts w:ascii="Times New Roman" w:eastAsia="Arial" w:hAnsi="Times New Roman" w:cs="Times New Roman"/>
          <w:b/>
          <w:color w:val="000000"/>
          <w:sz w:val="19"/>
          <w:szCs w:val="19"/>
          <w:shd w:val="clear" w:color="auto" w:fill="FFFFFF"/>
        </w:rPr>
      </w:pPr>
      <w:r w:rsidRPr="007A422B">
        <w:rPr>
          <w:rFonts w:ascii="Times New Roman" w:eastAsia="Times New Roman" w:hAnsi="Times New Roman" w:cs="Times New Roman"/>
          <w:color w:val="000000"/>
          <w:sz w:val="19"/>
          <w:szCs w:val="19"/>
          <w:shd w:val="clear" w:color="auto" w:fill="FFFFFF"/>
        </w:rPr>
        <w:t>Если эффективная доза в зоне может превысить 1</w:t>
      </w:r>
      <w:r w:rsidR="007E5B43">
        <w:rPr>
          <w:rFonts w:ascii="Times New Roman" w:eastAsia="Times New Roman" w:hAnsi="Times New Roman" w:cs="Times New Roman"/>
          <w:color w:val="000000"/>
          <w:sz w:val="19"/>
          <w:szCs w:val="19"/>
          <w:shd w:val="clear" w:color="auto" w:fill="FFFFFF"/>
        </w:rPr>
        <w:t> </w:t>
      </w:r>
      <w:proofErr w:type="spellStart"/>
      <w:r w:rsidR="00414B0C">
        <w:rPr>
          <w:rFonts w:ascii="Times New Roman" w:eastAsia="Times New Roman" w:hAnsi="Times New Roman" w:cs="Times New Roman"/>
          <w:color w:val="000000"/>
          <w:sz w:val="19"/>
          <w:szCs w:val="19"/>
          <w:shd w:val="clear" w:color="auto" w:fill="FFFFFF"/>
        </w:rPr>
        <w:t>мЗв</w:t>
      </w:r>
      <w:proofErr w:type="spellEnd"/>
      <w:r w:rsidRPr="007A422B">
        <w:rPr>
          <w:rFonts w:ascii="Times New Roman" w:eastAsia="Times New Roman" w:hAnsi="Times New Roman" w:cs="Times New Roman"/>
          <w:color w:val="000000"/>
          <w:sz w:val="19"/>
          <w:szCs w:val="19"/>
          <w:shd w:val="clear" w:color="auto" w:fill="FFFFFF"/>
        </w:rPr>
        <w:t xml:space="preserve"> или эквивалентная доза облучения глаз (15</w:t>
      </w:r>
      <w:r w:rsidR="007E5B43">
        <w:rPr>
          <w:rFonts w:ascii="Times New Roman" w:eastAsia="Times New Roman" w:hAnsi="Times New Roman" w:cs="Times New Roman"/>
          <w:color w:val="000000"/>
          <w:sz w:val="19"/>
          <w:szCs w:val="19"/>
          <w:shd w:val="clear" w:color="auto" w:fill="FFFFFF"/>
        </w:rPr>
        <w:t> </w:t>
      </w:r>
      <w:proofErr w:type="spellStart"/>
      <w:r w:rsidRPr="007A422B">
        <w:rPr>
          <w:rFonts w:ascii="Times New Roman" w:eastAsia="Times New Roman" w:hAnsi="Times New Roman" w:cs="Times New Roman"/>
          <w:color w:val="000000"/>
          <w:sz w:val="19"/>
          <w:szCs w:val="19"/>
          <w:shd w:val="clear" w:color="auto" w:fill="FFFFFF"/>
        </w:rPr>
        <w:t>мЗв</w:t>
      </w:r>
      <w:proofErr w:type="spellEnd"/>
      <w:r w:rsidRPr="007A422B">
        <w:rPr>
          <w:rFonts w:ascii="Times New Roman" w:eastAsia="Times New Roman" w:hAnsi="Times New Roman" w:cs="Times New Roman"/>
          <w:color w:val="000000"/>
          <w:sz w:val="19"/>
          <w:szCs w:val="19"/>
          <w:shd w:val="clear" w:color="auto" w:fill="FFFFFF"/>
        </w:rPr>
        <w:t>) или рук, ног или кожного покрова (50</w:t>
      </w:r>
      <w:r w:rsidR="007E5B43">
        <w:rPr>
          <w:rFonts w:ascii="Times New Roman" w:eastAsia="Times New Roman" w:hAnsi="Times New Roman" w:cs="Times New Roman"/>
          <w:color w:val="000000"/>
          <w:sz w:val="19"/>
          <w:szCs w:val="19"/>
          <w:shd w:val="clear" w:color="auto" w:fill="FFFFFF"/>
        </w:rPr>
        <w:t> </w:t>
      </w:r>
      <w:proofErr w:type="spellStart"/>
      <w:r w:rsidRPr="007A422B">
        <w:rPr>
          <w:rFonts w:ascii="Times New Roman" w:eastAsia="Times New Roman" w:hAnsi="Times New Roman" w:cs="Times New Roman"/>
          <w:color w:val="000000"/>
          <w:sz w:val="19"/>
          <w:szCs w:val="19"/>
          <w:shd w:val="clear" w:color="auto" w:fill="FFFFFF"/>
        </w:rPr>
        <w:t>мЗв</w:t>
      </w:r>
      <w:proofErr w:type="spellEnd"/>
      <w:r w:rsidRPr="007A422B">
        <w:rPr>
          <w:rFonts w:ascii="Times New Roman" w:eastAsia="Times New Roman" w:hAnsi="Times New Roman" w:cs="Times New Roman"/>
          <w:color w:val="000000"/>
          <w:sz w:val="19"/>
          <w:szCs w:val="19"/>
          <w:shd w:val="clear" w:color="auto" w:fill="FFFFFF"/>
        </w:rPr>
        <w:t xml:space="preserve">) в год, </w:t>
      </w:r>
      <w:r w:rsidR="00414B0C">
        <w:rPr>
          <w:rFonts w:ascii="Times New Roman" w:eastAsia="Times New Roman" w:hAnsi="Times New Roman" w:cs="Times New Roman"/>
          <w:color w:val="000000"/>
          <w:sz w:val="19"/>
          <w:szCs w:val="19"/>
          <w:shd w:val="clear" w:color="auto" w:fill="FFFFFF"/>
        </w:rPr>
        <w:t>то такая зона должна относиться как минимум</w:t>
      </w:r>
      <w:r w:rsidRPr="007A422B">
        <w:rPr>
          <w:rFonts w:ascii="Times New Roman" w:eastAsia="Times New Roman" w:hAnsi="Times New Roman" w:cs="Times New Roman"/>
          <w:color w:val="000000"/>
          <w:sz w:val="19"/>
          <w:szCs w:val="19"/>
          <w:shd w:val="clear" w:color="auto" w:fill="FFFFFF"/>
        </w:rPr>
        <w:t xml:space="preserve"> к зоне наблюдения.</w:t>
      </w:r>
    </w:p>
    <w:p w:rsidR="00D275A2" w:rsidRPr="007A422B" w:rsidRDefault="006E41F0" w:rsidP="00371923">
      <w:pPr>
        <w:numPr>
          <w:ilvl w:val="0"/>
          <w:numId w:val="20"/>
        </w:numPr>
        <w:tabs>
          <w:tab w:val="left" w:pos="448"/>
        </w:tabs>
        <w:spacing w:after="120" w:line="264" w:lineRule="auto"/>
        <w:jc w:val="both"/>
        <w:rPr>
          <w:rFonts w:ascii="Times New Roman" w:eastAsia="Arial" w:hAnsi="Times New Roman" w:cs="Times New Roman"/>
          <w:b/>
          <w:color w:val="000000"/>
          <w:sz w:val="19"/>
          <w:szCs w:val="19"/>
          <w:shd w:val="clear" w:color="auto" w:fill="FFFFFF"/>
        </w:rPr>
      </w:pPr>
      <w:r w:rsidRPr="007A422B">
        <w:rPr>
          <w:rFonts w:ascii="Times New Roman" w:eastAsia="Times New Roman" w:hAnsi="Times New Roman" w:cs="Times New Roman"/>
          <w:color w:val="000000"/>
          <w:sz w:val="19"/>
          <w:szCs w:val="19"/>
          <w:shd w:val="clear" w:color="auto" w:fill="FFFFFF"/>
        </w:rPr>
        <w:t>Рабочие условия в зоне наблюдения и, при необходимости, индивидуальная доза облучения должны контролироваться в соответствии с характером и степенью радиационного облучения. Источники ионизирующего излучения в зоне и связанная с ними радиологическая опасность должны быть отмечены соответствующим образом. Маркировка в зоне должна указывать на ее принадлежность к зоне наблюдения.</w:t>
      </w:r>
    </w:p>
    <w:p w:rsidR="00D275A2" w:rsidRPr="007A422B" w:rsidRDefault="006E41F0" w:rsidP="00371923">
      <w:pPr>
        <w:numPr>
          <w:ilvl w:val="0"/>
          <w:numId w:val="20"/>
        </w:numPr>
        <w:tabs>
          <w:tab w:val="left" w:pos="448"/>
        </w:tabs>
        <w:spacing w:after="120" w:line="264" w:lineRule="auto"/>
        <w:jc w:val="both"/>
        <w:rPr>
          <w:rFonts w:ascii="Times New Roman" w:eastAsia="Arial" w:hAnsi="Times New Roman" w:cs="Times New Roman"/>
          <w:b/>
          <w:color w:val="000000"/>
          <w:sz w:val="19"/>
          <w:szCs w:val="19"/>
          <w:shd w:val="clear" w:color="auto" w:fill="FFFFFF"/>
        </w:rPr>
      </w:pPr>
      <w:r w:rsidRPr="007A422B">
        <w:rPr>
          <w:rFonts w:ascii="Times New Roman" w:eastAsia="Times New Roman" w:hAnsi="Times New Roman" w:cs="Times New Roman"/>
          <w:color w:val="000000"/>
          <w:sz w:val="19"/>
          <w:szCs w:val="19"/>
          <w:shd w:val="clear" w:color="auto" w:fill="FFFFFF"/>
        </w:rPr>
        <w:t>Работникам должны быть предоставлены инструкции по работе в зоне наблюдения, использованию источников ионизирующего излучения и данные о связанной с ними радиологической опасности. Границы зоны наблюдения, радиационная обстановка и адекватность защитных мер подлежат регулярной проверке.</w:t>
      </w:r>
    </w:p>
    <w:p w:rsidR="00D275A2" w:rsidRPr="006B6B09" w:rsidRDefault="006E41F0" w:rsidP="00B278DA">
      <w:pPr>
        <w:shd w:val="clear" w:color="auto" w:fill="FFFFFF"/>
        <w:tabs>
          <w:tab w:val="left" w:pos="427"/>
        </w:tabs>
        <w:autoSpaceDE w:val="0"/>
        <w:autoSpaceDN w:val="0"/>
        <w:adjustRightInd w:val="0"/>
        <w:spacing w:before="240" w:after="120" w:line="252" w:lineRule="auto"/>
        <w:rPr>
          <w:rFonts w:ascii="Arial" w:hAnsi="Arial" w:cs="Times New Roman"/>
          <w:b/>
          <w:sz w:val="20"/>
          <w:szCs w:val="20"/>
          <w:lang w:bidi="ru-RU"/>
        </w:rPr>
      </w:pPr>
      <w:r w:rsidRPr="00B278DA">
        <w:rPr>
          <w:rFonts w:ascii="Arial" w:hAnsi="Arial" w:cs="Times New Roman"/>
          <w:b/>
          <w:color w:val="A6A6A6" w:themeColor="background1" w:themeShade="A6"/>
          <w:sz w:val="20"/>
          <w:szCs w:val="20"/>
          <w:lang w:bidi="ru-RU"/>
        </w:rPr>
        <w:t>5.3</w:t>
      </w:r>
      <w:r w:rsidRPr="00B278DA">
        <w:rPr>
          <w:rFonts w:ascii="Arial" w:hAnsi="Arial" w:cs="Times New Roman"/>
          <w:b/>
          <w:color w:val="A6A6A6" w:themeColor="background1" w:themeShade="A6"/>
          <w:sz w:val="20"/>
          <w:szCs w:val="20"/>
          <w:lang w:bidi="ru-RU"/>
        </w:rPr>
        <w:tab/>
      </w:r>
      <w:r w:rsidRPr="006B6B09">
        <w:rPr>
          <w:rFonts w:ascii="Arial" w:hAnsi="Arial" w:cs="Times New Roman"/>
          <w:b/>
          <w:sz w:val="20"/>
          <w:szCs w:val="20"/>
          <w:lang w:bidi="ru-RU"/>
        </w:rPr>
        <w:t>Контролируемая зона</w:t>
      </w:r>
    </w:p>
    <w:p w:rsidR="00D275A2" w:rsidRPr="007A422B" w:rsidRDefault="006E41F0" w:rsidP="00371923">
      <w:pPr>
        <w:numPr>
          <w:ilvl w:val="0"/>
          <w:numId w:val="20"/>
        </w:numPr>
        <w:tabs>
          <w:tab w:val="left" w:pos="448"/>
        </w:tabs>
        <w:spacing w:after="120" w:line="264" w:lineRule="auto"/>
        <w:jc w:val="both"/>
        <w:rPr>
          <w:rFonts w:ascii="Times New Roman" w:eastAsia="Arial" w:hAnsi="Times New Roman" w:cs="Times New Roman"/>
          <w:b/>
          <w:color w:val="000000"/>
          <w:sz w:val="19"/>
          <w:szCs w:val="19"/>
          <w:shd w:val="clear" w:color="auto" w:fill="FFFFFF"/>
        </w:rPr>
      </w:pPr>
      <w:r w:rsidRPr="007A422B">
        <w:rPr>
          <w:rFonts w:ascii="Times New Roman" w:eastAsia="Times New Roman" w:hAnsi="Times New Roman" w:cs="Times New Roman"/>
          <w:color w:val="000000"/>
          <w:sz w:val="19"/>
          <w:szCs w:val="19"/>
          <w:shd w:val="clear" w:color="auto" w:fill="FFFFFF"/>
        </w:rPr>
        <w:t>К контролируемым зонам должны относиться</w:t>
      </w:r>
      <w:r w:rsidR="00414B0C">
        <w:rPr>
          <w:rFonts w:ascii="Times New Roman" w:eastAsia="Times New Roman" w:hAnsi="Times New Roman" w:cs="Times New Roman"/>
          <w:color w:val="000000"/>
          <w:sz w:val="19"/>
          <w:szCs w:val="19"/>
          <w:shd w:val="clear" w:color="auto" w:fill="FFFFFF"/>
        </w:rPr>
        <w:t xml:space="preserve"> как минимум</w:t>
      </w:r>
      <w:r w:rsidRPr="007A422B">
        <w:rPr>
          <w:rFonts w:ascii="Times New Roman" w:eastAsia="Times New Roman" w:hAnsi="Times New Roman" w:cs="Times New Roman"/>
          <w:color w:val="000000"/>
          <w:sz w:val="19"/>
          <w:szCs w:val="19"/>
          <w:shd w:val="clear" w:color="auto" w:fill="FFFFFF"/>
        </w:rPr>
        <w:t xml:space="preserve"> те помещения установки, в которых мощность дозы внешнего облучения может превысить 3</w:t>
      </w:r>
      <w:r w:rsidR="007E5B43">
        <w:rPr>
          <w:rFonts w:ascii="Times New Roman" w:eastAsia="Times New Roman" w:hAnsi="Times New Roman" w:cs="Times New Roman"/>
          <w:color w:val="000000"/>
          <w:sz w:val="19"/>
          <w:szCs w:val="19"/>
          <w:shd w:val="clear" w:color="auto" w:fill="FFFFFF"/>
        </w:rPr>
        <w:t> </w:t>
      </w:r>
      <w:proofErr w:type="spellStart"/>
      <w:r w:rsidRPr="007A422B">
        <w:rPr>
          <w:rFonts w:ascii="Times New Roman" w:eastAsia="Times New Roman" w:hAnsi="Times New Roman" w:cs="Times New Roman"/>
          <w:color w:val="000000"/>
          <w:sz w:val="19"/>
          <w:szCs w:val="19"/>
          <w:shd w:val="clear" w:color="auto" w:fill="FFFFFF"/>
        </w:rPr>
        <w:t>мкЗв</w:t>
      </w:r>
      <w:proofErr w:type="spellEnd"/>
      <w:r w:rsidRPr="007A422B">
        <w:rPr>
          <w:rFonts w:ascii="Times New Roman" w:eastAsia="Times New Roman" w:hAnsi="Times New Roman" w:cs="Times New Roman"/>
          <w:color w:val="000000"/>
          <w:sz w:val="19"/>
          <w:szCs w:val="19"/>
          <w:shd w:val="clear" w:color="auto" w:fill="FFFFFF"/>
        </w:rPr>
        <w:t xml:space="preserve">/ч или </w:t>
      </w:r>
      <w:proofErr w:type="gramStart"/>
      <w:r w:rsidRPr="007A422B">
        <w:rPr>
          <w:rFonts w:ascii="Times New Roman" w:eastAsia="Times New Roman" w:hAnsi="Times New Roman" w:cs="Times New Roman"/>
          <w:color w:val="000000"/>
          <w:sz w:val="19"/>
          <w:szCs w:val="19"/>
          <w:shd w:val="clear" w:color="auto" w:fill="FFFFFF"/>
        </w:rPr>
        <w:t>пребывание</w:t>
      </w:r>
      <w:proofErr w:type="gramEnd"/>
      <w:r w:rsidRPr="007A422B">
        <w:rPr>
          <w:rFonts w:ascii="Times New Roman" w:eastAsia="Times New Roman" w:hAnsi="Times New Roman" w:cs="Times New Roman"/>
          <w:color w:val="000000"/>
          <w:sz w:val="19"/>
          <w:szCs w:val="19"/>
          <w:shd w:val="clear" w:color="auto" w:fill="FFFFFF"/>
        </w:rPr>
        <w:t xml:space="preserve"> в которых в течение 40</w:t>
      </w:r>
      <w:r w:rsidR="007E5B43">
        <w:rPr>
          <w:rFonts w:ascii="Times New Roman" w:eastAsia="Times New Roman" w:hAnsi="Times New Roman" w:cs="Times New Roman"/>
          <w:color w:val="000000"/>
          <w:sz w:val="19"/>
          <w:szCs w:val="19"/>
          <w:shd w:val="clear" w:color="auto" w:fill="FFFFFF"/>
        </w:rPr>
        <w:t> </w:t>
      </w:r>
      <w:r w:rsidRPr="007A422B">
        <w:rPr>
          <w:rFonts w:ascii="Times New Roman" w:eastAsia="Times New Roman" w:hAnsi="Times New Roman" w:cs="Times New Roman"/>
          <w:color w:val="000000"/>
          <w:sz w:val="19"/>
          <w:szCs w:val="19"/>
          <w:shd w:val="clear" w:color="auto" w:fill="FFFFFF"/>
        </w:rPr>
        <w:t>часов в неделю может привести к превышению дозы внутреннего облучения 1</w:t>
      </w:r>
      <w:r w:rsidR="007E5B43">
        <w:rPr>
          <w:rFonts w:ascii="Times New Roman" w:eastAsia="Times New Roman" w:hAnsi="Times New Roman" w:cs="Times New Roman"/>
          <w:color w:val="000000"/>
          <w:sz w:val="19"/>
          <w:szCs w:val="19"/>
          <w:shd w:val="clear" w:color="auto" w:fill="FFFFFF"/>
        </w:rPr>
        <w:t> </w:t>
      </w:r>
      <w:proofErr w:type="spellStart"/>
      <w:r w:rsidRPr="007A422B">
        <w:rPr>
          <w:rFonts w:ascii="Times New Roman" w:eastAsia="Times New Roman" w:hAnsi="Times New Roman" w:cs="Times New Roman"/>
          <w:color w:val="000000"/>
          <w:sz w:val="19"/>
          <w:szCs w:val="19"/>
          <w:shd w:val="clear" w:color="auto" w:fill="FFFFFF"/>
        </w:rPr>
        <w:t>мЗв</w:t>
      </w:r>
      <w:proofErr w:type="spellEnd"/>
      <w:r w:rsidRPr="007A422B">
        <w:rPr>
          <w:rFonts w:ascii="Times New Roman" w:eastAsia="Times New Roman" w:hAnsi="Times New Roman" w:cs="Times New Roman"/>
          <w:color w:val="000000"/>
          <w:sz w:val="19"/>
          <w:szCs w:val="19"/>
          <w:shd w:val="clear" w:color="auto" w:fill="FFFFFF"/>
        </w:rPr>
        <w:t xml:space="preserve"> в год из-за радионуклидов, выделяемых ядерной установкой.</w:t>
      </w:r>
    </w:p>
    <w:p w:rsidR="00D275A2" w:rsidRPr="007A422B" w:rsidRDefault="006E41F0" w:rsidP="00371923">
      <w:pPr>
        <w:numPr>
          <w:ilvl w:val="0"/>
          <w:numId w:val="20"/>
        </w:numPr>
        <w:tabs>
          <w:tab w:val="left" w:pos="448"/>
        </w:tabs>
        <w:spacing w:after="120" w:line="264" w:lineRule="auto"/>
        <w:jc w:val="both"/>
        <w:rPr>
          <w:rFonts w:ascii="Times New Roman" w:eastAsia="Arial" w:hAnsi="Times New Roman" w:cs="Times New Roman"/>
          <w:b/>
          <w:color w:val="000000"/>
          <w:sz w:val="19"/>
          <w:szCs w:val="19"/>
          <w:shd w:val="clear" w:color="auto" w:fill="FFFFFF"/>
        </w:rPr>
      </w:pPr>
      <w:r w:rsidRPr="007A422B">
        <w:rPr>
          <w:rFonts w:ascii="Times New Roman" w:eastAsia="Times New Roman" w:hAnsi="Times New Roman" w:cs="Times New Roman"/>
          <w:color w:val="000000"/>
          <w:sz w:val="19"/>
          <w:szCs w:val="19"/>
          <w:shd w:val="clear" w:color="auto" w:fill="FFFFFF"/>
        </w:rPr>
        <w:t>В контролируемой зоне требуется соблюдать особые правила и процедуры, целью которых является защита работников от ионизирующего излучения и предотвращение распространения радиоактивных веществ.</w:t>
      </w:r>
    </w:p>
    <w:p w:rsidR="00D275A2" w:rsidRPr="007A422B" w:rsidRDefault="006E41F0" w:rsidP="00371923">
      <w:pPr>
        <w:numPr>
          <w:ilvl w:val="0"/>
          <w:numId w:val="20"/>
        </w:numPr>
        <w:tabs>
          <w:tab w:val="left" w:pos="448"/>
        </w:tabs>
        <w:spacing w:after="120" w:line="264" w:lineRule="auto"/>
        <w:jc w:val="both"/>
        <w:rPr>
          <w:rFonts w:ascii="Times New Roman" w:eastAsia="Arial" w:hAnsi="Times New Roman" w:cs="Times New Roman"/>
          <w:b/>
          <w:color w:val="000000"/>
          <w:sz w:val="19"/>
          <w:szCs w:val="19"/>
          <w:shd w:val="clear" w:color="auto" w:fill="FFFFFF"/>
        </w:rPr>
      </w:pPr>
      <w:r w:rsidRPr="007A422B">
        <w:rPr>
          <w:rFonts w:ascii="Times New Roman" w:eastAsia="Times New Roman" w:hAnsi="Times New Roman" w:cs="Times New Roman"/>
          <w:color w:val="000000"/>
          <w:sz w:val="19"/>
          <w:szCs w:val="19"/>
          <w:shd w:val="clear" w:color="auto" w:fill="FFFFFF"/>
        </w:rPr>
        <w:t>В приложении к настоящему документу (Таблица A01) приводятся предельные значения для поверхностного загрязнения в нижнем участке контролируемой зоны, а также пределы, при достижении которых требуется покидать контролируемую зону.</w:t>
      </w:r>
    </w:p>
    <w:p w:rsidR="00D275A2" w:rsidRPr="006B6B09" w:rsidRDefault="006E41F0" w:rsidP="00B278DA">
      <w:pPr>
        <w:shd w:val="clear" w:color="auto" w:fill="FFFFFF"/>
        <w:tabs>
          <w:tab w:val="left" w:pos="427"/>
        </w:tabs>
        <w:autoSpaceDE w:val="0"/>
        <w:autoSpaceDN w:val="0"/>
        <w:adjustRightInd w:val="0"/>
        <w:spacing w:before="240" w:after="120" w:line="252" w:lineRule="auto"/>
        <w:rPr>
          <w:rFonts w:ascii="Arial" w:hAnsi="Arial" w:cs="Times New Roman"/>
          <w:b/>
          <w:sz w:val="20"/>
          <w:szCs w:val="20"/>
          <w:lang w:bidi="ru-RU"/>
        </w:rPr>
      </w:pPr>
      <w:r w:rsidRPr="00B278DA">
        <w:rPr>
          <w:rFonts w:ascii="Arial" w:hAnsi="Arial" w:cs="Times New Roman"/>
          <w:b/>
          <w:color w:val="A6A6A6" w:themeColor="background1" w:themeShade="A6"/>
          <w:sz w:val="20"/>
          <w:szCs w:val="20"/>
          <w:lang w:bidi="ru-RU"/>
        </w:rPr>
        <w:t>5.4</w:t>
      </w:r>
      <w:r w:rsidRPr="00B278DA">
        <w:rPr>
          <w:rFonts w:ascii="Arial" w:hAnsi="Arial" w:cs="Times New Roman"/>
          <w:b/>
          <w:color w:val="A6A6A6" w:themeColor="background1" w:themeShade="A6"/>
          <w:sz w:val="20"/>
          <w:szCs w:val="20"/>
          <w:lang w:bidi="ru-RU"/>
        </w:rPr>
        <w:tab/>
      </w:r>
      <w:r w:rsidRPr="006B6B09">
        <w:rPr>
          <w:rFonts w:ascii="Arial" w:hAnsi="Arial" w:cs="Times New Roman"/>
          <w:b/>
          <w:sz w:val="20"/>
          <w:szCs w:val="20"/>
          <w:lang w:bidi="ru-RU"/>
        </w:rPr>
        <w:t>Участки контролируемой зоны</w:t>
      </w:r>
    </w:p>
    <w:p w:rsidR="00D275A2" w:rsidRPr="007A422B" w:rsidRDefault="006E41F0" w:rsidP="00371923">
      <w:pPr>
        <w:numPr>
          <w:ilvl w:val="0"/>
          <w:numId w:val="20"/>
        </w:numPr>
        <w:tabs>
          <w:tab w:val="left" w:pos="448"/>
        </w:tabs>
        <w:spacing w:after="120" w:line="264" w:lineRule="auto"/>
        <w:jc w:val="both"/>
        <w:rPr>
          <w:rFonts w:ascii="Times New Roman" w:eastAsia="Arial" w:hAnsi="Times New Roman" w:cs="Times New Roman"/>
          <w:sz w:val="19"/>
          <w:szCs w:val="19"/>
          <w:shd w:val="clear" w:color="auto" w:fill="FFFFFF"/>
        </w:rPr>
      </w:pPr>
      <w:r w:rsidRPr="007A422B">
        <w:rPr>
          <w:rFonts w:ascii="Times New Roman" w:eastAsia="Times New Roman" w:hAnsi="Times New Roman" w:cs="Times New Roman"/>
          <w:color w:val="000000"/>
          <w:sz w:val="19"/>
          <w:szCs w:val="19"/>
          <w:shd w:val="clear" w:color="auto" w:fill="FFFFFF"/>
        </w:rPr>
        <w:t xml:space="preserve">Помещения в контролируемой зоне должны быть разбиты на участки на основании мощности дозы внешнего облучения, поверхностного загрязнения и концентрации радионуклидов в воздухе. Требуется </w:t>
      </w:r>
      <w:proofErr w:type="gramStart"/>
      <w:r w:rsidRPr="007A422B">
        <w:rPr>
          <w:rFonts w:ascii="Times New Roman" w:eastAsia="Times New Roman" w:hAnsi="Times New Roman" w:cs="Times New Roman"/>
          <w:color w:val="000000"/>
          <w:sz w:val="19"/>
          <w:szCs w:val="19"/>
          <w:shd w:val="clear" w:color="auto" w:fill="FFFFFF"/>
        </w:rPr>
        <w:t>выделить</w:t>
      </w:r>
      <w:proofErr w:type="gramEnd"/>
      <w:r w:rsidRPr="007A422B">
        <w:rPr>
          <w:rFonts w:ascii="Times New Roman" w:eastAsia="Times New Roman" w:hAnsi="Times New Roman" w:cs="Times New Roman"/>
          <w:color w:val="000000"/>
          <w:sz w:val="19"/>
          <w:szCs w:val="19"/>
          <w:shd w:val="clear" w:color="auto" w:fill="FFFFFF"/>
        </w:rPr>
        <w:t xml:space="preserve"> по меньшей мере три участка. Минимальная классификация участков установки приведена в приложении (Таблица А02).</w:t>
      </w:r>
    </w:p>
    <w:p w:rsidR="006B6B09" w:rsidRDefault="006B6B09" w:rsidP="00371923">
      <w:pPr>
        <w:numPr>
          <w:ilvl w:val="0"/>
          <w:numId w:val="6"/>
        </w:numPr>
        <w:tabs>
          <w:tab w:val="left" w:pos="346"/>
        </w:tabs>
        <w:spacing w:after="120" w:line="264" w:lineRule="auto"/>
        <w:jc w:val="both"/>
        <w:rPr>
          <w:rFonts w:ascii="Times New Roman" w:eastAsia="Times New Roman" w:hAnsi="Times New Roman" w:cs="Times New Roman"/>
          <w:color w:val="000000"/>
          <w:sz w:val="19"/>
          <w:szCs w:val="19"/>
          <w:shd w:val="clear" w:color="auto" w:fill="FFFFFF"/>
        </w:rPr>
        <w:sectPr w:rsidR="006B6B09" w:rsidSect="003A1BA7">
          <w:pgSz w:w="11906" w:h="16838" w:code="9"/>
          <w:pgMar w:top="1134" w:right="1134" w:bottom="1134" w:left="1418" w:header="720" w:footer="720" w:gutter="0"/>
          <w:cols w:num="2" w:space="708"/>
          <w:noEndnote/>
          <w:docGrid w:linePitch="360"/>
        </w:sectPr>
      </w:pPr>
    </w:p>
    <w:p w:rsidR="00D275A2" w:rsidRPr="007A422B" w:rsidRDefault="006E41F0" w:rsidP="00371923">
      <w:pPr>
        <w:numPr>
          <w:ilvl w:val="0"/>
          <w:numId w:val="20"/>
        </w:numPr>
        <w:tabs>
          <w:tab w:val="left" w:pos="448"/>
        </w:tabs>
        <w:spacing w:after="120" w:line="264" w:lineRule="auto"/>
        <w:jc w:val="both"/>
        <w:rPr>
          <w:rFonts w:ascii="Times New Roman" w:eastAsia="Arial" w:hAnsi="Times New Roman" w:cs="Times New Roman"/>
          <w:b/>
          <w:color w:val="000000"/>
          <w:sz w:val="19"/>
          <w:szCs w:val="19"/>
          <w:shd w:val="clear" w:color="auto" w:fill="FFFFFF"/>
        </w:rPr>
      </w:pPr>
      <w:r w:rsidRPr="007A422B">
        <w:rPr>
          <w:rFonts w:ascii="Times New Roman" w:eastAsia="Times New Roman" w:hAnsi="Times New Roman" w:cs="Times New Roman"/>
          <w:color w:val="000000"/>
          <w:sz w:val="19"/>
          <w:szCs w:val="19"/>
          <w:shd w:val="clear" w:color="auto" w:fill="FFFFFF"/>
        </w:rPr>
        <w:t xml:space="preserve">Мощность дозы внешнего облучения, поверхностное загрязнение или концентрация радионуклидов в воздухе могут локально превышать пределы </w:t>
      </w:r>
      <w:r w:rsidR="00D51B4E" w:rsidRPr="00D51B4E">
        <w:rPr>
          <w:rFonts w:ascii="Times New Roman" w:eastAsia="Times New Roman" w:hAnsi="Times New Roman" w:cs="Times New Roman"/>
          <w:color w:val="000000"/>
          <w:sz w:val="19"/>
          <w:szCs w:val="19"/>
          <w:shd w:val="clear" w:color="auto" w:fill="FFFFFF"/>
        </w:rPr>
        <w:t xml:space="preserve">классификации </w:t>
      </w:r>
      <w:r w:rsidRPr="007A422B">
        <w:rPr>
          <w:rFonts w:ascii="Times New Roman" w:eastAsia="Times New Roman" w:hAnsi="Times New Roman" w:cs="Times New Roman"/>
          <w:color w:val="000000"/>
          <w:sz w:val="19"/>
          <w:szCs w:val="19"/>
          <w:shd w:val="clear" w:color="auto" w:fill="FFFFFF"/>
        </w:rPr>
        <w:t xml:space="preserve">при условии, что доступ к рассматриваемой зоне ограничен барьерами и визуально отмечен </w:t>
      </w:r>
      <w:r w:rsidR="00D51B4E">
        <w:rPr>
          <w:rFonts w:ascii="Times New Roman" w:eastAsia="Times New Roman" w:hAnsi="Times New Roman" w:cs="Times New Roman"/>
          <w:color w:val="000000"/>
          <w:sz w:val="19"/>
          <w:szCs w:val="19"/>
          <w:shd w:val="clear" w:color="auto" w:fill="FFFFFF"/>
        </w:rPr>
        <w:t xml:space="preserve">знаками </w:t>
      </w:r>
      <w:r w:rsidRPr="007A422B">
        <w:rPr>
          <w:rFonts w:ascii="Times New Roman" w:eastAsia="Times New Roman" w:hAnsi="Times New Roman" w:cs="Times New Roman"/>
          <w:color w:val="000000"/>
          <w:sz w:val="19"/>
          <w:szCs w:val="19"/>
          <w:shd w:val="clear" w:color="auto" w:fill="FFFFFF"/>
        </w:rPr>
        <w:t>с указанием радиационной обстановки, ограничений по потенциальному пр</w:t>
      </w:r>
      <w:r w:rsidR="007E5B43">
        <w:rPr>
          <w:rFonts w:ascii="Times New Roman" w:eastAsia="Times New Roman" w:hAnsi="Times New Roman" w:cs="Times New Roman"/>
          <w:color w:val="000000"/>
          <w:sz w:val="19"/>
          <w:szCs w:val="19"/>
          <w:shd w:val="clear" w:color="auto" w:fill="FFFFFF"/>
        </w:rPr>
        <w:t>е</w:t>
      </w:r>
      <w:r w:rsidRPr="007A422B">
        <w:rPr>
          <w:rFonts w:ascii="Times New Roman" w:eastAsia="Times New Roman" w:hAnsi="Times New Roman" w:cs="Times New Roman"/>
          <w:color w:val="000000"/>
          <w:sz w:val="19"/>
          <w:szCs w:val="19"/>
          <w:shd w:val="clear" w:color="auto" w:fill="FFFFFF"/>
        </w:rPr>
        <w:t>быванию в зоне и необходимых средств защиты. Особые источники ионизирующего излучения должны быть отмечены визуально.</w:t>
      </w:r>
    </w:p>
    <w:p w:rsidR="00D275A2" w:rsidRPr="007A422B" w:rsidRDefault="006E41F0" w:rsidP="00371923">
      <w:pPr>
        <w:numPr>
          <w:ilvl w:val="0"/>
          <w:numId w:val="20"/>
        </w:numPr>
        <w:tabs>
          <w:tab w:val="left" w:pos="448"/>
        </w:tabs>
        <w:spacing w:after="120" w:line="264" w:lineRule="auto"/>
        <w:jc w:val="both"/>
        <w:rPr>
          <w:rFonts w:ascii="Times New Roman" w:eastAsia="Arial" w:hAnsi="Times New Roman" w:cs="Times New Roman"/>
          <w:b/>
          <w:color w:val="000000"/>
          <w:sz w:val="19"/>
          <w:szCs w:val="19"/>
          <w:shd w:val="clear" w:color="auto" w:fill="FFFFFF"/>
        </w:rPr>
      </w:pPr>
      <w:r w:rsidRPr="007A422B">
        <w:rPr>
          <w:rFonts w:ascii="Times New Roman" w:eastAsia="Times New Roman" w:hAnsi="Times New Roman" w:cs="Times New Roman"/>
          <w:color w:val="000000"/>
          <w:sz w:val="19"/>
          <w:szCs w:val="19"/>
          <w:shd w:val="clear" w:color="auto" w:fill="FFFFFF"/>
        </w:rPr>
        <w:t>Классификация зоны по участкам должна быть точно указана знаками на входе. При изменении радиационной обстановки знаки, определяющие классификацию зоны, должны быть заменены соответствующими обозначениями.</w:t>
      </w:r>
    </w:p>
    <w:p w:rsidR="00D275A2" w:rsidRPr="007A422B" w:rsidRDefault="006E41F0" w:rsidP="00371923">
      <w:pPr>
        <w:numPr>
          <w:ilvl w:val="0"/>
          <w:numId w:val="20"/>
        </w:numPr>
        <w:tabs>
          <w:tab w:val="left" w:pos="448"/>
        </w:tabs>
        <w:spacing w:after="120" w:line="264" w:lineRule="auto"/>
        <w:jc w:val="both"/>
        <w:rPr>
          <w:rFonts w:ascii="Times New Roman" w:eastAsia="Arial" w:hAnsi="Times New Roman" w:cs="Times New Roman"/>
          <w:b/>
          <w:color w:val="000000"/>
          <w:sz w:val="19"/>
          <w:szCs w:val="19"/>
          <w:shd w:val="clear" w:color="auto" w:fill="FFFFFF"/>
        </w:rPr>
      </w:pPr>
      <w:r w:rsidRPr="007A422B">
        <w:rPr>
          <w:rFonts w:ascii="Times New Roman" w:eastAsia="Times New Roman" w:hAnsi="Times New Roman" w:cs="Times New Roman"/>
          <w:color w:val="000000"/>
          <w:sz w:val="19"/>
          <w:szCs w:val="19"/>
          <w:shd w:val="clear" w:color="auto" w:fill="FFFFFF"/>
        </w:rPr>
        <w:t>Требуется вести актуальные записи по классификации участков и радиационной обстановке в помещениях ядерной установки. В записях должны указываться условия во время нормальной эксплуатации и останова для ежегодного технического обслуживания.</w:t>
      </w:r>
    </w:p>
    <w:p w:rsidR="00D275A2" w:rsidRPr="006B6B09" w:rsidRDefault="006E41F0" w:rsidP="00B278DA">
      <w:pPr>
        <w:shd w:val="clear" w:color="auto" w:fill="FFFFFF"/>
        <w:tabs>
          <w:tab w:val="left" w:pos="427"/>
        </w:tabs>
        <w:autoSpaceDE w:val="0"/>
        <w:autoSpaceDN w:val="0"/>
        <w:adjustRightInd w:val="0"/>
        <w:spacing w:before="240" w:after="120" w:line="252" w:lineRule="auto"/>
        <w:rPr>
          <w:rFonts w:ascii="Arial" w:hAnsi="Arial" w:cs="Times New Roman"/>
          <w:b/>
          <w:sz w:val="20"/>
          <w:szCs w:val="20"/>
          <w:lang w:bidi="ru-RU"/>
        </w:rPr>
      </w:pPr>
      <w:r w:rsidRPr="00B278DA">
        <w:rPr>
          <w:rFonts w:ascii="Arial" w:hAnsi="Arial" w:cs="Times New Roman"/>
          <w:b/>
          <w:color w:val="A6A6A6" w:themeColor="background1" w:themeShade="A6"/>
          <w:sz w:val="20"/>
          <w:szCs w:val="20"/>
          <w:lang w:bidi="ru-RU"/>
        </w:rPr>
        <w:t>5.5</w:t>
      </w:r>
      <w:r w:rsidRPr="00B278DA">
        <w:rPr>
          <w:rFonts w:ascii="Arial" w:hAnsi="Arial" w:cs="Times New Roman"/>
          <w:b/>
          <w:color w:val="A6A6A6" w:themeColor="background1" w:themeShade="A6"/>
          <w:sz w:val="20"/>
          <w:szCs w:val="20"/>
          <w:lang w:bidi="ru-RU"/>
        </w:rPr>
        <w:tab/>
      </w:r>
      <w:r w:rsidRPr="006B6B09">
        <w:rPr>
          <w:rFonts w:ascii="Arial" w:hAnsi="Arial" w:cs="Times New Roman"/>
          <w:b/>
          <w:sz w:val="20"/>
          <w:szCs w:val="20"/>
          <w:lang w:bidi="ru-RU"/>
        </w:rPr>
        <w:t>Доступ в контролируемую зону</w:t>
      </w:r>
    </w:p>
    <w:p w:rsidR="00D275A2" w:rsidRPr="007A422B" w:rsidRDefault="006E41F0" w:rsidP="00371923">
      <w:pPr>
        <w:numPr>
          <w:ilvl w:val="0"/>
          <w:numId w:val="20"/>
        </w:numPr>
        <w:tabs>
          <w:tab w:val="left" w:pos="448"/>
        </w:tabs>
        <w:spacing w:after="120" w:line="264" w:lineRule="auto"/>
        <w:jc w:val="both"/>
        <w:rPr>
          <w:rFonts w:ascii="Times New Roman" w:eastAsia="Arial" w:hAnsi="Times New Roman" w:cs="Times New Roman"/>
          <w:b/>
          <w:color w:val="000000"/>
          <w:sz w:val="19"/>
          <w:szCs w:val="19"/>
          <w:shd w:val="clear" w:color="auto" w:fill="FFFFFF"/>
        </w:rPr>
      </w:pPr>
      <w:r w:rsidRPr="007A422B">
        <w:rPr>
          <w:rFonts w:ascii="Times New Roman" w:eastAsia="Times New Roman" w:hAnsi="Times New Roman" w:cs="Times New Roman"/>
          <w:color w:val="000000"/>
          <w:sz w:val="19"/>
          <w:szCs w:val="19"/>
          <w:shd w:val="clear" w:color="auto" w:fill="FFFFFF"/>
        </w:rPr>
        <w:t>Доступ в контролируемую зону подлежит обязательному контролю. Если мощность дозы в помещении может превысить 25</w:t>
      </w:r>
      <w:r w:rsidR="007E5B43">
        <w:rPr>
          <w:rFonts w:ascii="Times New Roman" w:eastAsia="Times New Roman" w:hAnsi="Times New Roman" w:cs="Times New Roman"/>
          <w:color w:val="000000"/>
          <w:sz w:val="19"/>
          <w:szCs w:val="19"/>
          <w:shd w:val="clear" w:color="auto" w:fill="FFFFFF"/>
        </w:rPr>
        <w:t> </w:t>
      </w:r>
      <w:proofErr w:type="spellStart"/>
      <w:r w:rsidRPr="007A422B">
        <w:rPr>
          <w:rFonts w:ascii="Times New Roman" w:eastAsia="Times New Roman" w:hAnsi="Times New Roman" w:cs="Times New Roman"/>
          <w:color w:val="000000"/>
          <w:sz w:val="19"/>
          <w:szCs w:val="19"/>
          <w:shd w:val="clear" w:color="auto" w:fill="FFFFFF"/>
        </w:rPr>
        <w:t>мкЗв</w:t>
      </w:r>
      <w:proofErr w:type="spellEnd"/>
      <w:r w:rsidRPr="007A422B">
        <w:rPr>
          <w:rFonts w:ascii="Times New Roman" w:eastAsia="Times New Roman" w:hAnsi="Times New Roman" w:cs="Times New Roman"/>
          <w:color w:val="000000"/>
          <w:sz w:val="19"/>
          <w:szCs w:val="19"/>
          <w:shd w:val="clear" w:color="auto" w:fill="FFFFFF"/>
        </w:rPr>
        <w:t>/ч, то помещение должно оснащаться замками или иметь контролируемый вход.</w:t>
      </w:r>
    </w:p>
    <w:p w:rsidR="00D275A2" w:rsidRPr="007A422B" w:rsidRDefault="006E41F0" w:rsidP="00371923">
      <w:pPr>
        <w:numPr>
          <w:ilvl w:val="0"/>
          <w:numId w:val="20"/>
        </w:numPr>
        <w:tabs>
          <w:tab w:val="left" w:pos="448"/>
        </w:tabs>
        <w:spacing w:after="120" w:line="264" w:lineRule="auto"/>
        <w:jc w:val="both"/>
        <w:rPr>
          <w:rFonts w:ascii="Times New Roman" w:eastAsia="Arial" w:hAnsi="Times New Roman" w:cs="Times New Roman"/>
          <w:b/>
          <w:color w:val="000000"/>
          <w:sz w:val="19"/>
          <w:szCs w:val="19"/>
          <w:shd w:val="clear" w:color="auto" w:fill="FFFFFF"/>
        </w:rPr>
      </w:pPr>
      <w:r w:rsidRPr="007A422B">
        <w:rPr>
          <w:rFonts w:ascii="Times New Roman" w:eastAsia="Times New Roman" w:hAnsi="Times New Roman" w:cs="Times New Roman"/>
          <w:color w:val="000000"/>
          <w:sz w:val="19"/>
          <w:szCs w:val="19"/>
          <w:shd w:val="clear" w:color="auto" w:fill="FFFFFF"/>
        </w:rPr>
        <w:t>Распространение загрязнения в контроли</w:t>
      </w:r>
      <w:r w:rsidR="00B2690C">
        <w:rPr>
          <w:rFonts w:ascii="Times New Roman" w:eastAsia="Times New Roman" w:hAnsi="Times New Roman" w:cs="Times New Roman"/>
          <w:color w:val="000000"/>
          <w:sz w:val="19"/>
          <w:szCs w:val="19"/>
          <w:shd w:val="clear" w:color="auto" w:fill="FFFFFF"/>
        </w:rPr>
        <w:t>руемой зоне должно сдерживаться при необходимости</w:t>
      </w:r>
      <w:r w:rsidRPr="007A422B">
        <w:rPr>
          <w:rFonts w:ascii="Times New Roman" w:eastAsia="Times New Roman" w:hAnsi="Times New Roman" w:cs="Times New Roman"/>
          <w:color w:val="000000"/>
          <w:sz w:val="19"/>
          <w:szCs w:val="19"/>
          <w:shd w:val="clear" w:color="auto" w:fill="FFFFFF"/>
        </w:rPr>
        <w:t xml:space="preserve"> путем запирания помещений и ограничения доступа к ним.</w:t>
      </w:r>
    </w:p>
    <w:p w:rsidR="00D275A2" w:rsidRPr="007A422B" w:rsidRDefault="006E41F0" w:rsidP="00371923">
      <w:pPr>
        <w:numPr>
          <w:ilvl w:val="0"/>
          <w:numId w:val="20"/>
        </w:numPr>
        <w:tabs>
          <w:tab w:val="left" w:pos="448"/>
        </w:tabs>
        <w:spacing w:after="120" w:line="264" w:lineRule="auto"/>
        <w:jc w:val="both"/>
        <w:rPr>
          <w:rFonts w:ascii="Times New Roman" w:eastAsia="Arial" w:hAnsi="Times New Roman" w:cs="Times New Roman"/>
          <w:sz w:val="19"/>
          <w:szCs w:val="19"/>
          <w:shd w:val="clear" w:color="auto" w:fill="FFFFFF"/>
        </w:rPr>
      </w:pPr>
      <w:r w:rsidRPr="007A422B">
        <w:rPr>
          <w:rFonts w:ascii="Times New Roman" w:eastAsia="Times New Roman" w:hAnsi="Times New Roman" w:cs="Times New Roman"/>
          <w:color w:val="000000"/>
          <w:sz w:val="19"/>
          <w:szCs w:val="19"/>
          <w:shd w:val="clear" w:color="auto" w:fill="FFFFFF"/>
        </w:rPr>
        <w:t xml:space="preserve">Требуется обеспечить простоту проверки использования дозиметрических устройств. Лица, получающие доступ к контролируемой зоне, должны носить на видном месте персональные </w:t>
      </w:r>
      <w:proofErr w:type="spellStart"/>
      <w:r w:rsidRPr="007A422B">
        <w:rPr>
          <w:rFonts w:ascii="Times New Roman" w:eastAsia="Times New Roman" w:hAnsi="Times New Roman" w:cs="Times New Roman"/>
          <w:color w:val="000000"/>
          <w:sz w:val="19"/>
          <w:szCs w:val="19"/>
          <w:shd w:val="clear" w:color="auto" w:fill="FFFFFF"/>
        </w:rPr>
        <w:t>бэйджи</w:t>
      </w:r>
      <w:proofErr w:type="spellEnd"/>
      <w:r w:rsidRPr="007A422B">
        <w:rPr>
          <w:rFonts w:ascii="Times New Roman" w:eastAsia="Times New Roman" w:hAnsi="Times New Roman" w:cs="Times New Roman"/>
          <w:color w:val="000000"/>
          <w:sz w:val="19"/>
          <w:szCs w:val="19"/>
          <w:shd w:val="clear" w:color="auto" w:fill="FFFFFF"/>
        </w:rPr>
        <w:t xml:space="preserve"> для идентификации.</w:t>
      </w:r>
    </w:p>
    <w:p w:rsidR="00D275A2" w:rsidRPr="007A422B" w:rsidRDefault="006E41F0" w:rsidP="00371923">
      <w:pPr>
        <w:numPr>
          <w:ilvl w:val="0"/>
          <w:numId w:val="20"/>
        </w:numPr>
        <w:tabs>
          <w:tab w:val="left" w:pos="448"/>
        </w:tabs>
        <w:spacing w:after="120" w:line="264" w:lineRule="auto"/>
        <w:jc w:val="both"/>
        <w:rPr>
          <w:rFonts w:ascii="Times New Roman" w:eastAsia="Arial" w:hAnsi="Times New Roman" w:cs="Times New Roman"/>
          <w:sz w:val="19"/>
          <w:szCs w:val="19"/>
          <w:shd w:val="clear" w:color="auto" w:fill="FFFFFF"/>
        </w:rPr>
      </w:pPr>
      <w:r w:rsidRPr="007A422B">
        <w:rPr>
          <w:rFonts w:ascii="Times New Roman" w:eastAsia="Times New Roman" w:hAnsi="Times New Roman" w:cs="Times New Roman"/>
          <w:color w:val="000000"/>
          <w:sz w:val="19"/>
          <w:szCs w:val="19"/>
          <w:shd w:val="clear" w:color="auto" w:fill="FFFFFF"/>
        </w:rPr>
        <w:t>В качестве защитной одежды вместе с дополнительными защитными средствами (защитные перчатки и обувь, респираторы), которые требуются для выполнения конкретно</w:t>
      </w:r>
      <w:r w:rsidR="00B2690C">
        <w:rPr>
          <w:rFonts w:ascii="Times New Roman" w:eastAsia="Times New Roman" w:hAnsi="Times New Roman" w:cs="Times New Roman"/>
          <w:color w:val="000000"/>
          <w:sz w:val="19"/>
          <w:szCs w:val="19"/>
          <w:shd w:val="clear" w:color="auto" w:fill="FFFFFF"/>
        </w:rPr>
        <w:t>й задачи, должны использоваться как минимум</w:t>
      </w:r>
      <w:r w:rsidRPr="007A422B">
        <w:rPr>
          <w:rFonts w:ascii="Times New Roman" w:eastAsia="Times New Roman" w:hAnsi="Times New Roman" w:cs="Times New Roman"/>
          <w:color w:val="000000"/>
          <w:sz w:val="19"/>
          <w:szCs w:val="19"/>
          <w:shd w:val="clear" w:color="auto" w:fill="FFFFFF"/>
        </w:rPr>
        <w:t xml:space="preserve"> защитный комбинезон и бахилы. Бахилы можно заменить обувью (рабочей обувью), которая используется только в контролируемой зоне. Защитный комбинезон можно заменить защитным плащом в случае обоснованных исключений при условии низкого риска загрязнения одежды. В случае отклонения от настоящих принципов требуется получить утверждение STUK для применения заменяющих процедур.</w:t>
      </w:r>
    </w:p>
    <w:p w:rsidR="00D275A2" w:rsidRPr="007A422B" w:rsidRDefault="00054CA3" w:rsidP="00371923">
      <w:pPr>
        <w:numPr>
          <w:ilvl w:val="0"/>
          <w:numId w:val="20"/>
        </w:numPr>
        <w:tabs>
          <w:tab w:val="left" w:pos="448"/>
        </w:tabs>
        <w:spacing w:after="120" w:line="264" w:lineRule="auto"/>
        <w:jc w:val="both"/>
        <w:rPr>
          <w:rFonts w:ascii="Times New Roman" w:eastAsia="Arial" w:hAnsi="Times New Roman" w:cs="Times New Roman"/>
          <w:b/>
          <w:color w:val="000000"/>
          <w:sz w:val="19"/>
          <w:szCs w:val="19"/>
          <w:shd w:val="clear" w:color="auto" w:fill="FFFFFF"/>
        </w:rPr>
      </w:pPr>
      <w:r>
        <w:rPr>
          <w:rFonts w:ascii="Times New Roman" w:eastAsia="Times New Roman" w:hAnsi="Times New Roman" w:cs="Times New Roman"/>
          <w:color w:val="000000"/>
          <w:sz w:val="19"/>
          <w:szCs w:val="19"/>
          <w:shd w:val="clear" w:color="auto" w:fill="FFFFFF"/>
        </w:rPr>
        <w:br w:type="column"/>
      </w:r>
      <w:r w:rsidR="006E41F0" w:rsidRPr="007A422B">
        <w:rPr>
          <w:rFonts w:ascii="Times New Roman" w:eastAsia="Times New Roman" w:hAnsi="Times New Roman" w:cs="Times New Roman"/>
          <w:color w:val="000000"/>
          <w:sz w:val="19"/>
          <w:szCs w:val="19"/>
          <w:shd w:val="clear" w:color="auto" w:fill="FFFFFF"/>
        </w:rPr>
        <w:t xml:space="preserve">В контролируемой зоне </w:t>
      </w:r>
      <w:proofErr w:type="gramStart"/>
      <w:r w:rsidR="006E41F0" w:rsidRPr="007A422B">
        <w:rPr>
          <w:rFonts w:ascii="Times New Roman" w:eastAsia="Times New Roman" w:hAnsi="Times New Roman" w:cs="Times New Roman"/>
          <w:color w:val="000000"/>
          <w:sz w:val="19"/>
          <w:szCs w:val="19"/>
          <w:shd w:val="clear" w:color="auto" w:fill="FFFFFF"/>
        </w:rPr>
        <w:t>запрещены</w:t>
      </w:r>
      <w:proofErr w:type="gramEnd"/>
      <w:r w:rsidR="006E41F0" w:rsidRPr="007A422B">
        <w:rPr>
          <w:rFonts w:ascii="Times New Roman" w:eastAsia="Times New Roman" w:hAnsi="Times New Roman" w:cs="Times New Roman"/>
          <w:color w:val="000000"/>
          <w:sz w:val="19"/>
          <w:szCs w:val="19"/>
          <w:shd w:val="clear" w:color="auto" w:fill="FFFFFF"/>
        </w:rPr>
        <w:t xml:space="preserve"> прием пищи, употребление напитков и курение. Исключением из данного правила могут быть отдельные специально отведенные столовые и комнаты отдыха. Также исключением может служить использование </w:t>
      </w:r>
      <w:proofErr w:type="spellStart"/>
      <w:r w:rsidR="006E41F0" w:rsidRPr="007A422B">
        <w:rPr>
          <w:rFonts w:ascii="Times New Roman" w:eastAsia="Times New Roman" w:hAnsi="Times New Roman" w:cs="Times New Roman"/>
          <w:color w:val="000000"/>
          <w:sz w:val="19"/>
          <w:szCs w:val="19"/>
          <w:shd w:val="clear" w:color="auto" w:fill="FFFFFF"/>
        </w:rPr>
        <w:t>водораздатчиков</w:t>
      </w:r>
      <w:proofErr w:type="spellEnd"/>
      <w:r w:rsidR="006E41F0" w:rsidRPr="007A422B">
        <w:rPr>
          <w:rFonts w:ascii="Times New Roman" w:eastAsia="Times New Roman" w:hAnsi="Times New Roman" w:cs="Times New Roman"/>
          <w:color w:val="000000"/>
          <w:sz w:val="19"/>
          <w:szCs w:val="19"/>
          <w:shd w:val="clear" w:color="auto" w:fill="FFFFFF"/>
        </w:rPr>
        <w:t>. Однако указанные помещения и раздатчики могут использоваться</w:t>
      </w:r>
      <w:r w:rsidR="00B2690C">
        <w:rPr>
          <w:rFonts w:ascii="Times New Roman" w:eastAsia="Times New Roman" w:hAnsi="Times New Roman" w:cs="Times New Roman"/>
          <w:color w:val="000000"/>
          <w:sz w:val="19"/>
          <w:szCs w:val="19"/>
          <w:shd w:val="clear" w:color="auto" w:fill="FFFFFF"/>
        </w:rPr>
        <w:t>,</w:t>
      </w:r>
      <w:r w:rsidR="006E41F0" w:rsidRPr="007A422B">
        <w:rPr>
          <w:rFonts w:ascii="Times New Roman" w:eastAsia="Times New Roman" w:hAnsi="Times New Roman" w:cs="Times New Roman"/>
          <w:color w:val="000000"/>
          <w:sz w:val="19"/>
          <w:szCs w:val="19"/>
          <w:shd w:val="clear" w:color="auto" w:fill="FFFFFF"/>
        </w:rPr>
        <w:t xml:space="preserve"> только если при помощи замера радиационного фона можно гарантировать, что их использование не приводит к внутреннему радиационному облучению работников.</w:t>
      </w:r>
    </w:p>
    <w:p w:rsidR="00D275A2" w:rsidRPr="007A422B" w:rsidRDefault="006E41F0" w:rsidP="00371923">
      <w:pPr>
        <w:numPr>
          <w:ilvl w:val="0"/>
          <w:numId w:val="20"/>
        </w:numPr>
        <w:tabs>
          <w:tab w:val="left" w:pos="448"/>
        </w:tabs>
        <w:spacing w:after="120" w:line="264" w:lineRule="auto"/>
        <w:jc w:val="both"/>
        <w:rPr>
          <w:rFonts w:ascii="Times New Roman" w:eastAsia="Arial" w:hAnsi="Times New Roman" w:cs="Times New Roman"/>
          <w:b/>
          <w:color w:val="000000"/>
          <w:sz w:val="19"/>
          <w:szCs w:val="19"/>
          <w:shd w:val="clear" w:color="auto" w:fill="FFFFFF"/>
        </w:rPr>
      </w:pPr>
      <w:r w:rsidRPr="007A422B">
        <w:rPr>
          <w:rFonts w:ascii="Times New Roman" w:eastAsia="Times New Roman" w:hAnsi="Times New Roman" w:cs="Times New Roman"/>
          <w:color w:val="000000"/>
          <w:sz w:val="19"/>
          <w:szCs w:val="19"/>
          <w:shd w:val="clear" w:color="auto" w:fill="FFFFFF"/>
        </w:rPr>
        <w:t>Лица, покидающие контролируемую зону, должны проходить проверку на наличие поверхностного загрязнения с помощью измерительного прибора. Измерительная геометрия прибора должна полностью покрывать тело, конечности и голову человека, проходящего проверку. Если предельные значения загрязнения работника не превышены (</w:t>
      </w:r>
      <w:proofErr w:type="gramStart"/>
      <w:r w:rsidRPr="007A422B">
        <w:rPr>
          <w:rFonts w:ascii="Times New Roman" w:eastAsia="Times New Roman" w:hAnsi="Times New Roman" w:cs="Times New Roman"/>
          <w:color w:val="000000"/>
          <w:sz w:val="19"/>
          <w:szCs w:val="19"/>
          <w:shd w:val="clear" w:color="auto" w:fill="FFFFFF"/>
        </w:rPr>
        <w:t>см</w:t>
      </w:r>
      <w:proofErr w:type="gramEnd"/>
      <w:r w:rsidRPr="007A422B">
        <w:rPr>
          <w:rFonts w:ascii="Times New Roman" w:eastAsia="Times New Roman" w:hAnsi="Times New Roman" w:cs="Times New Roman"/>
          <w:color w:val="000000"/>
          <w:sz w:val="19"/>
          <w:szCs w:val="19"/>
          <w:shd w:val="clear" w:color="auto" w:fill="FFFFFF"/>
        </w:rPr>
        <w:t>. приложение, таблица</w:t>
      </w:r>
      <w:r w:rsidR="00B2690C">
        <w:rPr>
          <w:rFonts w:ascii="Times New Roman" w:eastAsia="Times New Roman" w:hAnsi="Times New Roman" w:cs="Times New Roman"/>
          <w:color w:val="000000"/>
          <w:sz w:val="19"/>
          <w:szCs w:val="19"/>
          <w:shd w:val="clear" w:color="auto" w:fill="FFFFFF"/>
        </w:rPr>
        <w:t> </w:t>
      </w:r>
      <w:r w:rsidRPr="007A422B">
        <w:rPr>
          <w:rFonts w:ascii="Times New Roman" w:eastAsia="Times New Roman" w:hAnsi="Times New Roman" w:cs="Times New Roman"/>
          <w:color w:val="000000"/>
          <w:sz w:val="19"/>
          <w:szCs w:val="19"/>
          <w:shd w:val="clear" w:color="auto" w:fill="FFFFFF"/>
        </w:rPr>
        <w:t>А01), зону можно покинуть в обычном порядке. В случае отклонения от настоящих принципов требуется получить утверждение STUK для применения заменяющих процедур.</w:t>
      </w:r>
    </w:p>
    <w:p w:rsidR="00D275A2" w:rsidRPr="007A422B" w:rsidRDefault="006E41F0" w:rsidP="00371923">
      <w:pPr>
        <w:numPr>
          <w:ilvl w:val="0"/>
          <w:numId w:val="20"/>
        </w:numPr>
        <w:tabs>
          <w:tab w:val="left" w:pos="448"/>
        </w:tabs>
        <w:spacing w:after="120" w:line="264" w:lineRule="auto"/>
        <w:jc w:val="both"/>
        <w:rPr>
          <w:rFonts w:ascii="Times New Roman" w:eastAsia="Arial" w:hAnsi="Times New Roman" w:cs="Times New Roman"/>
          <w:sz w:val="19"/>
          <w:szCs w:val="19"/>
          <w:shd w:val="clear" w:color="auto" w:fill="FFFFFF"/>
        </w:rPr>
      </w:pPr>
      <w:r w:rsidRPr="007A422B">
        <w:rPr>
          <w:rFonts w:ascii="Times New Roman" w:eastAsia="Times New Roman" w:hAnsi="Times New Roman" w:cs="Times New Roman"/>
          <w:color w:val="000000"/>
          <w:sz w:val="19"/>
          <w:szCs w:val="19"/>
          <w:shd w:val="clear" w:color="auto" w:fill="FFFFFF"/>
        </w:rPr>
        <w:t>Результаты замеров, превышающие предельные значения поверхностного загрязнения, должны регистрироваться. Для смены загрязненной защитной одежды обязательно вводятся соответствующие процедуры. На ядерной установке должны быть предусмотрены соответствующим образом оснащенные помещения для дезактивации персонала в целях устранения присутствующего на нем поверхностного загрязнения.</w:t>
      </w:r>
    </w:p>
    <w:p w:rsidR="00D275A2" w:rsidRPr="007A422B" w:rsidRDefault="006E41F0" w:rsidP="00371923">
      <w:pPr>
        <w:numPr>
          <w:ilvl w:val="0"/>
          <w:numId w:val="20"/>
        </w:numPr>
        <w:tabs>
          <w:tab w:val="left" w:pos="448"/>
        </w:tabs>
        <w:spacing w:after="120" w:line="264" w:lineRule="auto"/>
        <w:jc w:val="both"/>
        <w:rPr>
          <w:rFonts w:ascii="Times New Roman" w:eastAsia="Arial" w:hAnsi="Times New Roman" w:cs="Times New Roman"/>
          <w:sz w:val="19"/>
          <w:szCs w:val="19"/>
          <w:shd w:val="clear" w:color="auto" w:fill="FFFFFF"/>
        </w:rPr>
      </w:pPr>
      <w:r w:rsidRPr="007A422B">
        <w:rPr>
          <w:rFonts w:ascii="Times New Roman" w:eastAsia="Times New Roman" w:hAnsi="Times New Roman" w:cs="Times New Roman"/>
          <w:color w:val="000000"/>
          <w:sz w:val="19"/>
          <w:szCs w:val="19"/>
          <w:shd w:val="clear" w:color="auto" w:fill="FFFFFF"/>
        </w:rPr>
        <w:t xml:space="preserve">Материалы, перемещаемые из контролируемой зоны, подлежат замерам на предмет поверхностного загрязнения. Материалы можно перемещать, если не превышаются предельные значения, указанные в таблице А01. Процесс освобождения радиоактивных отходов от контроля описан в </w:t>
      </w:r>
      <w:r w:rsidR="007E5B43" w:rsidRPr="007A422B">
        <w:rPr>
          <w:rFonts w:ascii="Times New Roman" w:eastAsia="Times New Roman" w:hAnsi="Times New Roman" w:cs="Times New Roman"/>
          <w:color w:val="000000"/>
          <w:sz w:val="19"/>
          <w:szCs w:val="19"/>
          <w:shd w:val="clear" w:color="auto" w:fill="FFFFFF"/>
        </w:rPr>
        <w:t>Р</w:t>
      </w:r>
      <w:r w:rsidRPr="007A422B">
        <w:rPr>
          <w:rFonts w:ascii="Times New Roman" w:eastAsia="Times New Roman" w:hAnsi="Times New Roman" w:cs="Times New Roman"/>
          <w:color w:val="000000"/>
          <w:sz w:val="19"/>
          <w:szCs w:val="19"/>
          <w:shd w:val="clear" w:color="auto" w:fill="FFFFFF"/>
        </w:rPr>
        <w:t>уководстве YVL</w:t>
      </w:r>
      <w:r w:rsidR="007E5B43">
        <w:rPr>
          <w:rFonts w:ascii="Times New Roman" w:eastAsia="Times New Roman" w:hAnsi="Times New Roman" w:cs="Times New Roman"/>
          <w:color w:val="000000"/>
          <w:sz w:val="19"/>
          <w:szCs w:val="19"/>
          <w:shd w:val="clear" w:color="auto" w:fill="FFFFFF"/>
        </w:rPr>
        <w:t> </w:t>
      </w:r>
      <w:r w:rsidRPr="007A422B">
        <w:rPr>
          <w:rFonts w:ascii="Times New Roman" w:eastAsia="Times New Roman" w:hAnsi="Times New Roman" w:cs="Times New Roman"/>
          <w:color w:val="000000"/>
          <w:sz w:val="19"/>
          <w:szCs w:val="19"/>
          <w:shd w:val="clear" w:color="auto" w:fill="FFFFFF"/>
        </w:rPr>
        <w:t>D.4.</w:t>
      </w:r>
    </w:p>
    <w:p w:rsidR="00D275A2" w:rsidRPr="006B6B09" w:rsidRDefault="006E41F0" w:rsidP="00B278DA">
      <w:pPr>
        <w:shd w:val="clear" w:color="auto" w:fill="FFFFFF"/>
        <w:tabs>
          <w:tab w:val="left" w:pos="427"/>
        </w:tabs>
        <w:autoSpaceDE w:val="0"/>
        <w:autoSpaceDN w:val="0"/>
        <w:adjustRightInd w:val="0"/>
        <w:spacing w:before="240" w:after="120" w:line="252" w:lineRule="auto"/>
        <w:rPr>
          <w:rFonts w:ascii="Arial" w:hAnsi="Arial" w:cs="Times New Roman"/>
          <w:b/>
          <w:sz w:val="20"/>
          <w:szCs w:val="20"/>
          <w:lang w:bidi="ru-RU"/>
        </w:rPr>
      </w:pPr>
      <w:r w:rsidRPr="00B278DA">
        <w:rPr>
          <w:rFonts w:ascii="Arial" w:hAnsi="Arial" w:cs="Times New Roman"/>
          <w:b/>
          <w:color w:val="A6A6A6" w:themeColor="background1" w:themeShade="A6"/>
          <w:sz w:val="20"/>
          <w:szCs w:val="20"/>
          <w:lang w:bidi="ru-RU"/>
        </w:rPr>
        <w:t>5.6</w:t>
      </w:r>
      <w:r w:rsidRPr="00B278DA">
        <w:rPr>
          <w:rFonts w:ascii="Arial" w:hAnsi="Arial" w:cs="Times New Roman"/>
          <w:b/>
          <w:color w:val="A6A6A6" w:themeColor="background1" w:themeShade="A6"/>
          <w:sz w:val="20"/>
          <w:szCs w:val="20"/>
          <w:lang w:bidi="ru-RU"/>
        </w:rPr>
        <w:tab/>
      </w:r>
      <w:r w:rsidRPr="006B6B09">
        <w:rPr>
          <w:rFonts w:ascii="Arial" w:hAnsi="Arial" w:cs="Times New Roman"/>
          <w:b/>
          <w:sz w:val="20"/>
          <w:szCs w:val="20"/>
          <w:lang w:bidi="ru-RU"/>
        </w:rPr>
        <w:t xml:space="preserve">Разрешение на проведение </w:t>
      </w:r>
      <w:proofErr w:type="spellStart"/>
      <w:r w:rsidRPr="006B6B09">
        <w:rPr>
          <w:rFonts w:ascii="Arial" w:hAnsi="Arial" w:cs="Times New Roman"/>
          <w:b/>
          <w:sz w:val="20"/>
          <w:szCs w:val="20"/>
          <w:lang w:bidi="ru-RU"/>
        </w:rPr>
        <w:t>радиационно</w:t>
      </w:r>
      <w:proofErr w:type="spellEnd"/>
      <w:r w:rsidRPr="006B6B09">
        <w:rPr>
          <w:rFonts w:ascii="Arial" w:hAnsi="Arial" w:cs="Times New Roman"/>
          <w:b/>
          <w:sz w:val="20"/>
          <w:szCs w:val="20"/>
          <w:lang w:bidi="ru-RU"/>
        </w:rPr>
        <w:t xml:space="preserve"> опасных работ</w:t>
      </w:r>
    </w:p>
    <w:p w:rsidR="00D275A2" w:rsidRPr="007A422B" w:rsidRDefault="006E41F0" w:rsidP="00371923">
      <w:pPr>
        <w:numPr>
          <w:ilvl w:val="0"/>
          <w:numId w:val="20"/>
        </w:numPr>
        <w:tabs>
          <w:tab w:val="left" w:pos="448"/>
        </w:tabs>
        <w:spacing w:after="120" w:line="264" w:lineRule="auto"/>
        <w:jc w:val="both"/>
        <w:rPr>
          <w:rFonts w:ascii="Times New Roman" w:eastAsia="Arial" w:hAnsi="Times New Roman" w:cs="Times New Roman"/>
          <w:sz w:val="19"/>
          <w:szCs w:val="19"/>
          <w:shd w:val="clear" w:color="auto" w:fill="FFFFFF"/>
        </w:rPr>
      </w:pPr>
      <w:r w:rsidRPr="007A422B">
        <w:rPr>
          <w:rFonts w:ascii="Times New Roman" w:eastAsia="Times New Roman" w:hAnsi="Times New Roman" w:cs="Times New Roman"/>
          <w:color w:val="000000"/>
          <w:sz w:val="19"/>
          <w:szCs w:val="19"/>
          <w:shd w:val="clear" w:color="auto" w:fill="FFFFFF"/>
        </w:rPr>
        <w:t xml:space="preserve">Разрешение на проведение </w:t>
      </w:r>
      <w:proofErr w:type="spellStart"/>
      <w:r w:rsidRPr="007A422B">
        <w:rPr>
          <w:rFonts w:ascii="Times New Roman" w:eastAsia="Times New Roman" w:hAnsi="Times New Roman" w:cs="Times New Roman"/>
          <w:color w:val="000000"/>
          <w:sz w:val="19"/>
          <w:szCs w:val="19"/>
          <w:shd w:val="clear" w:color="auto" w:fill="FFFFFF"/>
        </w:rPr>
        <w:t>радиационно</w:t>
      </w:r>
      <w:proofErr w:type="spellEnd"/>
      <w:r w:rsidRPr="007A422B">
        <w:rPr>
          <w:rFonts w:ascii="Times New Roman" w:eastAsia="Times New Roman" w:hAnsi="Times New Roman" w:cs="Times New Roman"/>
          <w:color w:val="000000"/>
          <w:sz w:val="19"/>
          <w:szCs w:val="19"/>
          <w:shd w:val="clear" w:color="auto" w:fill="FFFFFF"/>
        </w:rPr>
        <w:t xml:space="preserve"> опасных работ или инструкция требуется для  работ, выполняемых в контролируемой зоне, если такие работы допустимы из соображений радиационной безопасности. Для выполнения регулярных и повторяющихся задач может выдаваться постоянное разрешение. Методы и ответственность за выдачу разрешений на проведение </w:t>
      </w:r>
      <w:proofErr w:type="spellStart"/>
      <w:r w:rsidRPr="007A422B">
        <w:rPr>
          <w:rFonts w:ascii="Times New Roman" w:eastAsia="Times New Roman" w:hAnsi="Times New Roman" w:cs="Times New Roman"/>
          <w:color w:val="000000"/>
          <w:sz w:val="19"/>
          <w:szCs w:val="19"/>
          <w:shd w:val="clear" w:color="auto" w:fill="FFFFFF"/>
        </w:rPr>
        <w:t>радиационно</w:t>
      </w:r>
      <w:proofErr w:type="spellEnd"/>
      <w:r w:rsidRPr="007A422B">
        <w:rPr>
          <w:rFonts w:ascii="Times New Roman" w:eastAsia="Times New Roman" w:hAnsi="Times New Roman" w:cs="Times New Roman"/>
          <w:color w:val="000000"/>
          <w:sz w:val="19"/>
          <w:szCs w:val="19"/>
          <w:shd w:val="clear" w:color="auto" w:fill="FFFFFF"/>
        </w:rPr>
        <w:t xml:space="preserve"> опасны</w:t>
      </w:r>
      <w:r w:rsidR="00C9648E">
        <w:rPr>
          <w:rFonts w:ascii="Times New Roman" w:eastAsia="Times New Roman" w:hAnsi="Times New Roman" w:cs="Times New Roman"/>
          <w:color w:val="000000"/>
          <w:sz w:val="19"/>
          <w:szCs w:val="19"/>
          <w:shd w:val="clear" w:color="auto" w:fill="FFFFFF"/>
        </w:rPr>
        <w:t>х работ</w:t>
      </w:r>
      <w:r w:rsidRPr="007A422B">
        <w:rPr>
          <w:rFonts w:ascii="Times New Roman" w:eastAsia="Times New Roman" w:hAnsi="Times New Roman" w:cs="Times New Roman"/>
          <w:color w:val="000000"/>
          <w:sz w:val="19"/>
          <w:szCs w:val="19"/>
          <w:shd w:val="clear" w:color="auto" w:fill="FFFFFF"/>
        </w:rPr>
        <w:t xml:space="preserve"> должны быть определены в инструкциях по радиационной защите установки. При необходимости разрешение на проведение </w:t>
      </w:r>
      <w:proofErr w:type="spellStart"/>
      <w:r w:rsidRPr="007A422B">
        <w:rPr>
          <w:rFonts w:ascii="Times New Roman" w:eastAsia="Times New Roman" w:hAnsi="Times New Roman" w:cs="Times New Roman"/>
          <w:color w:val="000000"/>
          <w:sz w:val="19"/>
          <w:szCs w:val="19"/>
          <w:shd w:val="clear" w:color="auto" w:fill="FFFFFF"/>
        </w:rPr>
        <w:t>радиационно</w:t>
      </w:r>
      <w:proofErr w:type="spellEnd"/>
      <w:r w:rsidRPr="007A422B">
        <w:rPr>
          <w:rFonts w:ascii="Times New Roman" w:eastAsia="Times New Roman" w:hAnsi="Times New Roman" w:cs="Times New Roman"/>
          <w:color w:val="000000"/>
          <w:sz w:val="19"/>
          <w:szCs w:val="19"/>
          <w:shd w:val="clear" w:color="auto" w:fill="FFFFFF"/>
        </w:rPr>
        <w:t xml:space="preserve"> опасных работ, состоящих из нескольких этапов, может быть разделено по различным этапам.</w:t>
      </w:r>
    </w:p>
    <w:p w:rsidR="00054CA3" w:rsidRDefault="00054CA3" w:rsidP="007A422B">
      <w:pPr>
        <w:tabs>
          <w:tab w:val="left" w:pos="374"/>
        </w:tabs>
        <w:spacing w:after="120" w:line="264" w:lineRule="auto"/>
        <w:jc w:val="both"/>
        <w:rPr>
          <w:rFonts w:ascii="Times New Roman" w:eastAsia="Arial" w:hAnsi="Times New Roman" w:cs="Times New Roman"/>
          <w:b/>
          <w:color w:val="000000"/>
          <w:sz w:val="19"/>
          <w:szCs w:val="19"/>
          <w:shd w:val="clear" w:color="auto" w:fill="FFFFFF"/>
        </w:rPr>
        <w:sectPr w:rsidR="00054CA3" w:rsidSect="003A1BA7">
          <w:pgSz w:w="11906" w:h="16838" w:code="9"/>
          <w:pgMar w:top="1134" w:right="1134" w:bottom="1134" w:left="1418" w:header="720" w:footer="720" w:gutter="0"/>
          <w:cols w:num="2" w:space="708"/>
          <w:noEndnote/>
          <w:docGrid w:linePitch="360"/>
        </w:sectPr>
      </w:pPr>
    </w:p>
    <w:p w:rsidR="00D275A2" w:rsidRPr="007A422B" w:rsidRDefault="006E41F0" w:rsidP="00371923">
      <w:pPr>
        <w:numPr>
          <w:ilvl w:val="0"/>
          <w:numId w:val="20"/>
        </w:numPr>
        <w:tabs>
          <w:tab w:val="left" w:pos="448"/>
        </w:tabs>
        <w:spacing w:after="0" w:line="240" w:lineRule="auto"/>
        <w:jc w:val="both"/>
        <w:rPr>
          <w:rFonts w:ascii="Times New Roman" w:eastAsia="Arial" w:hAnsi="Times New Roman" w:cs="Times New Roman"/>
          <w:sz w:val="19"/>
          <w:szCs w:val="19"/>
          <w:shd w:val="clear" w:color="auto" w:fill="FFFFFF"/>
        </w:rPr>
      </w:pPr>
      <w:r w:rsidRPr="007A422B">
        <w:rPr>
          <w:rFonts w:ascii="Times New Roman" w:eastAsia="Times New Roman" w:hAnsi="Times New Roman" w:cs="Times New Roman"/>
          <w:color w:val="000000"/>
          <w:sz w:val="19"/>
          <w:szCs w:val="19"/>
          <w:shd w:val="clear" w:color="auto" w:fill="FFFFFF"/>
        </w:rPr>
        <w:t xml:space="preserve">Разрешение на проведение </w:t>
      </w:r>
      <w:proofErr w:type="spellStart"/>
      <w:r w:rsidRPr="007A422B">
        <w:rPr>
          <w:rFonts w:ascii="Times New Roman" w:eastAsia="Times New Roman" w:hAnsi="Times New Roman" w:cs="Times New Roman"/>
          <w:color w:val="000000"/>
          <w:sz w:val="19"/>
          <w:szCs w:val="19"/>
          <w:shd w:val="clear" w:color="auto" w:fill="FFFFFF"/>
        </w:rPr>
        <w:t>радиационно</w:t>
      </w:r>
      <w:proofErr w:type="spellEnd"/>
      <w:r w:rsidRPr="007A422B">
        <w:rPr>
          <w:rFonts w:ascii="Times New Roman" w:eastAsia="Times New Roman" w:hAnsi="Times New Roman" w:cs="Times New Roman"/>
          <w:color w:val="000000"/>
          <w:sz w:val="19"/>
          <w:szCs w:val="19"/>
          <w:shd w:val="clear" w:color="auto" w:fill="FFFFFF"/>
        </w:rPr>
        <w:t xml:space="preserve"> опасных работ или сопутству</w:t>
      </w:r>
      <w:r w:rsidR="00C9648E">
        <w:rPr>
          <w:rFonts w:ascii="Times New Roman" w:eastAsia="Times New Roman" w:hAnsi="Times New Roman" w:cs="Times New Roman"/>
          <w:color w:val="000000"/>
          <w:sz w:val="19"/>
          <w:szCs w:val="19"/>
          <w:shd w:val="clear" w:color="auto" w:fill="FFFFFF"/>
        </w:rPr>
        <w:t>ющие документы должны содержать как минимум</w:t>
      </w:r>
      <w:r w:rsidRPr="007A422B">
        <w:rPr>
          <w:rFonts w:ascii="Times New Roman" w:eastAsia="Times New Roman" w:hAnsi="Times New Roman" w:cs="Times New Roman"/>
          <w:color w:val="000000"/>
          <w:sz w:val="19"/>
          <w:szCs w:val="19"/>
          <w:shd w:val="clear" w:color="auto" w:fill="FFFFFF"/>
        </w:rPr>
        <w:t xml:space="preserve"> следующую информацию:</w:t>
      </w:r>
    </w:p>
    <w:p w:rsidR="00D275A2" w:rsidRPr="007A422B" w:rsidRDefault="006E41F0" w:rsidP="00371923">
      <w:pPr>
        <w:numPr>
          <w:ilvl w:val="0"/>
          <w:numId w:val="7"/>
        </w:numPr>
        <w:tabs>
          <w:tab w:val="left" w:pos="302"/>
        </w:tabs>
        <w:spacing w:after="0" w:line="240" w:lineRule="auto"/>
        <w:jc w:val="both"/>
        <w:rPr>
          <w:rFonts w:ascii="Times New Roman" w:eastAsia="Times New Roman" w:hAnsi="Times New Roman" w:cs="Times New Roman"/>
          <w:color w:val="000000"/>
          <w:sz w:val="19"/>
          <w:szCs w:val="19"/>
          <w:shd w:val="clear" w:color="auto" w:fill="FFFFFF"/>
        </w:rPr>
      </w:pPr>
      <w:r w:rsidRPr="007A422B">
        <w:rPr>
          <w:rFonts w:ascii="Times New Roman" w:eastAsia="Times New Roman" w:hAnsi="Times New Roman" w:cs="Times New Roman"/>
          <w:color w:val="000000"/>
          <w:sz w:val="19"/>
          <w:szCs w:val="19"/>
          <w:shd w:val="clear" w:color="auto" w:fill="FFFFFF"/>
        </w:rPr>
        <w:t>лицо, выдавшее разрешение (а также лицо, утвердившее его, если это разные лица)</w:t>
      </w:r>
      <w:r w:rsidR="00C9648E">
        <w:rPr>
          <w:rFonts w:ascii="Times New Roman" w:eastAsia="Times New Roman" w:hAnsi="Times New Roman" w:cs="Times New Roman"/>
          <w:color w:val="000000"/>
          <w:sz w:val="19"/>
          <w:szCs w:val="19"/>
          <w:shd w:val="clear" w:color="auto" w:fill="FFFFFF"/>
        </w:rPr>
        <w:t>;</w:t>
      </w:r>
    </w:p>
    <w:p w:rsidR="00D275A2" w:rsidRPr="007A422B" w:rsidRDefault="006E41F0" w:rsidP="00371923">
      <w:pPr>
        <w:numPr>
          <w:ilvl w:val="0"/>
          <w:numId w:val="7"/>
        </w:numPr>
        <w:tabs>
          <w:tab w:val="left" w:pos="302"/>
        </w:tabs>
        <w:spacing w:after="0" w:line="240" w:lineRule="auto"/>
        <w:jc w:val="both"/>
        <w:rPr>
          <w:rFonts w:ascii="Times New Roman" w:eastAsia="Times New Roman" w:hAnsi="Times New Roman" w:cs="Times New Roman"/>
          <w:color w:val="000000"/>
          <w:sz w:val="19"/>
          <w:szCs w:val="19"/>
          <w:shd w:val="clear" w:color="auto" w:fill="FFFFFF"/>
        </w:rPr>
      </w:pPr>
      <w:r w:rsidRPr="007A422B">
        <w:rPr>
          <w:rFonts w:ascii="Times New Roman" w:eastAsia="Times New Roman" w:hAnsi="Times New Roman" w:cs="Times New Roman"/>
          <w:color w:val="000000"/>
          <w:sz w:val="19"/>
          <w:szCs w:val="19"/>
          <w:shd w:val="clear" w:color="auto" w:fill="FFFFFF"/>
        </w:rPr>
        <w:t>дата выдачи</w:t>
      </w:r>
      <w:r w:rsidR="00C9648E">
        <w:rPr>
          <w:rFonts w:ascii="Times New Roman" w:eastAsia="Times New Roman" w:hAnsi="Times New Roman" w:cs="Times New Roman"/>
          <w:color w:val="000000"/>
          <w:sz w:val="19"/>
          <w:szCs w:val="19"/>
          <w:shd w:val="clear" w:color="auto" w:fill="FFFFFF"/>
        </w:rPr>
        <w:t>;</w:t>
      </w:r>
    </w:p>
    <w:p w:rsidR="00D275A2" w:rsidRPr="007A422B" w:rsidRDefault="006E41F0" w:rsidP="00371923">
      <w:pPr>
        <w:numPr>
          <w:ilvl w:val="0"/>
          <w:numId w:val="7"/>
        </w:numPr>
        <w:tabs>
          <w:tab w:val="left" w:pos="302"/>
        </w:tabs>
        <w:spacing w:after="0" w:line="240" w:lineRule="auto"/>
        <w:jc w:val="both"/>
        <w:rPr>
          <w:rFonts w:ascii="Times New Roman" w:eastAsia="Times New Roman" w:hAnsi="Times New Roman" w:cs="Times New Roman"/>
          <w:color w:val="000000"/>
          <w:sz w:val="19"/>
          <w:szCs w:val="19"/>
          <w:shd w:val="clear" w:color="auto" w:fill="FFFFFF"/>
        </w:rPr>
      </w:pPr>
      <w:r w:rsidRPr="007A422B">
        <w:rPr>
          <w:rFonts w:ascii="Times New Roman" w:eastAsia="Times New Roman" w:hAnsi="Times New Roman" w:cs="Times New Roman"/>
          <w:color w:val="000000"/>
          <w:sz w:val="19"/>
          <w:szCs w:val="19"/>
          <w:shd w:val="clear" w:color="auto" w:fill="FFFFFF"/>
        </w:rPr>
        <w:t>мастер (или имена и количество работников)</w:t>
      </w:r>
      <w:r w:rsidR="00C9648E">
        <w:rPr>
          <w:rFonts w:ascii="Times New Roman" w:eastAsia="Times New Roman" w:hAnsi="Times New Roman" w:cs="Times New Roman"/>
          <w:color w:val="000000"/>
          <w:sz w:val="19"/>
          <w:szCs w:val="19"/>
          <w:shd w:val="clear" w:color="auto" w:fill="FFFFFF"/>
        </w:rPr>
        <w:t>;</w:t>
      </w:r>
    </w:p>
    <w:p w:rsidR="00D275A2" w:rsidRPr="007A422B" w:rsidRDefault="006E41F0" w:rsidP="00371923">
      <w:pPr>
        <w:numPr>
          <w:ilvl w:val="0"/>
          <w:numId w:val="7"/>
        </w:numPr>
        <w:tabs>
          <w:tab w:val="left" w:pos="302"/>
        </w:tabs>
        <w:spacing w:after="0" w:line="240" w:lineRule="auto"/>
        <w:jc w:val="both"/>
        <w:rPr>
          <w:rFonts w:ascii="Times New Roman" w:eastAsia="Times New Roman" w:hAnsi="Times New Roman" w:cs="Times New Roman"/>
          <w:color w:val="000000"/>
          <w:sz w:val="19"/>
          <w:szCs w:val="19"/>
          <w:shd w:val="clear" w:color="auto" w:fill="FFFFFF"/>
        </w:rPr>
      </w:pPr>
      <w:r w:rsidRPr="007A422B">
        <w:rPr>
          <w:rFonts w:ascii="Times New Roman" w:eastAsia="Times New Roman" w:hAnsi="Times New Roman" w:cs="Times New Roman"/>
          <w:color w:val="000000"/>
          <w:sz w:val="19"/>
          <w:szCs w:val="19"/>
          <w:shd w:val="clear" w:color="auto" w:fill="FFFFFF"/>
        </w:rPr>
        <w:t>рабочая площадка и радиационная обстановка на</w:t>
      </w:r>
      <w:r w:rsidR="00C9648E">
        <w:rPr>
          <w:rFonts w:ascii="Times New Roman" w:eastAsia="Times New Roman" w:hAnsi="Times New Roman" w:cs="Times New Roman"/>
          <w:color w:val="000000"/>
          <w:sz w:val="19"/>
          <w:szCs w:val="19"/>
          <w:shd w:val="clear" w:color="auto" w:fill="FFFFFF"/>
        </w:rPr>
        <w:t> </w:t>
      </w:r>
      <w:r w:rsidRPr="007A422B">
        <w:rPr>
          <w:rFonts w:ascii="Times New Roman" w:eastAsia="Times New Roman" w:hAnsi="Times New Roman" w:cs="Times New Roman"/>
          <w:color w:val="000000"/>
          <w:sz w:val="19"/>
          <w:szCs w:val="19"/>
          <w:shd w:val="clear" w:color="auto" w:fill="FFFFFF"/>
        </w:rPr>
        <w:t>ней</w:t>
      </w:r>
      <w:r w:rsidR="00C9648E">
        <w:rPr>
          <w:rFonts w:ascii="Times New Roman" w:eastAsia="Times New Roman" w:hAnsi="Times New Roman" w:cs="Times New Roman"/>
          <w:color w:val="000000"/>
          <w:sz w:val="19"/>
          <w:szCs w:val="19"/>
          <w:shd w:val="clear" w:color="auto" w:fill="FFFFFF"/>
        </w:rPr>
        <w:t>;</w:t>
      </w:r>
    </w:p>
    <w:p w:rsidR="00D275A2" w:rsidRPr="007A422B" w:rsidRDefault="006E41F0" w:rsidP="00371923">
      <w:pPr>
        <w:numPr>
          <w:ilvl w:val="0"/>
          <w:numId w:val="7"/>
        </w:numPr>
        <w:tabs>
          <w:tab w:val="left" w:pos="302"/>
        </w:tabs>
        <w:spacing w:after="0" w:line="240" w:lineRule="auto"/>
        <w:jc w:val="both"/>
        <w:rPr>
          <w:rFonts w:ascii="Times New Roman" w:eastAsia="Times New Roman" w:hAnsi="Times New Roman" w:cs="Times New Roman"/>
          <w:color w:val="000000"/>
          <w:sz w:val="19"/>
          <w:szCs w:val="19"/>
          <w:shd w:val="clear" w:color="auto" w:fill="FFFFFF"/>
        </w:rPr>
      </w:pPr>
      <w:r w:rsidRPr="007A422B">
        <w:rPr>
          <w:rFonts w:ascii="Times New Roman" w:eastAsia="Times New Roman" w:hAnsi="Times New Roman" w:cs="Times New Roman"/>
          <w:color w:val="000000"/>
          <w:sz w:val="19"/>
          <w:szCs w:val="19"/>
          <w:shd w:val="clear" w:color="auto" w:fill="FFFFFF"/>
        </w:rPr>
        <w:t>описание работы</w:t>
      </w:r>
      <w:r w:rsidR="00C9648E">
        <w:rPr>
          <w:rFonts w:ascii="Times New Roman" w:eastAsia="Times New Roman" w:hAnsi="Times New Roman" w:cs="Times New Roman"/>
          <w:color w:val="000000"/>
          <w:sz w:val="19"/>
          <w:szCs w:val="19"/>
          <w:shd w:val="clear" w:color="auto" w:fill="FFFFFF"/>
        </w:rPr>
        <w:t>;</w:t>
      </w:r>
    </w:p>
    <w:p w:rsidR="00D275A2" w:rsidRPr="007A422B" w:rsidRDefault="006E41F0" w:rsidP="00371923">
      <w:pPr>
        <w:numPr>
          <w:ilvl w:val="0"/>
          <w:numId w:val="7"/>
        </w:numPr>
        <w:tabs>
          <w:tab w:val="left" w:pos="302"/>
        </w:tabs>
        <w:spacing w:after="0" w:line="240" w:lineRule="auto"/>
        <w:jc w:val="both"/>
        <w:rPr>
          <w:rFonts w:ascii="Times New Roman" w:eastAsia="Times New Roman" w:hAnsi="Times New Roman" w:cs="Times New Roman"/>
          <w:color w:val="000000"/>
          <w:sz w:val="19"/>
          <w:szCs w:val="19"/>
          <w:shd w:val="clear" w:color="auto" w:fill="FFFFFF"/>
        </w:rPr>
      </w:pPr>
      <w:r w:rsidRPr="007A422B">
        <w:rPr>
          <w:rFonts w:ascii="Times New Roman" w:eastAsia="Times New Roman" w:hAnsi="Times New Roman" w:cs="Times New Roman"/>
          <w:color w:val="000000"/>
          <w:sz w:val="19"/>
          <w:szCs w:val="19"/>
          <w:shd w:val="clear" w:color="auto" w:fill="FFFFFF"/>
        </w:rPr>
        <w:t>требования к замеру мощности дозы, поверхностного загрязнения и концентрации радионуклидов в воздухе</w:t>
      </w:r>
      <w:r w:rsidR="00C9648E">
        <w:rPr>
          <w:rFonts w:ascii="Times New Roman" w:eastAsia="Times New Roman" w:hAnsi="Times New Roman" w:cs="Times New Roman"/>
          <w:color w:val="000000"/>
          <w:sz w:val="19"/>
          <w:szCs w:val="19"/>
          <w:shd w:val="clear" w:color="auto" w:fill="FFFFFF"/>
        </w:rPr>
        <w:t>;</w:t>
      </w:r>
    </w:p>
    <w:p w:rsidR="00D275A2" w:rsidRPr="007A422B" w:rsidRDefault="006E41F0" w:rsidP="00371923">
      <w:pPr>
        <w:numPr>
          <w:ilvl w:val="0"/>
          <w:numId w:val="7"/>
        </w:numPr>
        <w:tabs>
          <w:tab w:val="left" w:pos="302"/>
        </w:tabs>
        <w:spacing w:after="120" w:line="240" w:lineRule="auto"/>
        <w:jc w:val="both"/>
        <w:rPr>
          <w:rFonts w:ascii="Times New Roman" w:eastAsia="Times New Roman" w:hAnsi="Times New Roman" w:cs="Times New Roman"/>
          <w:color w:val="000000"/>
          <w:sz w:val="19"/>
          <w:szCs w:val="19"/>
          <w:shd w:val="clear" w:color="auto" w:fill="FFFFFF"/>
        </w:rPr>
      </w:pPr>
      <w:r w:rsidRPr="007A422B">
        <w:rPr>
          <w:rFonts w:ascii="Times New Roman" w:eastAsia="Times New Roman" w:hAnsi="Times New Roman" w:cs="Times New Roman"/>
          <w:color w:val="000000"/>
          <w:sz w:val="19"/>
          <w:szCs w:val="19"/>
          <w:shd w:val="clear" w:color="auto" w:fill="FFFFFF"/>
        </w:rPr>
        <w:t>мероприятия или инструкции по обеспечению радиационной защиты и необходимые средства защиты.</w:t>
      </w:r>
    </w:p>
    <w:p w:rsidR="00D275A2" w:rsidRPr="007A422B" w:rsidRDefault="006E41F0" w:rsidP="00371923">
      <w:pPr>
        <w:numPr>
          <w:ilvl w:val="0"/>
          <w:numId w:val="20"/>
        </w:numPr>
        <w:tabs>
          <w:tab w:val="left" w:pos="448"/>
        </w:tabs>
        <w:spacing w:after="120" w:line="240" w:lineRule="auto"/>
        <w:jc w:val="both"/>
        <w:rPr>
          <w:rFonts w:ascii="Times New Roman" w:eastAsia="Arial" w:hAnsi="Times New Roman" w:cs="Times New Roman"/>
          <w:sz w:val="19"/>
          <w:szCs w:val="19"/>
          <w:shd w:val="clear" w:color="auto" w:fill="FFFFFF"/>
        </w:rPr>
      </w:pPr>
      <w:r w:rsidRPr="007A422B">
        <w:rPr>
          <w:rFonts w:ascii="Times New Roman" w:eastAsia="Times New Roman" w:hAnsi="Times New Roman" w:cs="Times New Roman"/>
          <w:color w:val="000000"/>
          <w:sz w:val="19"/>
          <w:szCs w:val="19"/>
          <w:shd w:val="clear" w:color="auto" w:fill="FFFFFF"/>
        </w:rPr>
        <w:t xml:space="preserve">Разрешение на проведение </w:t>
      </w:r>
      <w:proofErr w:type="spellStart"/>
      <w:r w:rsidRPr="007A422B">
        <w:rPr>
          <w:rFonts w:ascii="Times New Roman" w:eastAsia="Times New Roman" w:hAnsi="Times New Roman" w:cs="Times New Roman"/>
          <w:color w:val="000000"/>
          <w:sz w:val="19"/>
          <w:szCs w:val="19"/>
          <w:shd w:val="clear" w:color="auto" w:fill="FFFFFF"/>
        </w:rPr>
        <w:t>радиационно</w:t>
      </w:r>
      <w:proofErr w:type="spellEnd"/>
      <w:r w:rsidRPr="007A422B">
        <w:rPr>
          <w:rFonts w:ascii="Times New Roman" w:eastAsia="Times New Roman" w:hAnsi="Times New Roman" w:cs="Times New Roman"/>
          <w:color w:val="000000"/>
          <w:sz w:val="19"/>
          <w:szCs w:val="19"/>
          <w:shd w:val="clear" w:color="auto" w:fill="FFFFFF"/>
        </w:rPr>
        <w:t xml:space="preserve"> опасных работ должно находиться в пределах видимости на рабочей площадке. Если данное условие невозможно выполнить из-за нехватки места или прочих факторов, разрешение на проведение </w:t>
      </w:r>
      <w:proofErr w:type="spellStart"/>
      <w:r w:rsidRPr="007A422B">
        <w:rPr>
          <w:rFonts w:ascii="Times New Roman" w:eastAsia="Times New Roman" w:hAnsi="Times New Roman" w:cs="Times New Roman"/>
          <w:color w:val="000000"/>
          <w:sz w:val="19"/>
          <w:szCs w:val="19"/>
          <w:shd w:val="clear" w:color="auto" w:fill="FFFFFF"/>
        </w:rPr>
        <w:t>радиационно</w:t>
      </w:r>
      <w:proofErr w:type="spellEnd"/>
      <w:r w:rsidRPr="007A422B">
        <w:rPr>
          <w:rFonts w:ascii="Times New Roman" w:eastAsia="Times New Roman" w:hAnsi="Times New Roman" w:cs="Times New Roman"/>
          <w:color w:val="000000"/>
          <w:sz w:val="19"/>
          <w:szCs w:val="19"/>
          <w:shd w:val="clear" w:color="auto" w:fill="FFFFFF"/>
        </w:rPr>
        <w:t xml:space="preserve"> опасных работ должно быть</w:t>
      </w:r>
      <w:r w:rsidR="00F44530">
        <w:rPr>
          <w:rFonts w:ascii="Times New Roman" w:eastAsia="Times New Roman" w:hAnsi="Times New Roman" w:cs="Times New Roman"/>
          <w:color w:val="000000"/>
          <w:sz w:val="19"/>
          <w:szCs w:val="19"/>
          <w:shd w:val="clear" w:color="auto" w:fill="FFFFFF"/>
        </w:rPr>
        <w:t xml:space="preserve"> доступно для работников, чтобы при необходимости</w:t>
      </w:r>
      <w:r w:rsidRPr="007A422B">
        <w:rPr>
          <w:rFonts w:ascii="Times New Roman" w:eastAsia="Times New Roman" w:hAnsi="Times New Roman" w:cs="Times New Roman"/>
          <w:color w:val="000000"/>
          <w:sz w:val="19"/>
          <w:szCs w:val="19"/>
          <w:shd w:val="clear" w:color="auto" w:fill="FFFFFF"/>
        </w:rPr>
        <w:t xml:space="preserve"> они и сотрудники службы радиационной защиты с легкостью могли проверить установленные на рабочей площадке требования, указанные в разрешении.</w:t>
      </w:r>
    </w:p>
    <w:p w:rsidR="00D275A2" w:rsidRPr="006B6B09" w:rsidRDefault="006E41F0" w:rsidP="00054CA3">
      <w:pPr>
        <w:shd w:val="clear" w:color="auto" w:fill="FFFFFF"/>
        <w:tabs>
          <w:tab w:val="left" w:pos="427"/>
        </w:tabs>
        <w:autoSpaceDE w:val="0"/>
        <w:autoSpaceDN w:val="0"/>
        <w:adjustRightInd w:val="0"/>
        <w:spacing w:before="240" w:after="120" w:line="240" w:lineRule="auto"/>
        <w:rPr>
          <w:rFonts w:ascii="Arial" w:hAnsi="Arial" w:cs="Times New Roman"/>
          <w:b/>
          <w:sz w:val="32"/>
          <w:szCs w:val="32"/>
          <w:lang w:bidi="ru-RU"/>
        </w:rPr>
      </w:pPr>
      <w:r w:rsidRPr="00B278DA">
        <w:rPr>
          <w:rFonts w:ascii="Arial" w:hAnsi="Arial" w:cs="Times New Roman"/>
          <w:b/>
          <w:color w:val="A6A6A6" w:themeColor="background1" w:themeShade="A6"/>
          <w:sz w:val="32"/>
          <w:szCs w:val="32"/>
          <w:lang w:bidi="ru-RU"/>
        </w:rPr>
        <w:t>6</w:t>
      </w:r>
      <w:r w:rsidRPr="00B278DA">
        <w:rPr>
          <w:rFonts w:ascii="Arial" w:hAnsi="Arial" w:cs="Times New Roman"/>
          <w:b/>
          <w:color w:val="A6A6A6" w:themeColor="background1" w:themeShade="A6"/>
          <w:sz w:val="32"/>
          <w:szCs w:val="32"/>
          <w:lang w:bidi="ru-RU"/>
        </w:rPr>
        <w:tab/>
      </w:r>
      <w:r w:rsidRPr="006B6B09">
        <w:rPr>
          <w:rFonts w:ascii="Arial" w:hAnsi="Arial" w:cs="Times New Roman"/>
          <w:b/>
          <w:sz w:val="32"/>
          <w:szCs w:val="32"/>
          <w:lang w:bidi="ru-RU"/>
        </w:rPr>
        <w:t xml:space="preserve">Категории </w:t>
      </w:r>
      <w:proofErr w:type="spellStart"/>
      <w:r w:rsidRPr="006B6B09">
        <w:rPr>
          <w:rFonts w:ascii="Arial" w:hAnsi="Arial" w:cs="Times New Roman"/>
          <w:b/>
          <w:sz w:val="32"/>
          <w:szCs w:val="32"/>
          <w:lang w:bidi="ru-RU"/>
        </w:rPr>
        <w:t>радиационно</w:t>
      </w:r>
      <w:proofErr w:type="spellEnd"/>
      <w:r w:rsidRPr="006B6B09">
        <w:rPr>
          <w:rFonts w:ascii="Arial" w:hAnsi="Arial" w:cs="Times New Roman"/>
          <w:b/>
          <w:sz w:val="32"/>
          <w:szCs w:val="32"/>
          <w:lang w:bidi="ru-RU"/>
        </w:rPr>
        <w:t xml:space="preserve"> опасных работ и медицин</w:t>
      </w:r>
      <w:r w:rsidR="00054CA3" w:rsidRPr="00054CA3">
        <w:rPr>
          <w:rFonts w:ascii="Arial" w:hAnsi="Arial" w:cs="Times New Roman"/>
          <w:b/>
          <w:sz w:val="32"/>
          <w:szCs w:val="32"/>
          <w:lang w:bidi="ru-RU"/>
        </w:rPr>
        <w:softHyphen/>
      </w:r>
      <w:r w:rsidRPr="006B6B09">
        <w:rPr>
          <w:rFonts w:ascii="Arial" w:hAnsi="Arial" w:cs="Times New Roman"/>
          <w:b/>
          <w:sz w:val="32"/>
          <w:szCs w:val="32"/>
          <w:lang w:bidi="ru-RU"/>
        </w:rPr>
        <w:t>ское наблюдение персона</w:t>
      </w:r>
      <w:r w:rsidR="00054CA3" w:rsidRPr="00054CA3">
        <w:rPr>
          <w:rFonts w:ascii="Arial" w:hAnsi="Arial" w:cs="Times New Roman"/>
          <w:b/>
          <w:sz w:val="32"/>
          <w:szCs w:val="32"/>
          <w:lang w:bidi="ru-RU"/>
        </w:rPr>
        <w:softHyphen/>
      </w:r>
      <w:r w:rsidRPr="006B6B09">
        <w:rPr>
          <w:rFonts w:ascii="Arial" w:hAnsi="Arial" w:cs="Times New Roman"/>
          <w:b/>
          <w:sz w:val="32"/>
          <w:szCs w:val="32"/>
          <w:lang w:bidi="ru-RU"/>
        </w:rPr>
        <w:t xml:space="preserve">ла, работающего в </w:t>
      </w:r>
      <w:proofErr w:type="spellStart"/>
      <w:r w:rsidRPr="006B6B09">
        <w:rPr>
          <w:rFonts w:ascii="Arial" w:hAnsi="Arial" w:cs="Times New Roman"/>
          <w:b/>
          <w:sz w:val="32"/>
          <w:szCs w:val="32"/>
          <w:lang w:bidi="ru-RU"/>
        </w:rPr>
        <w:t>радиа</w:t>
      </w:r>
      <w:r w:rsidR="00054CA3" w:rsidRPr="00054CA3">
        <w:rPr>
          <w:rFonts w:ascii="Arial" w:hAnsi="Arial" w:cs="Times New Roman"/>
          <w:b/>
          <w:sz w:val="32"/>
          <w:szCs w:val="32"/>
          <w:lang w:bidi="ru-RU"/>
        </w:rPr>
        <w:softHyphen/>
      </w:r>
      <w:r w:rsidRPr="006B6B09">
        <w:rPr>
          <w:rFonts w:ascii="Arial" w:hAnsi="Arial" w:cs="Times New Roman"/>
          <w:b/>
          <w:sz w:val="32"/>
          <w:szCs w:val="32"/>
          <w:lang w:bidi="ru-RU"/>
        </w:rPr>
        <w:t>ционно</w:t>
      </w:r>
      <w:proofErr w:type="spellEnd"/>
      <w:r w:rsidRPr="006B6B09">
        <w:rPr>
          <w:rFonts w:ascii="Arial" w:hAnsi="Arial" w:cs="Times New Roman"/>
          <w:b/>
          <w:sz w:val="32"/>
          <w:szCs w:val="32"/>
          <w:lang w:bidi="ru-RU"/>
        </w:rPr>
        <w:t xml:space="preserve"> опасных зонах</w:t>
      </w:r>
    </w:p>
    <w:p w:rsidR="00D275A2" w:rsidRPr="006B6B09" w:rsidRDefault="006E41F0" w:rsidP="00054CA3">
      <w:pPr>
        <w:shd w:val="clear" w:color="auto" w:fill="FFFFFF"/>
        <w:tabs>
          <w:tab w:val="left" w:pos="427"/>
        </w:tabs>
        <w:autoSpaceDE w:val="0"/>
        <w:autoSpaceDN w:val="0"/>
        <w:adjustRightInd w:val="0"/>
        <w:spacing w:before="240" w:after="120" w:line="240" w:lineRule="auto"/>
        <w:rPr>
          <w:rFonts w:ascii="Arial" w:hAnsi="Arial" w:cs="Times New Roman"/>
          <w:b/>
          <w:sz w:val="20"/>
          <w:szCs w:val="20"/>
          <w:lang w:bidi="ru-RU"/>
        </w:rPr>
      </w:pPr>
      <w:r w:rsidRPr="00585F8D">
        <w:rPr>
          <w:rFonts w:ascii="Arial" w:hAnsi="Arial" w:cs="Times New Roman"/>
          <w:b/>
          <w:color w:val="A6A6A6" w:themeColor="background1" w:themeShade="A6"/>
          <w:sz w:val="20"/>
          <w:szCs w:val="20"/>
          <w:lang w:bidi="ru-RU"/>
        </w:rPr>
        <w:t>6.1</w:t>
      </w:r>
      <w:r w:rsidRPr="00585F8D">
        <w:rPr>
          <w:rFonts w:ascii="Arial" w:hAnsi="Arial" w:cs="Times New Roman"/>
          <w:b/>
          <w:color w:val="A6A6A6" w:themeColor="background1" w:themeShade="A6"/>
          <w:sz w:val="20"/>
          <w:szCs w:val="20"/>
          <w:lang w:bidi="ru-RU"/>
        </w:rPr>
        <w:tab/>
      </w:r>
      <w:r w:rsidRPr="006B6B09">
        <w:rPr>
          <w:rFonts w:ascii="Arial" w:hAnsi="Arial" w:cs="Times New Roman"/>
          <w:b/>
          <w:sz w:val="20"/>
          <w:szCs w:val="20"/>
          <w:lang w:bidi="ru-RU"/>
        </w:rPr>
        <w:t xml:space="preserve">Категории </w:t>
      </w:r>
      <w:proofErr w:type="spellStart"/>
      <w:r w:rsidRPr="006B6B09">
        <w:rPr>
          <w:rFonts w:ascii="Arial" w:hAnsi="Arial" w:cs="Times New Roman"/>
          <w:b/>
          <w:sz w:val="20"/>
          <w:szCs w:val="20"/>
          <w:lang w:bidi="ru-RU"/>
        </w:rPr>
        <w:t>радиационно</w:t>
      </w:r>
      <w:proofErr w:type="spellEnd"/>
      <w:r w:rsidRPr="006B6B09">
        <w:rPr>
          <w:rFonts w:ascii="Arial" w:hAnsi="Arial" w:cs="Times New Roman"/>
          <w:b/>
          <w:sz w:val="20"/>
          <w:szCs w:val="20"/>
          <w:lang w:bidi="ru-RU"/>
        </w:rPr>
        <w:t xml:space="preserve"> опасных работ</w:t>
      </w:r>
    </w:p>
    <w:p w:rsidR="00D275A2" w:rsidRPr="007A422B" w:rsidRDefault="006E41F0" w:rsidP="00371923">
      <w:pPr>
        <w:numPr>
          <w:ilvl w:val="0"/>
          <w:numId w:val="21"/>
        </w:numPr>
        <w:tabs>
          <w:tab w:val="left" w:pos="456"/>
        </w:tabs>
        <w:spacing w:after="120" w:line="240" w:lineRule="auto"/>
        <w:jc w:val="both"/>
        <w:rPr>
          <w:rFonts w:ascii="Times New Roman" w:eastAsia="Arial" w:hAnsi="Times New Roman" w:cs="Times New Roman"/>
          <w:sz w:val="19"/>
          <w:szCs w:val="19"/>
          <w:shd w:val="clear" w:color="auto" w:fill="FFFFFF"/>
        </w:rPr>
      </w:pPr>
      <w:r w:rsidRPr="007A422B">
        <w:rPr>
          <w:rFonts w:ascii="Times New Roman" w:eastAsia="Times New Roman" w:hAnsi="Times New Roman" w:cs="Times New Roman"/>
          <w:color w:val="000000"/>
          <w:sz w:val="19"/>
          <w:szCs w:val="19"/>
          <w:shd w:val="clear" w:color="auto" w:fill="FFFFFF"/>
        </w:rPr>
        <w:t xml:space="preserve">Персонал, работающий в </w:t>
      </w:r>
      <w:proofErr w:type="spellStart"/>
      <w:r w:rsidRPr="007A422B">
        <w:rPr>
          <w:rFonts w:ascii="Times New Roman" w:eastAsia="Times New Roman" w:hAnsi="Times New Roman" w:cs="Times New Roman"/>
          <w:color w:val="000000"/>
          <w:sz w:val="19"/>
          <w:szCs w:val="19"/>
          <w:shd w:val="clear" w:color="auto" w:fill="FFFFFF"/>
        </w:rPr>
        <w:t>радиационно</w:t>
      </w:r>
      <w:proofErr w:type="spellEnd"/>
      <w:r w:rsidRPr="007A422B">
        <w:rPr>
          <w:rFonts w:ascii="Times New Roman" w:eastAsia="Times New Roman" w:hAnsi="Times New Roman" w:cs="Times New Roman"/>
          <w:color w:val="000000"/>
          <w:sz w:val="19"/>
          <w:szCs w:val="19"/>
          <w:shd w:val="clear" w:color="auto" w:fill="FFFFFF"/>
        </w:rPr>
        <w:t xml:space="preserve"> опасных зонах, должен быть разделен по категориям </w:t>
      </w:r>
      <w:proofErr w:type="spellStart"/>
      <w:r w:rsidRPr="007A422B">
        <w:rPr>
          <w:rFonts w:ascii="Times New Roman" w:eastAsia="Times New Roman" w:hAnsi="Times New Roman" w:cs="Times New Roman"/>
          <w:color w:val="000000"/>
          <w:sz w:val="19"/>
          <w:szCs w:val="19"/>
          <w:shd w:val="clear" w:color="auto" w:fill="FFFFFF"/>
        </w:rPr>
        <w:t>радиационно</w:t>
      </w:r>
      <w:proofErr w:type="spellEnd"/>
      <w:r w:rsidRPr="007A422B">
        <w:rPr>
          <w:rFonts w:ascii="Times New Roman" w:eastAsia="Times New Roman" w:hAnsi="Times New Roman" w:cs="Times New Roman"/>
          <w:color w:val="000000"/>
          <w:sz w:val="19"/>
          <w:szCs w:val="19"/>
          <w:shd w:val="clear" w:color="auto" w:fill="FFFFFF"/>
        </w:rPr>
        <w:t xml:space="preserve"> опасной работы </w:t>
      </w:r>
      <w:proofErr w:type="spellStart"/>
      <w:r w:rsidRPr="007A422B">
        <w:rPr>
          <w:rFonts w:ascii="Times New Roman" w:eastAsia="Times New Roman" w:hAnsi="Times New Roman" w:cs="Times New Roman"/>
          <w:color w:val="000000"/>
          <w:sz w:val="19"/>
          <w:szCs w:val="19"/>
          <w:shd w:val="clear" w:color="auto" w:fill="FFFFFF"/>
        </w:rPr>
        <w:t>A</w:t>
      </w:r>
      <w:proofErr w:type="spellEnd"/>
      <w:r w:rsidRPr="007A422B">
        <w:rPr>
          <w:rFonts w:ascii="Times New Roman" w:eastAsia="Times New Roman" w:hAnsi="Times New Roman" w:cs="Times New Roman"/>
          <w:color w:val="000000"/>
          <w:sz w:val="19"/>
          <w:szCs w:val="19"/>
          <w:shd w:val="clear" w:color="auto" w:fill="FFFFFF"/>
        </w:rPr>
        <w:t xml:space="preserve"> или</w:t>
      </w:r>
      <w:proofErr w:type="gramStart"/>
      <w:r w:rsidRPr="007A422B">
        <w:rPr>
          <w:rFonts w:ascii="Times New Roman" w:eastAsia="Times New Roman" w:hAnsi="Times New Roman" w:cs="Times New Roman"/>
          <w:color w:val="000000"/>
          <w:sz w:val="19"/>
          <w:szCs w:val="19"/>
          <w:shd w:val="clear" w:color="auto" w:fill="FFFFFF"/>
        </w:rPr>
        <w:t xml:space="preserve"> Б</w:t>
      </w:r>
      <w:proofErr w:type="gramEnd"/>
      <w:r w:rsidRPr="007A422B">
        <w:rPr>
          <w:rFonts w:ascii="Times New Roman" w:eastAsia="Times New Roman" w:hAnsi="Times New Roman" w:cs="Times New Roman"/>
          <w:color w:val="000000"/>
          <w:sz w:val="19"/>
          <w:szCs w:val="19"/>
          <w:shd w:val="clear" w:color="auto" w:fill="FFFFFF"/>
        </w:rPr>
        <w:t xml:space="preserve"> в соответствии с Постановлением «Об ионизирующем излучении». Согласно разделу 10 Постановления «Об ионизирующем излучении», </w:t>
      </w:r>
      <w:r w:rsidRPr="007A422B">
        <w:rPr>
          <w:rFonts w:ascii="Times New Roman" w:eastAsia="Times New Roman" w:hAnsi="Times New Roman" w:cs="Times New Roman"/>
          <w:i/>
          <w:color w:val="000000"/>
          <w:sz w:val="19"/>
          <w:szCs w:val="19"/>
          <w:shd w:val="clear" w:color="auto" w:fill="FFFFFF"/>
        </w:rPr>
        <w:t>к категории</w:t>
      </w:r>
      <w:proofErr w:type="gramStart"/>
      <w:r w:rsidRPr="007A422B">
        <w:rPr>
          <w:rFonts w:ascii="Times New Roman" w:eastAsia="Times New Roman" w:hAnsi="Times New Roman" w:cs="Times New Roman"/>
          <w:i/>
          <w:color w:val="000000"/>
          <w:sz w:val="19"/>
          <w:szCs w:val="19"/>
          <w:shd w:val="clear" w:color="auto" w:fill="FFFFFF"/>
        </w:rPr>
        <w:t xml:space="preserve"> А</w:t>
      </w:r>
      <w:proofErr w:type="gramEnd"/>
      <w:r w:rsidRPr="007A422B">
        <w:rPr>
          <w:rFonts w:ascii="Times New Roman" w:eastAsia="Times New Roman" w:hAnsi="Times New Roman" w:cs="Times New Roman"/>
          <w:i/>
          <w:color w:val="000000"/>
          <w:sz w:val="19"/>
          <w:szCs w:val="19"/>
          <w:shd w:val="clear" w:color="auto" w:fill="FFFFFF"/>
        </w:rPr>
        <w:t xml:space="preserve"> относятся работники, эффективная доза облучения которых при выполнении работ превышает или может превысить 6</w:t>
      </w:r>
      <w:r w:rsidR="007E5B43">
        <w:rPr>
          <w:rFonts w:ascii="Times New Roman" w:eastAsia="Times New Roman" w:hAnsi="Times New Roman" w:cs="Times New Roman"/>
          <w:i/>
          <w:color w:val="000000"/>
          <w:sz w:val="19"/>
          <w:szCs w:val="19"/>
          <w:shd w:val="clear" w:color="auto" w:fill="FFFFFF"/>
        </w:rPr>
        <w:t> </w:t>
      </w:r>
      <w:proofErr w:type="spellStart"/>
      <w:r w:rsidRPr="007A422B">
        <w:rPr>
          <w:rFonts w:ascii="Times New Roman" w:eastAsia="Times New Roman" w:hAnsi="Times New Roman" w:cs="Times New Roman"/>
          <w:i/>
          <w:color w:val="000000"/>
          <w:sz w:val="19"/>
          <w:szCs w:val="19"/>
          <w:shd w:val="clear" w:color="auto" w:fill="FFFFFF"/>
        </w:rPr>
        <w:t>мЗв</w:t>
      </w:r>
      <w:proofErr w:type="spellEnd"/>
      <w:r w:rsidRPr="007A422B">
        <w:rPr>
          <w:rFonts w:ascii="Times New Roman" w:eastAsia="Times New Roman" w:hAnsi="Times New Roman" w:cs="Times New Roman"/>
          <w:i/>
          <w:color w:val="000000"/>
          <w:sz w:val="19"/>
          <w:szCs w:val="19"/>
          <w:shd w:val="clear" w:color="auto" w:fill="FFFFFF"/>
        </w:rPr>
        <w:t xml:space="preserve"> в год, допуская возможность возникновения связанного с их работой инцидента, приводящего к аномальному радиационному облучению, или эквивалентная доза облучения которых составляет или превышает три десятых от предельно допустимых доз, установленных для хрусталика глаза, кожного покрова, рук или ног.</w:t>
      </w:r>
    </w:p>
    <w:p w:rsidR="00D275A2" w:rsidRPr="007A422B" w:rsidRDefault="006E41F0" w:rsidP="00371923">
      <w:pPr>
        <w:numPr>
          <w:ilvl w:val="0"/>
          <w:numId w:val="21"/>
        </w:numPr>
        <w:tabs>
          <w:tab w:val="left" w:pos="456"/>
        </w:tabs>
        <w:spacing w:after="120" w:line="240" w:lineRule="auto"/>
        <w:jc w:val="both"/>
        <w:rPr>
          <w:rFonts w:ascii="Times New Roman" w:eastAsia="Arial" w:hAnsi="Times New Roman" w:cs="Times New Roman"/>
          <w:sz w:val="19"/>
          <w:szCs w:val="19"/>
          <w:shd w:val="clear" w:color="auto" w:fill="FFFFFF"/>
        </w:rPr>
      </w:pPr>
      <w:r w:rsidRPr="007A422B">
        <w:rPr>
          <w:rFonts w:ascii="Times New Roman" w:eastAsia="Times New Roman" w:hAnsi="Times New Roman" w:cs="Times New Roman"/>
          <w:i/>
          <w:color w:val="000000"/>
          <w:sz w:val="19"/>
          <w:szCs w:val="19"/>
          <w:shd w:val="clear" w:color="auto" w:fill="FFFFFF"/>
        </w:rPr>
        <w:t>К категории</w:t>
      </w:r>
      <w:proofErr w:type="gramStart"/>
      <w:r w:rsidRPr="007A422B">
        <w:rPr>
          <w:rFonts w:ascii="Times New Roman" w:eastAsia="Times New Roman" w:hAnsi="Times New Roman" w:cs="Times New Roman"/>
          <w:i/>
          <w:color w:val="000000"/>
          <w:sz w:val="19"/>
          <w:szCs w:val="19"/>
          <w:shd w:val="clear" w:color="auto" w:fill="FFFFFF"/>
        </w:rPr>
        <w:t xml:space="preserve"> Б</w:t>
      </w:r>
      <w:proofErr w:type="gramEnd"/>
      <w:r w:rsidRPr="007A422B">
        <w:rPr>
          <w:rFonts w:ascii="Times New Roman" w:eastAsia="Times New Roman" w:hAnsi="Times New Roman" w:cs="Times New Roman"/>
          <w:i/>
          <w:color w:val="000000"/>
          <w:sz w:val="19"/>
          <w:szCs w:val="19"/>
          <w:shd w:val="clear" w:color="auto" w:fill="FFFFFF"/>
        </w:rPr>
        <w:t xml:space="preserve"> относятся работники, выполняющие </w:t>
      </w:r>
      <w:proofErr w:type="spellStart"/>
      <w:r w:rsidRPr="007A422B">
        <w:rPr>
          <w:rFonts w:ascii="Times New Roman" w:eastAsia="Times New Roman" w:hAnsi="Times New Roman" w:cs="Times New Roman"/>
          <w:i/>
          <w:color w:val="000000"/>
          <w:sz w:val="19"/>
          <w:szCs w:val="19"/>
          <w:shd w:val="clear" w:color="auto" w:fill="FFFFFF"/>
        </w:rPr>
        <w:t>радиационно</w:t>
      </w:r>
      <w:proofErr w:type="spellEnd"/>
      <w:r w:rsidRPr="007A422B">
        <w:rPr>
          <w:rFonts w:ascii="Times New Roman" w:eastAsia="Times New Roman" w:hAnsi="Times New Roman" w:cs="Times New Roman"/>
          <w:i/>
          <w:color w:val="000000"/>
          <w:sz w:val="19"/>
          <w:szCs w:val="19"/>
          <w:shd w:val="clear" w:color="auto" w:fill="FFFFFF"/>
        </w:rPr>
        <w:t xml:space="preserve"> опасную работу и не входящие в категорию А.</w:t>
      </w:r>
    </w:p>
    <w:p w:rsidR="00D275A2" w:rsidRPr="007A422B" w:rsidRDefault="006E41F0" w:rsidP="00371923">
      <w:pPr>
        <w:numPr>
          <w:ilvl w:val="0"/>
          <w:numId w:val="21"/>
        </w:numPr>
        <w:tabs>
          <w:tab w:val="left" w:pos="442"/>
        </w:tabs>
        <w:spacing w:after="120" w:line="240" w:lineRule="auto"/>
        <w:jc w:val="both"/>
        <w:rPr>
          <w:rFonts w:ascii="Times New Roman" w:eastAsia="Arial" w:hAnsi="Times New Roman" w:cs="Times New Roman"/>
          <w:sz w:val="19"/>
          <w:szCs w:val="19"/>
          <w:shd w:val="clear" w:color="auto" w:fill="FFFFFF"/>
        </w:rPr>
      </w:pPr>
      <w:r w:rsidRPr="007A422B">
        <w:rPr>
          <w:rFonts w:ascii="Times New Roman" w:eastAsia="Times New Roman" w:hAnsi="Times New Roman" w:cs="Times New Roman"/>
          <w:i/>
          <w:color w:val="000000"/>
          <w:sz w:val="19"/>
          <w:szCs w:val="19"/>
          <w:shd w:val="clear" w:color="auto" w:fill="FFFFFF"/>
        </w:rPr>
        <w:t>Персонал, работающий в контролируемой зоне ядерных установок, как правило, относится к категории А.</w:t>
      </w:r>
    </w:p>
    <w:p w:rsidR="00D275A2" w:rsidRPr="007A422B" w:rsidRDefault="006E41F0" w:rsidP="00054CA3">
      <w:pPr>
        <w:spacing w:after="120" w:line="240" w:lineRule="auto"/>
        <w:jc w:val="both"/>
        <w:rPr>
          <w:rFonts w:ascii="Times New Roman" w:eastAsia="Arial" w:hAnsi="Times New Roman" w:cs="Times New Roman"/>
          <w:sz w:val="19"/>
          <w:szCs w:val="19"/>
          <w:shd w:val="clear" w:color="auto" w:fill="FFFFFF"/>
        </w:rPr>
      </w:pPr>
      <w:r w:rsidRPr="007A422B">
        <w:rPr>
          <w:rFonts w:ascii="Times New Roman" w:eastAsia="Times New Roman" w:hAnsi="Times New Roman" w:cs="Times New Roman"/>
          <w:i/>
          <w:color w:val="000000"/>
          <w:sz w:val="19"/>
          <w:szCs w:val="19"/>
          <w:shd w:val="clear" w:color="auto" w:fill="FFFFFF"/>
        </w:rPr>
        <w:t>Тем не менее, если работникам с категорией</w:t>
      </w:r>
      <w:proofErr w:type="gramStart"/>
      <w:r w:rsidRPr="007A422B">
        <w:rPr>
          <w:rFonts w:ascii="Times New Roman" w:eastAsia="Times New Roman" w:hAnsi="Times New Roman" w:cs="Times New Roman"/>
          <w:i/>
          <w:color w:val="000000"/>
          <w:sz w:val="19"/>
          <w:szCs w:val="19"/>
          <w:shd w:val="clear" w:color="auto" w:fill="FFFFFF"/>
        </w:rPr>
        <w:t xml:space="preserve"> Б</w:t>
      </w:r>
      <w:proofErr w:type="gramEnd"/>
      <w:r w:rsidRPr="007A422B">
        <w:rPr>
          <w:rFonts w:ascii="Times New Roman" w:eastAsia="Times New Roman" w:hAnsi="Times New Roman" w:cs="Times New Roman"/>
          <w:i/>
          <w:color w:val="000000"/>
          <w:sz w:val="19"/>
          <w:szCs w:val="19"/>
          <w:shd w:val="clear" w:color="auto" w:fill="FFFFFF"/>
        </w:rPr>
        <w:t xml:space="preserve"> разрешается выполнять работу в контролируемой зоне ядерной установки, данное решение должно быть обосновано. Если на ядерной установке радиационное облучение работника категории</w:t>
      </w:r>
      <w:proofErr w:type="gramStart"/>
      <w:r w:rsidRPr="007A422B">
        <w:rPr>
          <w:rFonts w:ascii="Times New Roman" w:eastAsia="Times New Roman" w:hAnsi="Times New Roman" w:cs="Times New Roman"/>
          <w:i/>
          <w:color w:val="000000"/>
          <w:sz w:val="19"/>
          <w:szCs w:val="19"/>
          <w:shd w:val="clear" w:color="auto" w:fill="FFFFFF"/>
        </w:rPr>
        <w:t xml:space="preserve"> Б</w:t>
      </w:r>
      <w:proofErr w:type="gramEnd"/>
      <w:r w:rsidRPr="007A422B">
        <w:rPr>
          <w:rFonts w:ascii="Times New Roman" w:eastAsia="Times New Roman" w:hAnsi="Times New Roman" w:cs="Times New Roman"/>
          <w:i/>
          <w:color w:val="000000"/>
          <w:sz w:val="19"/>
          <w:szCs w:val="19"/>
          <w:shd w:val="clear" w:color="auto" w:fill="FFFFFF"/>
        </w:rPr>
        <w:t xml:space="preserve"> превышает 6</w:t>
      </w:r>
      <w:r w:rsidR="00664C15">
        <w:rPr>
          <w:rFonts w:ascii="Times New Roman" w:eastAsia="Times New Roman" w:hAnsi="Times New Roman" w:cs="Times New Roman"/>
          <w:i/>
          <w:color w:val="000000"/>
          <w:sz w:val="19"/>
          <w:szCs w:val="19"/>
          <w:shd w:val="clear" w:color="auto" w:fill="FFFFFF"/>
          <w:lang w:val="en-US"/>
        </w:rPr>
        <w:t> </w:t>
      </w:r>
      <w:proofErr w:type="spellStart"/>
      <w:r w:rsidRPr="007A422B">
        <w:rPr>
          <w:rFonts w:ascii="Times New Roman" w:eastAsia="Times New Roman" w:hAnsi="Times New Roman" w:cs="Times New Roman"/>
          <w:i/>
          <w:color w:val="000000"/>
          <w:sz w:val="19"/>
          <w:szCs w:val="19"/>
          <w:shd w:val="clear" w:color="auto" w:fill="FFFFFF"/>
        </w:rPr>
        <w:t>мЗв</w:t>
      </w:r>
      <w:proofErr w:type="spellEnd"/>
      <w:r w:rsidRPr="007A422B">
        <w:rPr>
          <w:rFonts w:ascii="Times New Roman" w:eastAsia="Times New Roman" w:hAnsi="Times New Roman" w:cs="Times New Roman"/>
          <w:i/>
          <w:color w:val="000000"/>
          <w:sz w:val="19"/>
          <w:szCs w:val="19"/>
          <w:shd w:val="clear" w:color="auto" w:fill="FFFFFF"/>
        </w:rPr>
        <w:t xml:space="preserve"> в год, о данном событии и его причинах следует незамедлительно сообщить в</w:t>
      </w:r>
      <w:r w:rsidR="00076403">
        <w:rPr>
          <w:rFonts w:ascii="Times New Roman" w:eastAsia="Times New Roman" w:hAnsi="Times New Roman" w:cs="Times New Roman"/>
          <w:i/>
          <w:color w:val="000000"/>
          <w:sz w:val="19"/>
          <w:szCs w:val="19"/>
          <w:shd w:val="clear" w:color="auto" w:fill="FFFFFF"/>
        </w:rPr>
        <w:t> </w:t>
      </w:r>
      <w:r w:rsidRPr="007A422B">
        <w:rPr>
          <w:rFonts w:ascii="Times New Roman" w:eastAsia="Times New Roman" w:hAnsi="Times New Roman" w:cs="Times New Roman"/>
          <w:i/>
          <w:color w:val="000000"/>
          <w:sz w:val="19"/>
          <w:szCs w:val="19"/>
          <w:shd w:val="clear" w:color="auto" w:fill="FFFFFF"/>
        </w:rPr>
        <w:t>STUK.</w:t>
      </w:r>
    </w:p>
    <w:p w:rsidR="00D275A2" w:rsidRPr="007A422B" w:rsidRDefault="006E41F0" w:rsidP="00371923">
      <w:pPr>
        <w:numPr>
          <w:ilvl w:val="0"/>
          <w:numId w:val="21"/>
        </w:numPr>
        <w:tabs>
          <w:tab w:val="left" w:pos="456"/>
        </w:tabs>
        <w:spacing w:after="120" w:line="240" w:lineRule="auto"/>
        <w:jc w:val="both"/>
        <w:rPr>
          <w:rFonts w:ascii="Times New Roman" w:eastAsia="Arial" w:hAnsi="Times New Roman" w:cs="Times New Roman"/>
          <w:sz w:val="19"/>
          <w:szCs w:val="19"/>
          <w:shd w:val="clear" w:color="auto" w:fill="FFFFFF"/>
        </w:rPr>
      </w:pPr>
      <w:r w:rsidRPr="00076403">
        <w:rPr>
          <w:rFonts w:ascii="Times New Roman" w:eastAsia="Times New Roman" w:hAnsi="Times New Roman" w:cs="Times New Roman"/>
          <w:color w:val="000000"/>
          <w:spacing w:val="-4"/>
          <w:sz w:val="19"/>
          <w:szCs w:val="19"/>
          <w:shd w:val="clear" w:color="auto" w:fill="FFFFFF"/>
        </w:rPr>
        <w:t>Согласно разделу</w:t>
      </w:r>
      <w:r w:rsidR="00076403" w:rsidRPr="00076403">
        <w:rPr>
          <w:rFonts w:ascii="Times New Roman" w:eastAsia="Times New Roman" w:hAnsi="Times New Roman" w:cs="Times New Roman"/>
          <w:color w:val="000000"/>
          <w:spacing w:val="-4"/>
          <w:sz w:val="19"/>
          <w:szCs w:val="19"/>
          <w:shd w:val="clear" w:color="auto" w:fill="FFFFFF"/>
        </w:rPr>
        <w:t> </w:t>
      </w:r>
      <w:r w:rsidRPr="00076403">
        <w:rPr>
          <w:rFonts w:ascii="Times New Roman" w:eastAsia="Times New Roman" w:hAnsi="Times New Roman" w:cs="Times New Roman"/>
          <w:color w:val="000000"/>
          <w:spacing w:val="-4"/>
          <w:sz w:val="19"/>
          <w:szCs w:val="19"/>
          <w:shd w:val="clear" w:color="auto" w:fill="FFFFFF"/>
        </w:rPr>
        <w:t>37 Закона «Об ионизирующем излучении»,</w:t>
      </w:r>
      <w:r w:rsidRPr="007A422B">
        <w:rPr>
          <w:rFonts w:ascii="Times New Roman" w:eastAsia="Times New Roman" w:hAnsi="Times New Roman" w:cs="Times New Roman"/>
          <w:color w:val="000000"/>
          <w:sz w:val="19"/>
          <w:szCs w:val="19"/>
          <w:shd w:val="clear" w:color="auto" w:fill="FFFFFF"/>
        </w:rPr>
        <w:t xml:space="preserve"> </w:t>
      </w:r>
      <w:r w:rsidRPr="007A422B">
        <w:rPr>
          <w:rFonts w:ascii="Times New Roman" w:eastAsia="Times New Roman" w:hAnsi="Times New Roman" w:cs="Times New Roman"/>
          <w:i/>
          <w:color w:val="000000"/>
          <w:sz w:val="19"/>
          <w:szCs w:val="19"/>
          <w:shd w:val="clear" w:color="auto" w:fill="FFFFFF"/>
        </w:rPr>
        <w:t xml:space="preserve">лицу, выполняющему </w:t>
      </w:r>
      <w:proofErr w:type="spellStart"/>
      <w:r w:rsidRPr="007A422B">
        <w:rPr>
          <w:rFonts w:ascii="Times New Roman" w:eastAsia="Times New Roman" w:hAnsi="Times New Roman" w:cs="Times New Roman"/>
          <w:i/>
          <w:color w:val="000000"/>
          <w:sz w:val="19"/>
          <w:szCs w:val="19"/>
          <w:shd w:val="clear" w:color="auto" w:fill="FFFFFF"/>
        </w:rPr>
        <w:t>радиационно</w:t>
      </w:r>
      <w:proofErr w:type="spellEnd"/>
      <w:r w:rsidRPr="007A422B">
        <w:rPr>
          <w:rFonts w:ascii="Times New Roman" w:eastAsia="Times New Roman" w:hAnsi="Times New Roman" w:cs="Times New Roman"/>
          <w:i/>
          <w:color w:val="000000"/>
          <w:sz w:val="19"/>
          <w:szCs w:val="19"/>
          <w:shd w:val="clear" w:color="auto" w:fill="FFFFFF"/>
        </w:rPr>
        <w:t xml:space="preserve"> опасную работу, должно быть не менее 18 лет. Лица младше этого возраста, но не моложе 16 лет, могут принимать участие в использовании источников ионизирующего излучения настолько, насколько это требуется для их профессионально-технического обучения. Тем не менее, они не относятся к персоналу, работающему в </w:t>
      </w:r>
      <w:proofErr w:type="spellStart"/>
      <w:r w:rsidRPr="007A422B">
        <w:rPr>
          <w:rFonts w:ascii="Times New Roman" w:eastAsia="Times New Roman" w:hAnsi="Times New Roman" w:cs="Times New Roman"/>
          <w:i/>
          <w:color w:val="000000"/>
          <w:sz w:val="19"/>
          <w:szCs w:val="19"/>
          <w:shd w:val="clear" w:color="auto" w:fill="FFFFFF"/>
        </w:rPr>
        <w:t>радиационно</w:t>
      </w:r>
      <w:proofErr w:type="spellEnd"/>
      <w:r w:rsidRPr="007A422B">
        <w:rPr>
          <w:rFonts w:ascii="Times New Roman" w:eastAsia="Times New Roman" w:hAnsi="Times New Roman" w:cs="Times New Roman"/>
          <w:i/>
          <w:color w:val="000000"/>
          <w:sz w:val="19"/>
          <w:szCs w:val="19"/>
          <w:shd w:val="clear" w:color="auto" w:fill="FFFFFF"/>
        </w:rPr>
        <w:t xml:space="preserve"> опасных зонах.</w:t>
      </w:r>
    </w:p>
    <w:p w:rsidR="00D275A2" w:rsidRPr="006B6B09" w:rsidRDefault="006E41F0" w:rsidP="00054CA3">
      <w:pPr>
        <w:shd w:val="clear" w:color="auto" w:fill="FFFFFF"/>
        <w:tabs>
          <w:tab w:val="left" w:pos="427"/>
        </w:tabs>
        <w:autoSpaceDE w:val="0"/>
        <w:autoSpaceDN w:val="0"/>
        <w:adjustRightInd w:val="0"/>
        <w:spacing w:before="240" w:after="120" w:line="240" w:lineRule="auto"/>
        <w:rPr>
          <w:rFonts w:ascii="Arial" w:hAnsi="Arial" w:cs="Times New Roman"/>
          <w:b/>
          <w:sz w:val="20"/>
          <w:szCs w:val="20"/>
          <w:lang w:bidi="ru-RU"/>
        </w:rPr>
      </w:pPr>
      <w:r w:rsidRPr="00585F8D">
        <w:rPr>
          <w:rFonts w:ascii="Arial" w:hAnsi="Arial" w:cs="Times New Roman"/>
          <w:b/>
          <w:color w:val="A6A6A6" w:themeColor="background1" w:themeShade="A6"/>
          <w:sz w:val="20"/>
          <w:szCs w:val="20"/>
          <w:lang w:bidi="ru-RU"/>
        </w:rPr>
        <w:t>6.2</w:t>
      </w:r>
      <w:r w:rsidRPr="00585F8D">
        <w:rPr>
          <w:rFonts w:ascii="Arial" w:hAnsi="Arial" w:cs="Times New Roman"/>
          <w:b/>
          <w:color w:val="A6A6A6" w:themeColor="background1" w:themeShade="A6"/>
          <w:sz w:val="20"/>
          <w:szCs w:val="20"/>
          <w:lang w:bidi="ru-RU"/>
        </w:rPr>
        <w:tab/>
      </w:r>
      <w:r w:rsidRPr="006B6B09">
        <w:rPr>
          <w:rFonts w:ascii="Arial" w:hAnsi="Arial" w:cs="Times New Roman"/>
          <w:b/>
          <w:sz w:val="20"/>
          <w:szCs w:val="20"/>
          <w:lang w:bidi="ru-RU"/>
        </w:rPr>
        <w:t>Медицинское наблюдение</w:t>
      </w:r>
    </w:p>
    <w:p w:rsidR="00D275A2" w:rsidRPr="007A422B" w:rsidRDefault="006E41F0" w:rsidP="00371923">
      <w:pPr>
        <w:numPr>
          <w:ilvl w:val="0"/>
          <w:numId w:val="21"/>
        </w:numPr>
        <w:tabs>
          <w:tab w:val="left" w:pos="456"/>
        </w:tabs>
        <w:spacing w:after="120" w:line="240" w:lineRule="auto"/>
        <w:jc w:val="both"/>
        <w:rPr>
          <w:rFonts w:ascii="Times New Roman" w:eastAsia="Arial" w:hAnsi="Times New Roman" w:cs="Times New Roman"/>
          <w:b/>
          <w:color w:val="000000"/>
          <w:sz w:val="19"/>
          <w:szCs w:val="19"/>
          <w:shd w:val="clear" w:color="auto" w:fill="FFFFFF"/>
        </w:rPr>
      </w:pPr>
      <w:r w:rsidRPr="007A422B">
        <w:rPr>
          <w:rFonts w:ascii="Times New Roman" w:eastAsia="Times New Roman" w:hAnsi="Times New Roman" w:cs="Times New Roman"/>
          <w:color w:val="000000"/>
          <w:sz w:val="19"/>
          <w:szCs w:val="19"/>
          <w:shd w:val="clear" w:color="auto" w:fill="FFFFFF"/>
        </w:rPr>
        <w:t>Общие требования к охране труда работников устанавливаются в Законе «Об охране труда» (1383/2001) и составленных на его основе нормах и правилах.</w:t>
      </w:r>
    </w:p>
    <w:p w:rsidR="00D275A2" w:rsidRPr="007A422B" w:rsidRDefault="006E41F0" w:rsidP="00371923">
      <w:pPr>
        <w:numPr>
          <w:ilvl w:val="0"/>
          <w:numId w:val="21"/>
        </w:numPr>
        <w:tabs>
          <w:tab w:val="left" w:pos="456"/>
        </w:tabs>
        <w:spacing w:after="120" w:line="240" w:lineRule="auto"/>
        <w:jc w:val="both"/>
        <w:rPr>
          <w:rFonts w:ascii="Times New Roman" w:eastAsia="Arial" w:hAnsi="Times New Roman" w:cs="Times New Roman"/>
          <w:b/>
          <w:color w:val="000000"/>
          <w:sz w:val="19"/>
          <w:szCs w:val="19"/>
          <w:shd w:val="clear" w:color="auto" w:fill="FFFFFF"/>
        </w:rPr>
      </w:pPr>
      <w:r w:rsidRPr="007A422B">
        <w:rPr>
          <w:rFonts w:ascii="Times New Roman" w:eastAsia="Times New Roman" w:hAnsi="Times New Roman" w:cs="Times New Roman"/>
          <w:color w:val="000000"/>
          <w:sz w:val="19"/>
          <w:szCs w:val="19"/>
          <w:shd w:val="clear" w:color="auto" w:fill="FFFFFF"/>
        </w:rPr>
        <w:t xml:space="preserve">На ядерной установке должно предусматриваться медицинское наблюдение персонала, работающего в </w:t>
      </w:r>
      <w:proofErr w:type="spellStart"/>
      <w:r w:rsidRPr="007A422B">
        <w:rPr>
          <w:rFonts w:ascii="Times New Roman" w:eastAsia="Times New Roman" w:hAnsi="Times New Roman" w:cs="Times New Roman"/>
          <w:color w:val="000000"/>
          <w:sz w:val="19"/>
          <w:szCs w:val="19"/>
          <w:shd w:val="clear" w:color="auto" w:fill="FFFFFF"/>
        </w:rPr>
        <w:t>радиационно</w:t>
      </w:r>
      <w:proofErr w:type="spellEnd"/>
      <w:r w:rsidRPr="007A422B">
        <w:rPr>
          <w:rFonts w:ascii="Times New Roman" w:eastAsia="Times New Roman" w:hAnsi="Times New Roman" w:cs="Times New Roman"/>
          <w:color w:val="000000"/>
          <w:sz w:val="19"/>
          <w:szCs w:val="19"/>
          <w:shd w:val="clear" w:color="auto" w:fill="FFFFFF"/>
        </w:rPr>
        <w:t xml:space="preserve"> опасных зонах и занятого </w:t>
      </w:r>
      <w:proofErr w:type="spellStart"/>
      <w:r w:rsidRPr="007A422B">
        <w:rPr>
          <w:rFonts w:ascii="Times New Roman" w:eastAsia="Times New Roman" w:hAnsi="Times New Roman" w:cs="Times New Roman"/>
          <w:color w:val="000000"/>
          <w:sz w:val="19"/>
          <w:szCs w:val="19"/>
          <w:shd w:val="clear" w:color="auto" w:fill="FFFFFF"/>
        </w:rPr>
        <w:t>радиационно</w:t>
      </w:r>
      <w:proofErr w:type="spellEnd"/>
      <w:r w:rsidRPr="007A422B">
        <w:rPr>
          <w:rFonts w:ascii="Times New Roman" w:eastAsia="Times New Roman" w:hAnsi="Times New Roman" w:cs="Times New Roman"/>
          <w:color w:val="000000"/>
          <w:sz w:val="19"/>
          <w:szCs w:val="19"/>
          <w:shd w:val="clear" w:color="auto" w:fill="FFFFFF"/>
        </w:rPr>
        <w:t xml:space="preserve"> опасной работой. Медицинское наблюдение персонала категории</w:t>
      </w:r>
      <w:proofErr w:type="gramStart"/>
      <w:r w:rsidRPr="007A422B">
        <w:rPr>
          <w:rFonts w:ascii="Times New Roman" w:eastAsia="Times New Roman" w:hAnsi="Times New Roman" w:cs="Times New Roman"/>
          <w:color w:val="000000"/>
          <w:sz w:val="19"/>
          <w:szCs w:val="19"/>
          <w:shd w:val="clear" w:color="auto" w:fill="FFFFFF"/>
        </w:rPr>
        <w:t xml:space="preserve"> А</w:t>
      </w:r>
      <w:proofErr w:type="gramEnd"/>
      <w:r w:rsidRPr="007A422B">
        <w:rPr>
          <w:rFonts w:ascii="Times New Roman" w:eastAsia="Times New Roman" w:hAnsi="Times New Roman" w:cs="Times New Roman"/>
          <w:color w:val="000000"/>
          <w:sz w:val="19"/>
          <w:szCs w:val="19"/>
          <w:shd w:val="clear" w:color="auto" w:fill="FFFFFF"/>
        </w:rPr>
        <w:t xml:space="preserve">, работающего в </w:t>
      </w:r>
      <w:proofErr w:type="spellStart"/>
      <w:r w:rsidRPr="007A422B">
        <w:rPr>
          <w:rFonts w:ascii="Times New Roman" w:eastAsia="Times New Roman" w:hAnsi="Times New Roman" w:cs="Times New Roman"/>
          <w:color w:val="000000"/>
          <w:sz w:val="19"/>
          <w:szCs w:val="19"/>
          <w:shd w:val="clear" w:color="auto" w:fill="FFFFFF"/>
        </w:rPr>
        <w:t>радиационно</w:t>
      </w:r>
      <w:proofErr w:type="spellEnd"/>
      <w:r w:rsidRPr="007A422B">
        <w:rPr>
          <w:rFonts w:ascii="Times New Roman" w:eastAsia="Times New Roman" w:hAnsi="Times New Roman" w:cs="Times New Roman"/>
          <w:color w:val="000000"/>
          <w:sz w:val="19"/>
          <w:szCs w:val="19"/>
          <w:shd w:val="clear" w:color="auto" w:fill="FFFFFF"/>
        </w:rPr>
        <w:t xml:space="preserve"> опасных зонах, должно быть организовано в соответствии с главой 9 Закона «Об ионизирующем излучении» и главой</w:t>
      </w:r>
      <w:r w:rsidR="00664C15">
        <w:rPr>
          <w:rFonts w:ascii="Times New Roman" w:eastAsia="Times New Roman" w:hAnsi="Times New Roman" w:cs="Times New Roman"/>
          <w:color w:val="000000"/>
          <w:sz w:val="19"/>
          <w:szCs w:val="19"/>
          <w:shd w:val="clear" w:color="auto" w:fill="FFFFFF"/>
          <w:lang w:val="en-US"/>
        </w:rPr>
        <w:t> </w:t>
      </w:r>
      <w:r w:rsidRPr="007A422B">
        <w:rPr>
          <w:rFonts w:ascii="Times New Roman" w:eastAsia="Times New Roman" w:hAnsi="Times New Roman" w:cs="Times New Roman"/>
          <w:color w:val="000000"/>
          <w:sz w:val="19"/>
          <w:szCs w:val="19"/>
          <w:shd w:val="clear" w:color="auto" w:fill="FFFFFF"/>
        </w:rPr>
        <w:t xml:space="preserve">3 Постановления «Об ионизирующем  излучении». Подробности осуществления медицинского наблюдения приведены в </w:t>
      </w:r>
      <w:r w:rsidR="00664C15" w:rsidRPr="007A422B">
        <w:rPr>
          <w:rFonts w:ascii="Times New Roman" w:eastAsia="Times New Roman" w:hAnsi="Times New Roman" w:cs="Times New Roman"/>
          <w:color w:val="000000"/>
          <w:sz w:val="19"/>
          <w:szCs w:val="19"/>
          <w:shd w:val="clear" w:color="auto" w:fill="FFFFFF"/>
        </w:rPr>
        <w:t>Р</w:t>
      </w:r>
      <w:r w:rsidRPr="007A422B">
        <w:rPr>
          <w:rFonts w:ascii="Times New Roman" w:eastAsia="Times New Roman" w:hAnsi="Times New Roman" w:cs="Times New Roman"/>
          <w:color w:val="000000"/>
          <w:sz w:val="19"/>
          <w:szCs w:val="19"/>
          <w:shd w:val="clear" w:color="auto" w:fill="FFFFFF"/>
        </w:rPr>
        <w:t>уководстве ST</w:t>
      </w:r>
      <w:r w:rsidR="00664C15">
        <w:rPr>
          <w:rFonts w:ascii="Times New Roman" w:eastAsia="Times New Roman" w:hAnsi="Times New Roman" w:cs="Times New Roman"/>
          <w:color w:val="000000"/>
          <w:sz w:val="19"/>
          <w:szCs w:val="19"/>
          <w:shd w:val="clear" w:color="auto" w:fill="FFFFFF"/>
          <w:lang w:val="en-US"/>
        </w:rPr>
        <w:t> </w:t>
      </w:r>
      <w:r w:rsidRPr="007A422B">
        <w:rPr>
          <w:rFonts w:ascii="Times New Roman" w:eastAsia="Times New Roman" w:hAnsi="Times New Roman" w:cs="Times New Roman"/>
          <w:color w:val="000000"/>
          <w:sz w:val="19"/>
          <w:szCs w:val="19"/>
          <w:shd w:val="clear" w:color="auto" w:fill="FFFFFF"/>
        </w:rPr>
        <w:t>7.5.</w:t>
      </w:r>
    </w:p>
    <w:p w:rsidR="00D275A2" w:rsidRPr="007A422B" w:rsidRDefault="006E41F0" w:rsidP="00371923">
      <w:pPr>
        <w:numPr>
          <w:ilvl w:val="0"/>
          <w:numId w:val="21"/>
        </w:numPr>
        <w:tabs>
          <w:tab w:val="left" w:pos="456"/>
        </w:tabs>
        <w:spacing w:after="120" w:line="240" w:lineRule="auto"/>
        <w:jc w:val="both"/>
        <w:rPr>
          <w:rFonts w:ascii="Times New Roman" w:eastAsia="Arial" w:hAnsi="Times New Roman" w:cs="Times New Roman"/>
          <w:b/>
          <w:color w:val="000000"/>
          <w:sz w:val="19"/>
          <w:szCs w:val="19"/>
          <w:shd w:val="clear" w:color="auto" w:fill="FFFFFF"/>
        </w:rPr>
      </w:pPr>
      <w:r w:rsidRPr="007A422B">
        <w:rPr>
          <w:rFonts w:ascii="Times New Roman" w:eastAsia="Times New Roman" w:hAnsi="Times New Roman" w:cs="Times New Roman"/>
          <w:color w:val="000000"/>
          <w:sz w:val="19"/>
          <w:szCs w:val="19"/>
          <w:shd w:val="clear" w:color="auto" w:fill="FFFFFF"/>
        </w:rPr>
        <w:t xml:space="preserve">Медицинское наблюдение персонала, работающего в </w:t>
      </w:r>
      <w:proofErr w:type="spellStart"/>
      <w:r w:rsidRPr="007A422B">
        <w:rPr>
          <w:rFonts w:ascii="Times New Roman" w:eastAsia="Times New Roman" w:hAnsi="Times New Roman" w:cs="Times New Roman"/>
          <w:color w:val="000000"/>
          <w:sz w:val="19"/>
          <w:szCs w:val="19"/>
          <w:shd w:val="clear" w:color="auto" w:fill="FFFFFF"/>
        </w:rPr>
        <w:t>радиационно</w:t>
      </w:r>
      <w:proofErr w:type="spellEnd"/>
      <w:r w:rsidRPr="007A422B">
        <w:rPr>
          <w:rFonts w:ascii="Times New Roman" w:eastAsia="Times New Roman" w:hAnsi="Times New Roman" w:cs="Times New Roman"/>
          <w:color w:val="000000"/>
          <w:sz w:val="19"/>
          <w:szCs w:val="19"/>
          <w:shd w:val="clear" w:color="auto" w:fill="FFFFFF"/>
        </w:rPr>
        <w:t xml:space="preserve"> опасных зонах, среди прочего, направлено </w:t>
      </w:r>
      <w:proofErr w:type="gramStart"/>
      <w:r w:rsidRPr="007A422B">
        <w:rPr>
          <w:rFonts w:ascii="Times New Roman" w:eastAsia="Times New Roman" w:hAnsi="Times New Roman" w:cs="Times New Roman"/>
          <w:color w:val="000000"/>
          <w:sz w:val="19"/>
          <w:szCs w:val="19"/>
          <w:shd w:val="clear" w:color="auto" w:fill="FFFFFF"/>
        </w:rPr>
        <w:t>на</w:t>
      </w:r>
      <w:proofErr w:type="gramEnd"/>
    </w:p>
    <w:p w:rsidR="00D275A2" w:rsidRPr="007A422B" w:rsidRDefault="006E41F0" w:rsidP="00371923">
      <w:pPr>
        <w:numPr>
          <w:ilvl w:val="0"/>
          <w:numId w:val="8"/>
        </w:numPr>
        <w:tabs>
          <w:tab w:val="left" w:pos="302"/>
        </w:tabs>
        <w:spacing w:after="120" w:line="240" w:lineRule="auto"/>
        <w:jc w:val="both"/>
        <w:rPr>
          <w:rFonts w:ascii="Times New Roman" w:eastAsia="Times New Roman" w:hAnsi="Times New Roman" w:cs="Times New Roman"/>
          <w:color w:val="000000"/>
          <w:sz w:val="19"/>
          <w:szCs w:val="19"/>
          <w:shd w:val="clear" w:color="auto" w:fill="FFFFFF"/>
        </w:rPr>
      </w:pPr>
      <w:r w:rsidRPr="007A422B">
        <w:rPr>
          <w:rFonts w:ascii="Times New Roman" w:eastAsia="Times New Roman" w:hAnsi="Times New Roman" w:cs="Times New Roman"/>
          <w:color w:val="000000"/>
          <w:sz w:val="19"/>
          <w:szCs w:val="19"/>
          <w:shd w:val="clear" w:color="auto" w:fill="FFFFFF"/>
        </w:rPr>
        <w:t xml:space="preserve">обеспечение пригодности персонала к </w:t>
      </w:r>
      <w:proofErr w:type="spellStart"/>
      <w:r w:rsidRPr="007A422B">
        <w:rPr>
          <w:rFonts w:ascii="Times New Roman" w:eastAsia="Times New Roman" w:hAnsi="Times New Roman" w:cs="Times New Roman"/>
          <w:color w:val="000000"/>
          <w:sz w:val="19"/>
          <w:szCs w:val="19"/>
          <w:shd w:val="clear" w:color="auto" w:fill="FFFFFF"/>
        </w:rPr>
        <w:t>радиационно</w:t>
      </w:r>
      <w:proofErr w:type="spellEnd"/>
      <w:r w:rsidRPr="007A422B">
        <w:rPr>
          <w:rFonts w:ascii="Times New Roman" w:eastAsia="Times New Roman" w:hAnsi="Times New Roman" w:cs="Times New Roman"/>
          <w:color w:val="000000"/>
          <w:sz w:val="19"/>
          <w:szCs w:val="19"/>
          <w:shd w:val="clear" w:color="auto" w:fill="FFFFFF"/>
        </w:rPr>
        <w:t xml:space="preserve"> опасной работе, исходя из состояния здоровья</w:t>
      </w:r>
      <w:r w:rsidR="0077042D">
        <w:rPr>
          <w:rFonts w:ascii="Times New Roman" w:eastAsia="Times New Roman" w:hAnsi="Times New Roman" w:cs="Times New Roman"/>
          <w:color w:val="000000"/>
          <w:sz w:val="19"/>
          <w:szCs w:val="19"/>
          <w:shd w:val="clear" w:color="auto" w:fill="FFFFFF"/>
        </w:rPr>
        <w:t>;</w:t>
      </w:r>
    </w:p>
    <w:p w:rsidR="00D275A2" w:rsidRPr="007A422B" w:rsidRDefault="006E41F0" w:rsidP="00371923">
      <w:pPr>
        <w:numPr>
          <w:ilvl w:val="0"/>
          <w:numId w:val="8"/>
        </w:numPr>
        <w:tabs>
          <w:tab w:val="left" w:pos="302"/>
        </w:tabs>
        <w:spacing w:after="120" w:line="240" w:lineRule="auto"/>
        <w:jc w:val="both"/>
        <w:rPr>
          <w:rFonts w:ascii="Times New Roman" w:eastAsia="Times New Roman" w:hAnsi="Times New Roman" w:cs="Times New Roman"/>
          <w:color w:val="000000"/>
          <w:sz w:val="19"/>
          <w:szCs w:val="19"/>
          <w:shd w:val="clear" w:color="auto" w:fill="FFFFFF"/>
        </w:rPr>
      </w:pPr>
      <w:r w:rsidRPr="007A422B">
        <w:rPr>
          <w:rFonts w:ascii="Times New Roman" w:eastAsia="Times New Roman" w:hAnsi="Times New Roman" w:cs="Times New Roman"/>
          <w:color w:val="000000"/>
          <w:sz w:val="19"/>
          <w:szCs w:val="19"/>
          <w:shd w:val="clear" w:color="auto" w:fill="FFFFFF"/>
        </w:rPr>
        <w:t xml:space="preserve">обеспечение физической возможности использования средств защиты, необходимых для выполнения </w:t>
      </w:r>
      <w:proofErr w:type="spellStart"/>
      <w:r w:rsidRPr="007A422B">
        <w:rPr>
          <w:rFonts w:ascii="Times New Roman" w:eastAsia="Times New Roman" w:hAnsi="Times New Roman" w:cs="Times New Roman"/>
          <w:color w:val="000000"/>
          <w:sz w:val="19"/>
          <w:szCs w:val="19"/>
          <w:shd w:val="clear" w:color="auto" w:fill="FFFFFF"/>
        </w:rPr>
        <w:t>радиационно</w:t>
      </w:r>
      <w:proofErr w:type="spellEnd"/>
      <w:r w:rsidRPr="007A422B">
        <w:rPr>
          <w:rFonts w:ascii="Times New Roman" w:eastAsia="Times New Roman" w:hAnsi="Times New Roman" w:cs="Times New Roman"/>
          <w:color w:val="000000"/>
          <w:sz w:val="19"/>
          <w:szCs w:val="19"/>
          <w:shd w:val="clear" w:color="auto" w:fill="FFFFFF"/>
        </w:rPr>
        <w:t xml:space="preserve"> опасной работы</w:t>
      </w:r>
      <w:r w:rsidR="0077042D">
        <w:rPr>
          <w:rFonts w:ascii="Times New Roman" w:eastAsia="Times New Roman" w:hAnsi="Times New Roman" w:cs="Times New Roman"/>
          <w:color w:val="000000"/>
          <w:sz w:val="19"/>
          <w:szCs w:val="19"/>
          <w:shd w:val="clear" w:color="auto" w:fill="FFFFFF"/>
        </w:rPr>
        <w:t>;</w:t>
      </w:r>
    </w:p>
    <w:p w:rsidR="00D275A2" w:rsidRPr="007A422B" w:rsidRDefault="006E41F0" w:rsidP="00371923">
      <w:pPr>
        <w:numPr>
          <w:ilvl w:val="0"/>
          <w:numId w:val="8"/>
        </w:numPr>
        <w:tabs>
          <w:tab w:val="left" w:pos="302"/>
        </w:tabs>
        <w:spacing w:after="120" w:line="240" w:lineRule="auto"/>
        <w:jc w:val="both"/>
        <w:rPr>
          <w:rFonts w:ascii="Times New Roman" w:eastAsia="Times New Roman" w:hAnsi="Times New Roman" w:cs="Times New Roman"/>
          <w:color w:val="000000"/>
          <w:sz w:val="19"/>
          <w:szCs w:val="19"/>
          <w:shd w:val="clear" w:color="auto" w:fill="FFFFFF"/>
        </w:rPr>
      </w:pPr>
      <w:r w:rsidRPr="007A422B">
        <w:rPr>
          <w:rFonts w:ascii="Times New Roman" w:eastAsia="Times New Roman" w:hAnsi="Times New Roman" w:cs="Times New Roman"/>
          <w:color w:val="000000"/>
          <w:sz w:val="19"/>
          <w:szCs w:val="19"/>
          <w:shd w:val="clear" w:color="auto" w:fill="FFFFFF"/>
        </w:rPr>
        <w:t xml:space="preserve">контроль состояния здоровья персонала в ходе выполнения </w:t>
      </w:r>
      <w:proofErr w:type="spellStart"/>
      <w:r w:rsidRPr="007A422B">
        <w:rPr>
          <w:rFonts w:ascii="Times New Roman" w:eastAsia="Times New Roman" w:hAnsi="Times New Roman" w:cs="Times New Roman"/>
          <w:color w:val="000000"/>
          <w:sz w:val="19"/>
          <w:szCs w:val="19"/>
          <w:shd w:val="clear" w:color="auto" w:fill="FFFFFF"/>
        </w:rPr>
        <w:t>радиационно</w:t>
      </w:r>
      <w:proofErr w:type="spellEnd"/>
      <w:r w:rsidRPr="007A422B">
        <w:rPr>
          <w:rFonts w:ascii="Times New Roman" w:eastAsia="Times New Roman" w:hAnsi="Times New Roman" w:cs="Times New Roman"/>
          <w:color w:val="000000"/>
          <w:sz w:val="19"/>
          <w:szCs w:val="19"/>
          <w:shd w:val="clear" w:color="auto" w:fill="FFFFFF"/>
        </w:rPr>
        <w:t xml:space="preserve"> опасной работы для обнаружения таких потенциальных изменений, которые могут помешать дальнейшему выполнению такой работы</w:t>
      </w:r>
      <w:r w:rsidR="0077042D">
        <w:rPr>
          <w:rFonts w:ascii="Times New Roman" w:eastAsia="Times New Roman" w:hAnsi="Times New Roman" w:cs="Times New Roman"/>
          <w:color w:val="000000"/>
          <w:sz w:val="19"/>
          <w:szCs w:val="19"/>
          <w:shd w:val="clear" w:color="auto" w:fill="FFFFFF"/>
        </w:rPr>
        <w:t>;</w:t>
      </w:r>
    </w:p>
    <w:p w:rsidR="00D275A2" w:rsidRPr="007A422B" w:rsidRDefault="006E41F0" w:rsidP="00371923">
      <w:pPr>
        <w:numPr>
          <w:ilvl w:val="0"/>
          <w:numId w:val="8"/>
        </w:numPr>
        <w:tabs>
          <w:tab w:val="left" w:pos="302"/>
        </w:tabs>
        <w:spacing w:after="120" w:line="240" w:lineRule="auto"/>
        <w:jc w:val="both"/>
        <w:rPr>
          <w:rFonts w:ascii="Times New Roman" w:eastAsia="Times New Roman" w:hAnsi="Times New Roman" w:cs="Times New Roman"/>
          <w:color w:val="000000"/>
          <w:sz w:val="19"/>
          <w:szCs w:val="19"/>
          <w:shd w:val="clear" w:color="auto" w:fill="FFFFFF"/>
        </w:rPr>
      </w:pPr>
      <w:r w:rsidRPr="007A422B">
        <w:rPr>
          <w:rFonts w:ascii="Times New Roman" w:eastAsia="Times New Roman" w:hAnsi="Times New Roman" w:cs="Times New Roman"/>
          <w:color w:val="000000"/>
          <w:sz w:val="19"/>
          <w:szCs w:val="19"/>
          <w:shd w:val="clear" w:color="auto" w:fill="FFFFFF"/>
        </w:rPr>
        <w:t>определение степени влияния облучения на состояние здоровья в соответствии с установленными требованиями, в случае, если установлено или предполагается, что доза облучения превышает предельное значение, или ввиду других исключительных условий.</w:t>
      </w:r>
    </w:p>
    <w:p w:rsidR="00D275A2" w:rsidRPr="007A422B" w:rsidRDefault="006E41F0" w:rsidP="00371923">
      <w:pPr>
        <w:numPr>
          <w:ilvl w:val="0"/>
          <w:numId w:val="21"/>
        </w:numPr>
        <w:tabs>
          <w:tab w:val="left" w:pos="456"/>
        </w:tabs>
        <w:spacing w:after="120" w:line="240" w:lineRule="auto"/>
        <w:jc w:val="both"/>
        <w:rPr>
          <w:rFonts w:ascii="Times New Roman" w:eastAsia="Arial" w:hAnsi="Times New Roman" w:cs="Times New Roman"/>
          <w:sz w:val="19"/>
          <w:szCs w:val="19"/>
          <w:shd w:val="clear" w:color="auto" w:fill="FFFFFF"/>
        </w:rPr>
      </w:pPr>
      <w:r w:rsidRPr="007A422B">
        <w:rPr>
          <w:rFonts w:ascii="Times New Roman" w:eastAsia="Times New Roman" w:hAnsi="Times New Roman" w:cs="Times New Roman"/>
          <w:color w:val="000000"/>
          <w:sz w:val="19"/>
          <w:szCs w:val="19"/>
          <w:shd w:val="clear" w:color="auto" w:fill="FFFFFF"/>
        </w:rPr>
        <w:t xml:space="preserve">Эксплуатирующая организация ядерной установки должна предоставить нанятым со стороны работникам все необходимые сведения и разъяснения по условиям на рабочей площадке и по любым изменениям в эксплуатации напрямую либо через их нанимателя. Сведения должны быть также предоставлены врачу, отвечающему за медицинское наблюдение. Кроме того, лицензиат должен обязать сторонних нанимателей передать </w:t>
      </w:r>
      <w:r w:rsidR="008024B4">
        <w:rPr>
          <w:rFonts w:ascii="Times New Roman" w:eastAsia="Times New Roman" w:hAnsi="Times New Roman" w:cs="Times New Roman"/>
          <w:color w:val="000000"/>
          <w:sz w:val="19"/>
          <w:szCs w:val="19"/>
          <w:shd w:val="clear" w:color="auto" w:fill="FFFFFF"/>
        </w:rPr>
        <w:t>данные по дозам</w:t>
      </w:r>
      <w:r w:rsidRPr="007A422B">
        <w:rPr>
          <w:rFonts w:ascii="Times New Roman" w:eastAsia="Times New Roman" w:hAnsi="Times New Roman" w:cs="Times New Roman"/>
          <w:color w:val="000000"/>
          <w:sz w:val="19"/>
          <w:szCs w:val="19"/>
          <w:shd w:val="clear" w:color="auto" w:fill="FFFFFF"/>
        </w:rPr>
        <w:t xml:space="preserve"> о</w:t>
      </w:r>
      <w:r w:rsidR="008024B4">
        <w:rPr>
          <w:rFonts w:ascii="Times New Roman" w:eastAsia="Times New Roman" w:hAnsi="Times New Roman" w:cs="Times New Roman"/>
          <w:color w:val="000000"/>
          <w:sz w:val="19"/>
          <w:szCs w:val="19"/>
          <w:shd w:val="clear" w:color="auto" w:fill="FFFFFF"/>
        </w:rPr>
        <w:t>блучения для</w:t>
      </w:r>
      <w:r w:rsidRPr="007A422B">
        <w:rPr>
          <w:rFonts w:ascii="Times New Roman" w:eastAsia="Times New Roman" w:hAnsi="Times New Roman" w:cs="Times New Roman"/>
          <w:color w:val="000000"/>
          <w:sz w:val="19"/>
          <w:szCs w:val="19"/>
          <w:shd w:val="clear" w:color="auto" w:fill="FFFFFF"/>
        </w:rPr>
        <w:t xml:space="preserve"> своих работников врачу, отвечающему за медицинское наблюдение.</w:t>
      </w:r>
    </w:p>
    <w:p w:rsidR="00D275A2" w:rsidRPr="007A422B" w:rsidRDefault="006E41F0" w:rsidP="00371923">
      <w:pPr>
        <w:numPr>
          <w:ilvl w:val="0"/>
          <w:numId w:val="21"/>
        </w:numPr>
        <w:tabs>
          <w:tab w:val="left" w:pos="456"/>
        </w:tabs>
        <w:spacing w:after="120" w:line="264" w:lineRule="auto"/>
        <w:jc w:val="both"/>
        <w:rPr>
          <w:rFonts w:ascii="Times New Roman" w:eastAsia="Arial" w:hAnsi="Times New Roman" w:cs="Times New Roman"/>
          <w:b/>
          <w:color w:val="000000"/>
          <w:sz w:val="19"/>
          <w:szCs w:val="19"/>
          <w:shd w:val="clear" w:color="auto" w:fill="FFFFFF"/>
        </w:rPr>
      </w:pPr>
      <w:r w:rsidRPr="007A422B">
        <w:rPr>
          <w:rFonts w:ascii="Times New Roman" w:eastAsia="Times New Roman" w:hAnsi="Times New Roman" w:cs="Times New Roman"/>
          <w:color w:val="000000"/>
          <w:sz w:val="19"/>
          <w:szCs w:val="19"/>
          <w:shd w:val="clear" w:color="auto" w:fill="FFFFFF"/>
        </w:rPr>
        <w:t>На ядерной установке должны вестись записи о медицинских осмотрах работников категории А.</w:t>
      </w:r>
    </w:p>
    <w:p w:rsidR="00D275A2" w:rsidRPr="007A422B" w:rsidRDefault="006E41F0" w:rsidP="00371923">
      <w:pPr>
        <w:numPr>
          <w:ilvl w:val="0"/>
          <w:numId w:val="21"/>
        </w:numPr>
        <w:tabs>
          <w:tab w:val="left" w:pos="456"/>
        </w:tabs>
        <w:spacing w:after="120" w:line="264" w:lineRule="auto"/>
        <w:jc w:val="both"/>
        <w:rPr>
          <w:rFonts w:ascii="Times New Roman" w:eastAsia="Arial" w:hAnsi="Times New Roman" w:cs="Times New Roman"/>
          <w:b/>
          <w:color w:val="000000"/>
          <w:sz w:val="19"/>
          <w:szCs w:val="19"/>
          <w:shd w:val="clear" w:color="auto" w:fill="FFFFFF"/>
        </w:rPr>
      </w:pPr>
      <w:r w:rsidRPr="007A422B">
        <w:rPr>
          <w:rFonts w:ascii="Times New Roman" w:eastAsia="Times New Roman" w:hAnsi="Times New Roman" w:cs="Times New Roman"/>
          <w:color w:val="000000"/>
          <w:sz w:val="19"/>
          <w:szCs w:val="19"/>
          <w:shd w:val="clear" w:color="auto" w:fill="FFFFFF"/>
        </w:rPr>
        <w:t>Медицинское наблюдени</w:t>
      </w:r>
      <w:r w:rsidR="0077042D">
        <w:rPr>
          <w:rFonts w:ascii="Times New Roman" w:eastAsia="Times New Roman" w:hAnsi="Times New Roman" w:cs="Times New Roman"/>
          <w:color w:val="000000"/>
          <w:sz w:val="19"/>
          <w:szCs w:val="19"/>
          <w:shd w:val="clear" w:color="auto" w:fill="FFFFFF"/>
        </w:rPr>
        <w:t>е</w:t>
      </w:r>
      <w:r w:rsidRPr="007A422B">
        <w:rPr>
          <w:rFonts w:ascii="Times New Roman" w:eastAsia="Times New Roman" w:hAnsi="Times New Roman" w:cs="Times New Roman"/>
          <w:color w:val="000000"/>
          <w:sz w:val="19"/>
          <w:szCs w:val="19"/>
          <w:shd w:val="clear" w:color="auto" w:fill="FFFFFF"/>
        </w:rPr>
        <w:t xml:space="preserve"> работников, участвующих в устранении аварийных ситуаций, описано в </w:t>
      </w:r>
      <w:r w:rsidR="00664C15" w:rsidRPr="007A422B">
        <w:rPr>
          <w:rFonts w:ascii="Times New Roman" w:eastAsia="Times New Roman" w:hAnsi="Times New Roman" w:cs="Times New Roman"/>
          <w:color w:val="000000"/>
          <w:sz w:val="19"/>
          <w:szCs w:val="19"/>
          <w:shd w:val="clear" w:color="auto" w:fill="FFFFFF"/>
        </w:rPr>
        <w:t>Р</w:t>
      </w:r>
      <w:r w:rsidRPr="007A422B">
        <w:rPr>
          <w:rFonts w:ascii="Times New Roman" w:eastAsia="Times New Roman" w:hAnsi="Times New Roman" w:cs="Times New Roman"/>
          <w:color w:val="000000"/>
          <w:sz w:val="19"/>
          <w:szCs w:val="19"/>
          <w:shd w:val="clear" w:color="auto" w:fill="FFFFFF"/>
        </w:rPr>
        <w:t>уководстве YVL</w:t>
      </w:r>
      <w:r w:rsidR="00664C15">
        <w:rPr>
          <w:rFonts w:ascii="Times New Roman" w:eastAsia="Times New Roman" w:hAnsi="Times New Roman" w:cs="Times New Roman"/>
          <w:color w:val="000000"/>
          <w:sz w:val="19"/>
          <w:szCs w:val="19"/>
          <w:shd w:val="clear" w:color="auto" w:fill="FFFFFF"/>
          <w:lang w:val="en-US"/>
        </w:rPr>
        <w:t> </w:t>
      </w:r>
      <w:r w:rsidRPr="007A422B">
        <w:rPr>
          <w:rFonts w:ascii="Times New Roman" w:eastAsia="Times New Roman" w:hAnsi="Times New Roman" w:cs="Times New Roman"/>
          <w:color w:val="000000"/>
          <w:sz w:val="19"/>
          <w:szCs w:val="19"/>
          <w:shd w:val="clear" w:color="auto" w:fill="FFFFFF"/>
        </w:rPr>
        <w:t>C.5.</w:t>
      </w:r>
    </w:p>
    <w:p w:rsidR="00D275A2" w:rsidRPr="00054CA3" w:rsidRDefault="006E41F0" w:rsidP="00B278DA">
      <w:pPr>
        <w:shd w:val="clear" w:color="auto" w:fill="FFFFFF"/>
        <w:tabs>
          <w:tab w:val="left" w:pos="427"/>
        </w:tabs>
        <w:autoSpaceDE w:val="0"/>
        <w:autoSpaceDN w:val="0"/>
        <w:adjustRightInd w:val="0"/>
        <w:spacing w:before="240" w:after="120" w:line="247" w:lineRule="auto"/>
        <w:rPr>
          <w:rFonts w:ascii="Arial" w:hAnsi="Arial" w:cs="Times New Roman"/>
          <w:b/>
          <w:sz w:val="32"/>
          <w:szCs w:val="32"/>
          <w:lang w:bidi="ru-RU"/>
        </w:rPr>
      </w:pPr>
      <w:r w:rsidRPr="00B278DA">
        <w:rPr>
          <w:rFonts w:ascii="Arial" w:hAnsi="Arial" w:cs="Times New Roman"/>
          <w:b/>
          <w:color w:val="A6A6A6" w:themeColor="background1" w:themeShade="A6"/>
          <w:sz w:val="32"/>
          <w:szCs w:val="32"/>
          <w:lang w:bidi="ru-RU"/>
        </w:rPr>
        <w:t>7</w:t>
      </w:r>
      <w:r w:rsidRPr="00B278DA">
        <w:rPr>
          <w:rFonts w:ascii="Arial" w:hAnsi="Arial" w:cs="Times New Roman"/>
          <w:b/>
          <w:color w:val="A6A6A6" w:themeColor="background1" w:themeShade="A6"/>
          <w:sz w:val="32"/>
          <w:szCs w:val="32"/>
          <w:lang w:bidi="ru-RU"/>
        </w:rPr>
        <w:tab/>
      </w:r>
      <w:r w:rsidRPr="00054CA3">
        <w:rPr>
          <w:rFonts w:ascii="Arial" w:hAnsi="Arial" w:cs="Times New Roman"/>
          <w:b/>
          <w:sz w:val="32"/>
          <w:szCs w:val="32"/>
          <w:lang w:bidi="ru-RU"/>
        </w:rPr>
        <w:t>Контроль радиационного облучения</w:t>
      </w:r>
    </w:p>
    <w:p w:rsidR="00D275A2" w:rsidRPr="00054CA3" w:rsidRDefault="006E41F0" w:rsidP="00585F8D">
      <w:pPr>
        <w:shd w:val="clear" w:color="auto" w:fill="FFFFFF"/>
        <w:tabs>
          <w:tab w:val="left" w:pos="427"/>
        </w:tabs>
        <w:autoSpaceDE w:val="0"/>
        <w:autoSpaceDN w:val="0"/>
        <w:adjustRightInd w:val="0"/>
        <w:spacing w:before="240" w:after="120" w:line="252" w:lineRule="auto"/>
        <w:rPr>
          <w:rFonts w:ascii="Arial" w:hAnsi="Arial" w:cs="Times New Roman"/>
          <w:b/>
          <w:sz w:val="20"/>
          <w:szCs w:val="20"/>
          <w:lang w:bidi="ru-RU"/>
        </w:rPr>
      </w:pPr>
      <w:r w:rsidRPr="00585F8D">
        <w:rPr>
          <w:rFonts w:ascii="Arial" w:hAnsi="Arial" w:cs="Times New Roman"/>
          <w:b/>
          <w:color w:val="A6A6A6" w:themeColor="background1" w:themeShade="A6"/>
          <w:sz w:val="20"/>
          <w:szCs w:val="20"/>
          <w:lang w:bidi="ru-RU"/>
        </w:rPr>
        <w:t>7.1</w:t>
      </w:r>
      <w:r w:rsidRPr="00585F8D">
        <w:rPr>
          <w:rFonts w:ascii="Arial" w:hAnsi="Arial" w:cs="Times New Roman"/>
          <w:b/>
          <w:color w:val="A6A6A6" w:themeColor="background1" w:themeShade="A6"/>
          <w:sz w:val="20"/>
          <w:szCs w:val="20"/>
          <w:lang w:bidi="ru-RU"/>
        </w:rPr>
        <w:tab/>
      </w:r>
      <w:r w:rsidRPr="00054CA3">
        <w:rPr>
          <w:rFonts w:ascii="Arial" w:hAnsi="Arial" w:cs="Times New Roman"/>
          <w:b/>
          <w:sz w:val="20"/>
          <w:szCs w:val="20"/>
          <w:lang w:bidi="ru-RU"/>
        </w:rPr>
        <w:t>Общие принципы контроля радиационного облучения</w:t>
      </w:r>
    </w:p>
    <w:p w:rsidR="00D275A2" w:rsidRPr="007A422B" w:rsidRDefault="006E41F0" w:rsidP="00371923">
      <w:pPr>
        <w:numPr>
          <w:ilvl w:val="0"/>
          <w:numId w:val="22"/>
        </w:numPr>
        <w:tabs>
          <w:tab w:val="left" w:pos="456"/>
        </w:tabs>
        <w:spacing w:after="120" w:line="264" w:lineRule="auto"/>
        <w:jc w:val="both"/>
        <w:rPr>
          <w:rFonts w:ascii="Times New Roman" w:eastAsia="Arial" w:hAnsi="Times New Roman" w:cs="Times New Roman"/>
          <w:sz w:val="19"/>
          <w:szCs w:val="19"/>
          <w:shd w:val="clear" w:color="auto" w:fill="FFFFFF"/>
        </w:rPr>
      </w:pPr>
      <w:r w:rsidRPr="007A422B">
        <w:rPr>
          <w:rFonts w:ascii="Times New Roman" w:eastAsia="Times New Roman" w:hAnsi="Times New Roman" w:cs="Times New Roman"/>
          <w:color w:val="000000"/>
          <w:sz w:val="19"/>
          <w:szCs w:val="19"/>
          <w:shd w:val="clear" w:color="auto" w:fill="FFFFFF"/>
        </w:rPr>
        <w:t>В отношении контроля доз облучения в разделе 11 Постановления «Об ионизирующем излучении» говорится следующее:</w:t>
      </w:r>
    </w:p>
    <w:p w:rsidR="00D275A2" w:rsidRPr="007A422B" w:rsidRDefault="006E41F0" w:rsidP="007A422B">
      <w:pPr>
        <w:spacing w:after="120" w:line="264" w:lineRule="auto"/>
        <w:jc w:val="both"/>
        <w:rPr>
          <w:rFonts w:ascii="Times New Roman" w:eastAsia="Arial" w:hAnsi="Times New Roman" w:cs="Times New Roman"/>
          <w:sz w:val="19"/>
          <w:szCs w:val="19"/>
          <w:shd w:val="clear" w:color="auto" w:fill="FFFFFF"/>
        </w:rPr>
      </w:pPr>
      <w:r w:rsidRPr="007A422B">
        <w:rPr>
          <w:rFonts w:ascii="Times New Roman" w:eastAsia="Times New Roman" w:hAnsi="Times New Roman" w:cs="Times New Roman"/>
          <w:i/>
          <w:color w:val="000000"/>
          <w:sz w:val="19"/>
          <w:szCs w:val="19"/>
          <w:shd w:val="clear" w:color="auto" w:fill="FFFFFF"/>
        </w:rPr>
        <w:t>Для работников категории</w:t>
      </w:r>
      <w:proofErr w:type="gramStart"/>
      <w:r w:rsidR="00664C15">
        <w:rPr>
          <w:rFonts w:ascii="Times New Roman" w:eastAsia="Times New Roman" w:hAnsi="Times New Roman" w:cs="Times New Roman"/>
          <w:i/>
          <w:color w:val="000000"/>
          <w:sz w:val="19"/>
          <w:szCs w:val="19"/>
          <w:shd w:val="clear" w:color="auto" w:fill="FFFFFF"/>
          <w:lang w:val="en-US"/>
        </w:rPr>
        <w:t> </w:t>
      </w:r>
      <w:r w:rsidRPr="007A422B">
        <w:rPr>
          <w:rFonts w:ascii="Times New Roman" w:eastAsia="Times New Roman" w:hAnsi="Times New Roman" w:cs="Times New Roman"/>
          <w:i/>
          <w:color w:val="000000"/>
          <w:sz w:val="19"/>
          <w:szCs w:val="19"/>
          <w:shd w:val="clear" w:color="auto" w:fill="FFFFFF"/>
        </w:rPr>
        <w:t>А</w:t>
      </w:r>
      <w:proofErr w:type="gramEnd"/>
      <w:r w:rsidRPr="007A422B">
        <w:rPr>
          <w:rFonts w:ascii="Times New Roman" w:eastAsia="Times New Roman" w:hAnsi="Times New Roman" w:cs="Times New Roman"/>
          <w:i/>
          <w:color w:val="000000"/>
          <w:sz w:val="19"/>
          <w:szCs w:val="19"/>
          <w:shd w:val="clear" w:color="auto" w:fill="FFFFFF"/>
        </w:rPr>
        <w:t xml:space="preserve"> необходимо организовать индивидуальный дозиметрический контроль с целью мониторинга доз радиационного облучения при выполнении работ. Контроль должен основываться на замерах индивидуальных доз или другом подходящем методе определения индивидуальных доз.</w:t>
      </w:r>
    </w:p>
    <w:p w:rsidR="00D275A2" w:rsidRPr="007A422B" w:rsidRDefault="006E41F0" w:rsidP="00371923">
      <w:pPr>
        <w:numPr>
          <w:ilvl w:val="0"/>
          <w:numId w:val="22"/>
        </w:numPr>
        <w:tabs>
          <w:tab w:val="left" w:pos="456"/>
        </w:tabs>
        <w:spacing w:after="120" w:line="264" w:lineRule="auto"/>
        <w:jc w:val="both"/>
        <w:rPr>
          <w:rFonts w:ascii="Times New Roman" w:eastAsia="Arial" w:hAnsi="Times New Roman" w:cs="Times New Roman"/>
          <w:b/>
          <w:color w:val="000000"/>
          <w:sz w:val="19"/>
          <w:szCs w:val="19"/>
          <w:shd w:val="clear" w:color="auto" w:fill="FFFFFF"/>
        </w:rPr>
      </w:pPr>
      <w:r w:rsidRPr="007A422B">
        <w:rPr>
          <w:rFonts w:ascii="Times New Roman" w:eastAsia="Times New Roman" w:hAnsi="Times New Roman" w:cs="Times New Roman"/>
          <w:color w:val="000000"/>
          <w:sz w:val="19"/>
          <w:szCs w:val="19"/>
          <w:shd w:val="clear" w:color="auto" w:fill="FFFFFF"/>
        </w:rPr>
        <w:t>Всему персоналу, находящемуся в контролируемой зоне ядерной установки, должны выдаваться индивидуальные дозиметры.</w:t>
      </w:r>
    </w:p>
    <w:p w:rsidR="00D275A2" w:rsidRPr="007A422B" w:rsidRDefault="006E41F0" w:rsidP="00371923">
      <w:pPr>
        <w:numPr>
          <w:ilvl w:val="0"/>
          <w:numId w:val="22"/>
        </w:numPr>
        <w:tabs>
          <w:tab w:val="left" w:pos="456"/>
        </w:tabs>
        <w:spacing w:after="120" w:line="264" w:lineRule="auto"/>
        <w:jc w:val="both"/>
        <w:rPr>
          <w:rFonts w:ascii="Times New Roman" w:eastAsia="Arial" w:hAnsi="Times New Roman" w:cs="Times New Roman"/>
          <w:b/>
          <w:color w:val="000000"/>
          <w:sz w:val="19"/>
          <w:szCs w:val="19"/>
          <w:shd w:val="clear" w:color="auto" w:fill="FFFFFF"/>
        </w:rPr>
      </w:pPr>
      <w:r w:rsidRPr="007A422B">
        <w:rPr>
          <w:rFonts w:ascii="Times New Roman" w:eastAsia="Times New Roman" w:hAnsi="Times New Roman" w:cs="Times New Roman"/>
          <w:color w:val="000000"/>
          <w:sz w:val="19"/>
          <w:szCs w:val="19"/>
          <w:shd w:val="clear" w:color="auto" w:fill="FFFFFF"/>
        </w:rPr>
        <w:t>Неиспользуемые индивидуальные дозиметры должны храниться на входе в контролируемую зону или в другом утвержденном STUK месте, но так, чтобы</w:t>
      </w:r>
    </w:p>
    <w:p w:rsidR="00D275A2" w:rsidRPr="007A422B" w:rsidRDefault="006E41F0" w:rsidP="00371923">
      <w:pPr>
        <w:numPr>
          <w:ilvl w:val="0"/>
          <w:numId w:val="9"/>
        </w:numPr>
        <w:tabs>
          <w:tab w:val="left" w:pos="298"/>
        </w:tabs>
        <w:spacing w:after="120" w:line="264" w:lineRule="auto"/>
        <w:jc w:val="both"/>
        <w:rPr>
          <w:rFonts w:ascii="Times New Roman" w:eastAsia="Times New Roman" w:hAnsi="Times New Roman" w:cs="Times New Roman"/>
          <w:color w:val="000000"/>
          <w:sz w:val="19"/>
          <w:szCs w:val="19"/>
          <w:shd w:val="clear" w:color="auto" w:fill="FFFFFF"/>
        </w:rPr>
      </w:pPr>
      <w:r w:rsidRPr="007A422B">
        <w:rPr>
          <w:rFonts w:ascii="Times New Roman" w:eastAsia="Times New Roman" w:hAnsi="Times New Roman" w:cs="Times New Roman"/>
          <w:color w:val="000000"/>
          <w:sz w:val="19"/>
          <w:szCs w:val="19"/>
          <w:shd w:val="clear" w:color="auto" w:fill="FFFFFF"/>
        </w:rPr>
        <w:t>можно было контролировать их использование</w:t>
      </w:r>
      <w:r w:rsidR="0077042D">
        <w:rPr>
          <w:rFonts w:ascii="Times New Roman" w:eastAsia="Times New Roman" w:hAnsi="Times New Roman" w:cs="Times New Roman"/>
          <w:color w:val="000000"/>
          <w:sz w:val="19"/>
          <w:szCs w:val="19"/>
          <w:shd w:val="clear" w:color="auto" w:fill="FFFFFF"/>
        </w:rPr>
        <w:t>;</w:t>
      </w:r>
    </w:p>
    <w:p w:rsidR="00D275A2" w:rsidRPr="007A422B" w:rsidRDefault="006E41F0" w:rsidP="00371923">
      <w:pPr>
        <w:numPr>
          <w:ilvl w:val="0"/>
          <w:numId w:val="9"/>
        </w:numPr>
        <w:tabs>
          <w:tab w:val="left" w:pos="298"/>
        </w:tabs>
        <w:spacing w:after="120" w:line="264" w:lineRule="auto"/>
        <w:jc w:val="both"/>
        <w:rPr>
          <w:rFonts w:ascii="Times New Roman" w:eastAsia="Times New Roman" w:hAnsi="Times New Roman" w:cs="Times New Roman"/>
          <w:color w:val="000000"/>
          <w:sz w:val="19"/>
          <w:szCs w:val="19"/>
          <w:shd w:val="clear" w:color="auto" w:fill="FFFFFF"/>
        </w:rPr>
      </w:pPr>
      <w:r w:rsidRPr="007A422B">
        <w:rPr>
          <w:rFonts w:ascii="Times New Roman" w:eastAsia="Times New Roman" w:hAnsi="Times New Roman" w:cs="Times New Roman"/>
          <w:color w:val="000000"/>
          <w:sz w:val="19"/>
          <w:szCs w:val="19"/>
          <w:shd w:val="clear" w:color="auto" w:fill="FFFFFF"/>
        </w:rPr>
        <w:t>было сведено к минимуму воздействие на них радиационного фона, ультрафиолетовой радиации и яркого света</w:t>
      </w:r>
      <w:r w:rsidR="0077042D">
        <w:rPr>
          <w:rFonts w:ascii="Times New Roman" w:eastAsia="Times New Roman" w:hAnsi="Times New Roman" w:cs="Times New Roman"/>
          <w:color w:val="000000"/>
          <w:sz w:val="19"/>
          <w:szCs w:val="19"/>
          <w:shd w:val="clear" w:color="auto" w:fill="FFFFFF"/>
        </w:rPr>
        <w:t>;</w:t>
      </w:r>
    </w:p>
    <w:p w:rsidR="00D275A2" w:rsidRPr="007A422B" w:rsidRDefault="006E41F0" w:rsidP="00371923">
      <w:pPr>
        <w:numPr>
          <w:ilvl w:val="0"/>
          <w:numId w:val="9"/>
        </w:numPr>
        <w:tabs>
          <w:tab w:val="left" w:pos="298"/>
        </w:tabs>
        <w:spacing w:after="120" w:line="264" w:lineRule="auto"/>
        <w:jc w:val="both"/>
        <w:rPr>
          <w:rFonts w:ascii="Times New Roman" w:eastAsia="Times New Roman" w:hAnsi="Times New Roman" w:cs="Times New Roman"/>
          <w:color w:val="000000"/>
          <w:sz w:val="19"/>
          <w:szCs w:val="19"/>
          <w:shd w:val="clear" w:color="auto" w:fill="FFFFFF"/>
        </w:rPr>
      </w:pPr>
      <w:proofErr w:type="gramStart"/>
      <w:r w:rsidRPr="007A422B">
        <w:rPr>
          <w:rFonts w:ascii="Times New Roman" w:eastAsia="Times New Roman" w:hAnsi="Times New Roman" w:cs="Times New Roman"/>
          <w:color w:val="000000"/>
          <w:sz w:val="19"/>
          <w:szCs w:val="19"/>
          <w:shd w:val="clear" w:color="auto" w:fill="FFFFFF"/>
        </w:rPr>
        <w:t>влажность и температура окружающей среды, воздействующие на стеллажи с дозиметрами, не влияли на их работоспособность</w:t>
      </w:r>
      <w:r w:rsidR="0077042D">
        <w:rPr>
          <w:rFonts w:ascii="Times New Roman" w:eastAsia="Times New Roman" w:hAnsi="Times New Roman" w:cs="Times New Roman"/>
          <w:color w:val="000000"/>
          <w:sz w:val="19"/>
          <w:szCs w:val="19"/>
          <w:shd w:val="clear" w:color="auto" w:fill="FFFFFF"/>
        </w:rPr>
        <w:t>;</w:t>
      </w:r>
      <w:proofErr w:type="gramEnd"/>
    </w:p>
    <w:p w:rsidR="00D275A2" w:rsidRPr="007A422B" w:rsidRDefault="006E41F0" w:rsidP="00371923">
      <w:pPr>
        <w:numPr>
          <w:ilvl w:val="0"/>
          <w:numId w:val="9"/>
        </w:numPr>
        <w:tabs>
          <w:tab w:val="left" w:pos="298"/>
        </w:tabs>
        <w:spacing w:after="120" w:line="264" w:lineRule="auto"/>
        <w:jc w:val="both"/>
        <w:rPr>
          <w:rFonts w:ascii="Times New Roman" w:eastAsia="Times New Roman" w:hAnsi="Times New Roman" w:cs="Times New Roman"/>
          <w:color w:val="000000"/>
          <w:sz w:val="19"/>
          <w:szCs w:val="19"/>
          <w:shd w:val="clear" w:color="auto" w:fill="FFFFFF"/>
        </w:rPr>
      </w:pPr>
      <w:r w:rsidRPr="007A422B">
        <w:rPr>
          <w:rFonts w:ascii="Times New Roman" w:eastAsia="Times New Roman" w:hAnsi="Times New Roman" w:cs="Times New Roman"/>
          <w:color w:val="000000"/>
          <w:sz w:val="19"/>
          <w:szCs w:val="19"/>
          <w:shd w:val="clear" w:color="auto" w:fill="FFFFFF"/>
        </w:rPr>
        <w:t>можно было с легкостью выполнить считывание данных по дозам и проверку на предмет поверхностного загрязнения.</w:t>
      </w:r>
    </w:p>
    <w:p w:rsidR="00D275A2" w:rsidRPr="007A422B" w:rsidRDefault="006E41F0" w:rsidP="00371923">
      <w:pPr>
        <w:numPr>
          <w:ilvl w:val="0"/>
          <w:numId w:val="22"/>
        </w:numPr>
        <w:tabs>
          <w:tab w:val="left" w:pos="456"/>
        </w:tabs>
        <w:spacing w:after="120" w:line="264" w:lineRule="auto"/>
        <w:jc w:val="both"/>
        <w:rPr>
          <w:rFonts w:ascii="Times New Roman" w:eastAsia="Arial" w:hAnsi="Times New Roman" w:cs="Times New Roman"/>
          <w:sz w:val="19"/>
          <w:szCs w:val="19"/>
          <w:shd w:val="clear" w:color="auto" w:fill="FFFFFF"/>
        </w:rPr>
      </w:pPr>
      <w:r w:rsidRPr="007A422B">
        <w:rPr>
          <w:rFonts w:ascii="Times New Roman" w:eastAsia="Times New Roman" w:hAnsi="Times New Roman" w:cs="Times New Roman"/>
          <w:color w:val="000000"/>
          <w:sz w:val="19"/>
          <w:szCs w:val="19"/>
          <w:shd w:val="clear" w:color="auto" w:fill="FFFFFF"/>
        </w:rPr>
        <w:t>Для дозиметров и стеллажей должны быть предусмотрены идентификационные данные. На дозиметрах, используемых на постоян</w:t>
      </w:r>
      <w:r w:rsidR="0077042D">
        <w:rPr>
          <w:rFonts w:ascii="Times New Roman" w:eastAsia="Times New Roman" w:hAnsi="Times New Roman" w:cs="Times New Roman"/>
          <w:color w:val="000000"/>
          <w:sz w:val="19"/>
          <w:szCs w:val="19"/>
          <w:shd w:val="clear" w:color="auto" w:fill="FFFFFF"/>
        </w:rPr>
        <w:t xml:space="preserve">ной основе, должны быть указаны как минимум </w:t>
      </w:r>
      <w:r w:rsidRPr="007A422B">
        <w:rPr>
          <w:rFonts w:ascii="Times New Roman" w:eastAsia="Times New Roman" w:hAnsi="Times New Roman" w:cs="Times New Roman"/>
          <w:color w:val="000000"/>
          <w:sz w:val="19"/>
          <w:szCs w:val="19"/>
          <w:shd w:val="clear" w:color="auto" w:fill="FFFFFF"/>
        </w:rPr>
        <w:t>идентификационный номер и имя пользователя.</w:t>
      </w:r>
    </w:p>
    <w:p w:rsidR="00D275A2" w:rsidRPr="007A422B" w:rsidRDefault="00054CA3" w:rsidP="00371923">
      <w:pPr>
        <w:numPr>
          <w:ilvl w:val="0"/>
          <w:numId w:val="22"/>
        </w:numPr>
        <w:tabs>
          <w:tab w:val="left" w:pos="456"/>
        </w:tabs>
        <w:spacing w:after="120" w:line="264" w:lineRule="auto"/>
        <w:jc w:val="both"/>
        <w:rPr>
          <w:rFonts w:ascii="Times New Roman" w:eastAsia="Arial" w:hAnsi="Times New Roman" w:cs="Times New Roman"/>
          <w:b/>
          <w:color w:val="000000"/>
          <w:sz w:val="19"/>
          <w:szCs w:val="19"/>
          <w:shd w:val="clear" w:color="auto" w:fill="FFFFFF"/>
        </w:rPr>
      </w:pPr>
      <w:r>
        <w:rPr>
          <w:rFonts w:ascii="Times New Roman" w:eastAsia="Times New Roman" w:hAnsi="Times New Roman" w:cs="Times New Roman"/>
          <w:color w:val="000000"/>
          <w:sz w:val="19"/>
          <w:szCs w:val="19"/>
          <w:shd w:val="clear" w:color="auto" w:fill="FFFFFF"/>
        </w:rPr>
        <w:br w:type="column"/>
      </w:r>
      <w:r w:rsidR="006E41F0" w:rsidRPr="007A422B">
        <w:rPr>
          <w:rFonts w:ascii="Times New Roman" w:eastAsia="Times New Roman" w:hAnsi="Times New Roman" w:cs="Times New Roman"/>
          <w:color w:val="000000"/>
          <w:sz w:val="19"/>
          <w:szCs w:val="19"/>
          <w:shd w:val="clear" w:color="auto" w:fill="FFFFFF"/>
        </w:rPr>
        <w:t>С помощью индивидуального дозиметра определяется средняя доза радиационного облучения всего тела. Дозиметр должен размещаться таким образом, чтобы обеспечивалось выполнение репрезентативных измерений. Другие дозиметры должны использоваться при необходимости определения дозы радиационного облучения различных частей тела, например, в случае неравномерного радиационного облучения.</w:t>
      </w:r>
    </w:p>
    <w:p w:rsidR="00D275A2" w:rsidRPr="007A422B" w:rsidRDefault="006E41F0" w:rsidP="00371923">
      <w:pPr>
        <w:numPr>
          <w:ilvl w:val="0"/>
          <w:numId w:val="22"/>
        </w:numPr>
        <w:tabs>
          <w:tab w:val="left" w:pos="456"/>
        </w:tabs>
        <w:spacing w:after="120" w:line="264" w:lineRule="auto"/>
        <w:jc w:val="both"/>
        <w:rPr>
          <w:rFonts w:ascii="Times New Roman" w:eastAsia="Arial" w:hAnsi="Times New Roman" w:cs="Times New Roman"/>
          <w:b/>
          <w:color w:val="000000"/>
          <w:sz w:val="19"/>
          <w:szCs w:val="19"/>
          <w:shd w:val="clear" w:color="auto" w:fill="FFFFFF"/>
        </w:rPr>
      </w:pPr>
      <w:r w:rsidRPr="007A422B">
        <w:rPr>
          <w:rFonts w:ascii="Times New Roman" w:eastAsia="Times New Roman" w:hAnsi="Times New Roman" w:cs="Times New Roman"/>
          <w:color w:val="000000"/>
          <w:sz w:val="19"/>
          <w:szCs w:val="19"/>
          <w:shd w:val="clear" w:color="auto" w:fill="FFFFFF"/>
        </w:rPr>
        <w:t>Также должно оцениваться радиационное облучение персонала, работающего в зоне наблюдения.</w:t>
      </w:r>
    </w:p>
    <w:p w:rsidR="00D275A2" w:rsidRPr="007A422B" w:rsidRDefault="006E41F0" w:rsidP="00371923">
      <w:pPr>
        <w:numPr>
          <w:ilvl w:val="0"/>
          <w:numId w:val="22"/>
        </w:numPr>
        <w:tabs>
          <w:tab w:val="left" w:pos="456"/>
        </w:tabs>
        <w:spacing w:after="120" w:line="264" w:lineRule="auto"/>
        <w:jc w:val="both"/>
        <w:rPr>
          <w:rFonts w:ascii="Times New Roman" w:eastAsia="Arial" w:hAnsi="Times New Roman" w:cs="Times New Roman"/>
          <w:b/>
          <w:color w:val="000000"/>
          <w:sz w:val="19"/>
          <w:szCs w:val="19"/>
          <w:shd w:val="clear" w:color="auto" w:fill="FFFFFF"/>
        </w:rPr>
      </w:pPr>
      <w:r w:rsidRPr="007A422B">
        <w:rPr>
          <w:rFonts w:ascii="Times New Roman" w:eastAsia="Times New Roman" w:hAnsi="Times New Roman" w:cs="Times New Roman"/>
          <w:color w:val="000000"/>
          <w:sz w:val="19"/>
          <w:szCs w:val="19"/>
          <w:shd w:val="clear" w:color="auto" w:fill="FFFFFF"/>
        </w:rPr>
        <w:t>Согласно разделу</w:t>
      </w:r>
      <w:r w:rsidR="00664C15">
        <w:rPr>
          <w:rFonts w:ascii="Times New Roman" w:eastAsia="Times New Roman" w:hAnsi="Times New Roman" w:cs="Times New Roman"/>
          <w:color w:val="000000"/>
          <w:sz w:val="19"/>
          <w:szCs w:val="19"/>
          <w:shd w:val="clear" w:color="auto" w:fill="FFFFFF"/>
          <w:lang w:val="en-US"/>
        </w:rPr>
        <w:t> </w:t>
      </w:r>
      <w:r w:rsidRPr="007A422B">
        <w:rPr>
          <w:rFonts w:ascii="Times New Roman" w:eastAsia="Times New Roman" w:hAnsi="Times New Roman" w:cs="Times New Roman"/>
          <w:color w:val="000000"/>
          <w:sz w:val="19"/>
          <w:szCs w:val="19"/>
          <w:shd w:val="clear" w:color="auto" w:fill="FFFFFF"/>
        </w:rPr>
        <w:t>12 Постановления «Об ионизирующем излучении», объем контроля индивидуальных доз облучения работников, не относящихся к выполняю</w:t>
      </w:r>
      <w:r w:rsidR="00664C15">
        <w:rPr>
          <w:rFonts w:ascii="Times New Roman" w:eastAsia="Times New Roman" w:hAnsi="Times New Roman" w:cs="Times New Roman"/>
          <w:color w:val="000000"/>
          <w:sz w:val="19"/>
          <w:szCs w:val="19"/>
          <w:shd w:val="clear" w:color="auto" w:fill="FFFFFF"/>
        </w:rPr>
        <w:t xml:space="preserve">щим </w:t>
      </w:r>
      <w:proofErr w:type="spellStart"/>
      <w:r w:rsidR="00664C15">
        <w:rPr>
          <w:rFonts w:ascii="Times New Roman" w:eastAsia="Times New Roman" w:hAnsi="Times New Roman" w:cs="Times New Roman"/>
          <w:color w:val="000000"/>
          <w:sz w:val="19"/>
          <w:szCs w:val="19"/>
          <w:shd w:val="clear" w:color="auto" w:fill="FFFFFF"/>
        </w:rPr>
        <w:t>радиационно</w:t>
      </w:r>
      <w:proofErr w:type="spellEnd"/>
      <w:r w:rsidR="00664C15">
        <w:rPr>
          <w:rFonts w:ascii="Times New Roman" w:eastAsia="Times New Roman" w:hAnsi="Times New Roman" w:cs="Times New Roman"/>
          <w:color w:val="000000"/>
          <w:sz w:val="19"/>
          <w:szCs w:val="19"/>
          <w:shd w:val="clear" w:color="auto" w:fill="FFFFFF"/>
        </w:rPr>
        <w:t xml:space="preserve"> опасную работу </w:t>
      </w:r>
      <w:r w:rsidRPr="007A422B">
        <w:rPr>
          <w:rFonts w:ascii="Times New Roman" w:eastAsia="Times New Roman" w:hAnsi="Times New Roman" w:cs="Times New Roman"/>
          <w:color w:val="000000"/>
          <w:sz w:val="19"/>
          <w:szCs w:val="19"/>
          <w:shd w:val="clear" w:color="auto" w:fill="FFFFFF"/>
        </w:rPr>
        <w:t>работникам категории</w:t>
      </w:r>
      <w:proofErr w:type="gramStart"/>
      <w:r w:rsidR="00664C15">
        <w:rPr>
          <w:rFonts w:ascii="Times New Roman" w:eastAsia="Times New Roman" w:hAnsi="Times New Roman" w:cs="Times New Roman"/>
          <w:color w:val="000000"/>
          <w:sz w:val="19"/>
          <w:szCs w:val="19"/>
          <w:shd w:val="clear" w:color="auto" w:fill="FFFFFF"/>
          <w:lang w:val="en-US"/>
        </w:rPr>
        <w:t> </w:t>
      </w:r>
      <w:r w:rsidRPr="007A422B">
        <w:rPr>
          <w:rFonts w:ascii="Times New Roman" w:eastAsia="Times New Roman" w:hAnsi="Times New Roman" w:cs="Times New Roman"/>
          <w:color w:val="000000"/>
          <w:sz w:val="19"/>
          <w:szCs w:val="19"/>
          <w:shd w:val="clear" w:color="auto" w:fill="FFFFFF"/>
        </w:rPr>
        <w:t>А</w:t>
      </w:r>
      <w:proofErr w:type="gramEnd"/>
      <w:r w:rsidRPr="007A422B">
        <w:rPr>
          <w:rFonts w:ascii="Times New Roman" w:eastAsia="Times New Roman" w:hAnsi="Times New Roman" w:cs="Times New Roman"/>
          <w:color w:val="000000"/>
          <w:sz w:val="19"/>
          <w:szCs w:val="19"/>
          <w:shd w:val="clear" w:color="auto" w:fill="FFFFFF"/>
        </w:rPr>
        <w:t>, должен гарантировать</w:t>
      </w:r>
    </w:p>
    <w:p w:rsidR="00D275A2" w:rsidRPr="007A422B" w:rsidRDefault="006E41F0" w:rsidP="00371923">
      <w:pPr>
        <w:numPr>
          <w:ilvl w:val="0"/>
          <w:numId w:val="10"/>
        </w:numPr>
        <w:tabs>
          <w:tab w:val="left" w:pos="288"/>
        </w:tabs>
        <w:spacing w:after="120" w:line="264" w:lineRule="auto"/>
        <w:jc w:val="both"/>
        <w:rPr>
          <w:rFonts w:ascii="Times New Roman" w:eastAsia="Times New Roman" w:hAnsi="Times New Roman" w:cs="Times New Roman"/>
          <w:color w:val="000000"/>
          <w:sz w:val="19"/>
          <w:szCs w:val="19"/>
          <w:shd w:val="clear" w:color="auto" w:fill="FFFFFF"/>
        </w:rPr>
      </w:pPr>
      <w:r w:rsidRPr="007A422B">
        <w:rPr>
          <w:rFonts w:ascii="Times New Roman" w:eastAsia="Times New Roman" w:hAnsi="Times New Roman" w:cs="Times New Roman"/>
          <w:i/>
          <w:color w:val="000000"/>
          <w:sz w:val="19"/>
          <w:szCs w:val="19"/>
          <w:shd w:val="clear" w:color="auto" w:fill="FFFFFF"/>
        </w:rPr>
        <w:t>надлежащий уровень контроля для подтверждения того, что работники были правильно разделены на категории</w:t>
      </w:r>
      <w:proofErr w:type="gramStart"/>
      <w:r w:rsidRPr="007A422B">
        <w:rPr>
          <w:rFonts w:ascii="Times New Roman" w:eastAsia="Times New Roman" w:hAnsi="Times New Roman" w:cs="Times New Roman"/>
          <w:i/>
          <w:color w:val="000000"/>
          <w:sz w:val="19"/>
          <w:szCs w:val="19"/>
          <w:shd w:val="clear" w:color="auto" w:fill="FFFFFF"/>
        </w:rPr>
        <w:t xml:space="preserve"> А</w:t>
      </w:r>
      <w:proofErr w:type="gramEnd"/>
      <w:r w:rsidRPr="007A422B">
        <w:rPr>
          <w:rFonts w:ascii="Times New Roman" w:eastAsia="Times New Roman" w:hAnsi="Times New Roman" w:cs="Times New Roman"/>
          <w:i/>
          <w:color w:val="000000"/>
          <w:sz w:val="19"/>
          <w:szCs w:val="19"/>
          <w:shd w:val="clear" w:color="auto" w:fill="FFFFFF"/>
        </w:rPr>
        <w:t xml:space="preserve"> и Б;</w:t>
      </w:r>
    </w:p>
    <w:p w:rsidR="00D275A2" w:rsidRPr="007A422B" w:rsidRDefault="006E41F0" w:rsidP="00371923">
      <w:pPr>
        <w:numPr>
          <w:ilvl w:val="0"/>
          <w:numId w:val="10"/>
        </w:numPr>
        <w:tabs>
          <w:tab w:val="left" w:pos="288"/>
        </w:tabs>
        <w:spacing w:after="120" w:line="264" w:lineRule="auto"/>
        <w:jc w:val="both"/>
        <w:rPr>
          <w:rFonts w:ascii="Times New Roman" w:eastAsia="Times New Roman" w:hAnsi="Times New Roman" w:cs="Times New Roman"/>
          <w:color w:val="000000"/>
          <w:sz w:val="19"/>
          <w:szCs w:val="19"/>
          <w:shd w:val="clear" w:color="auto" w:fill="FFFFFF"/>
        </w:rPr>
      </w:pPr>
      <w:r w:rsidRPr="007A422B">
        <w:rPr>
          <w:rFonts w:ascii="Times New Roman" w:eastAsia="Times New Roman" w:hAnsi="Times New Roman" w:cs="Times New Roman"/>
          <w:i/>
          <w:color w:val="000000"/>
          <w:sz w:val="19"/>
          <w:szCs w:val="19"/>
          <w:shd w:val="clear" w:color="auto" w:fill="FFFFFF"/>
        </w:rPr>
        <w:t>возможность определения ради</w:t>
      </w:r>
      <w:r w:rsidR="00664C15">
        <w:rPr>
          <w:rFonts w:ascii="Times New Roman" w:eastAsia="Times New Roman" w:hAnsi="Times New Roman" w:cs="Times New Roman"/>
          <w:i/>
          <w:color w:val="000000"/>
          <w:sz w:val="19"/>
          <w:szCs w:val="19"/>
          <w:shd w:val="clear" w:color="auto" w:fill="FFFFFF"/>
        </w:rPr>
        <w:t>ационного облучения работников</w:t>
      </w:r>
      <w:r w:rsidR="00664C15" w:rsidRPr="00664C15">
        <w:rPr>
          <w:rFonts w:ascii="Times New Roman" w:eastAsia="Times New Roman" w:hAnsi="Times New Roman" w:cs="Times New Roman"/>
          <w:i/>
          <w:color w:val="000000"/>
          <w:sz w:val="19"/>
          <w:szCs w:val="19"/>
          <w:shd w:val="clear" w:color="auto" w:fill="FFFFFF"/>
        </w:rPr>
        <w:t xml:space="preserve"> </w:t>
      </w:r>
      <w:r w:rsidRPr="007A422B">
        <w:rPr>
          <w:rFonts w:ascii="Times New Roman" w:eastAsia="Times New Roman" w:hAnsi="Times New Roman" w:cs="Times New Roman"/>
          <w:i/>
          <w:color w:val="000000"/>
          <w:sz w:val="19"/>
          <w:szCs w:val="19"/>
          <w:shd w:val="clear" w:color="auto" w:fill="FFFFFF"/>
        </w:rPr>
        <w:t>и</w:t>
      </w:r>
    </w:p>
    <w:p w:rsidR="00D275A2" w:rsidRPr="007A422B" w:rsidRDefault="006E41F0" w:rsidP="00371923">
      <w:pPr>
        <w:numPr>
          <w:ilvl w:val="0"/>
          <w:numId w:val="10"/>
        </w:numPr>
        <w:tabs>
          <w:tab w:val="left" w:pos="288"/>
        </w:tabs>
        <w:spacing w:after="120" w:line="264" w:lineRule="auto"/>
        <w:jc w:val="both"/>
        <w:rPr>
          <w:rFonts w:ascii="Times New Roman" w:eastAsia="Times New Roman" w:hAnsi="Times New Roman" w:cs="Times New Roman"/>
          <w:color w:val="000000"/>
          <w:sz w:val="19"/>
          <w:szCs w:val="19"/>
          <w:shd w:val="clear" w:color="auto" w:fill="FFFFFF"/>
        </w:rPr>
      </w:pPr>
      <w:r w:rsidRPr="007A422B">
        <w:rPr>
          <w:rFonts w:ascii="Times New Roman" w:eastAsia="Times New Roman" w:hAnsi="Times New Roman" w:cs="Times New Roman"/>
          <w:i/>
          <w:color w:val="000000"/>
          <w:sz w:val="19"/>
          <w:szCs w:val="19"/>
          <w:shd w:val="clear" w:color="auto" w:fill="FFFFFF"/>
        </w:rPr>
        <w:t>возможность незамедлительного обнаружения непредвиденных отклонений в факторах, влияющих на радиационное облучение работников.</w:t>
      </w:r>
    </w:p>
    <w:p w:rsidR="00D275A2" w:rsidRPr="007A422B" w:rsidRDefault="006E41F0" w:rsidP="00371923">
      <w:pPr>
        <w:numPr>
          <w:ilvl w:val="0"/>
          <w:numId w:val="22"/>
        </w:numPr>
        <w:tabs>
          <w:tab w:val="left" w:pos="456"/>
        </w:tabs>
        <w:spacing w:after="120" w:line="264" w:lineRule="auto"/>
        <w:jc w:val="both"/>
        <w:rPr>
          <w:rFonts w:ascii="Times New Roman" w:eastAsia="Arial" w:hAnsi="Times New Roman" w:cs="Times New Roman"/>
          <w:b/>
          <w:color w:val="000000"/>
          <w:sz w:val="19"/>
          <w:szCs w:val="19"/>
          <w:shd w:val="clear" w:color="auto" w:fill="FFFFFF"/>
        </w:rPr>
      </w:pPr>
      <w:r w:rsidRPr="007A422B">
        <w:rPr>
          <w:rFonts w:ascii="Times New Roman" w:eastAsia="Times New Roman" w:hAnsi="Times New Roman" w:cs="Times New Roman"/>
          <w:color w:val="000000"/>
          <w:sz w:val="19"/>
          <w:szCs w:val="19"/>
          <w:shd w:val="clear" w:color="auto" w:fill="FFFFFF"/>
        </w:rPr>
        <w:t>Если в зоне наблюдения ядерной установки или в зонах, не отнесенных к какой-либо категории, выполняется транспортировка материалов, которая может привести к отклонениям доз профессионального облучения от стандартного радиационного фона в зоне, работники должны подвергаться контролю индивидуальных доз с учетом возможности возникновения связанного с работой события, ведущего к аномальному радиационному облучению.</w:t>
      </w:r>
    </w:p>
    <w:p w:rsidR="00D275A2" w:rsidRPr="007A422B" w:rsidRDefault="006E41F0" w:rsidP="00371923">
      <w:pPr>
        <w:numPr>
          <w:ilvl w:val="0"/>
          <w:numId w:val="22"/>
        </w:numPr>
        <w:tabs>
          <w:tab w:val="left" w:pos="456"/>
        </w:tabs>
        <w:spacing w:after="120" w:line="264" w:lineRule="auto"/>
        <w:jc w:val="both"/>
        <w:rPr>
          <w:rFonts w:ascii="Times New Roman" w:eastAsia="Arial" w:hAnsi="Times New Roman" w:cs="Times New Roman"/>
          <w:b/>
          <w:color w:val="000000"/>
          <w:sz w:val="19"/>
          <w:szCs w:val="19"/>
          <w:shd w:val="clear" w:color="auto" w:fill="FFFFFF"/>
        </w:rPr>
      </w:pPr>
      <w:r w:rsidRPr="007A422B">
        <w:rPr>
          <w:rFonts w:ascii="Times New Roman" w:eastAsia="Times New Roman" w:hAnsi="Times New Roman" w:cs="Times New Roman"/>
          <w:color w:val="000000"/>
          <w:sz w:val="19"/>
          <w:szCs w:val="19"/>
          <w:shd w:val="clear" w:color="auto" w:fill="FFFFFF"/>
        </w:rPr>
        <w:t xml:space="preserve">Дозы профессионального облучения в начале года и за предшествующие четыре года должны устанавливаться до направления на </w:t>
      </w:r>
      <w:proofErr w:type="spellStart"/>
      <w:r w:rsidRPr="007A422B">
        <w:rPr>
          <w:rFonts w:ascii="Times New Roman" w:eastAsia="Times New Roman" w:hAnsi="Times New Roman" w:cs="Times New Roman"/>
          <w:color w:val="000000"/>
          <w:sz w:val="19"/>
          <w:szCs w:val="19"/>
          <w:shd w:val="clear" w:color="auto" w:fill="FFFFFF"/>
        </w:rPr>
        <w:t>радиационно</w:t>
      </w:r>
      <w:proofErr w:type="spellEnd"/>
      <w:r w:rsidRPr="007A422B">
        <w:rPr>
          <w:rFonts w:ascii="Times New Roman" w:eastAsia="Times New Roman" w:hAnsi="Times New Roman" w:cs="Times New Roman"/>
          <w:color w:val="000000"/>
          <w:sz w:val="19"/>
          <w:szCs w:val="19"/>
          <w:shd w:val="clear" w:color="auto" w:fill="FFFFFF"/>
        </w:rPr>
        <w:t xml:space="preserve"> опасную работу на ядерной установке, чтобы гарантировать </w:t>
      </w:r>
      <w:proofErr w:type="spellStart"/>
      <w:r w:rsidRPr="007A422B">
        <w:rPr>
          <w:rFonts w:ascii="Times New Roman" w:eastAsia="Times New Roman" w:hAnsi="Times New Roman" w:cs="Times New Roman"/>
          <w:color w:val="000000"/>
          <w:sz w:val="19"/>
          <w:szCs w:val="19"/>
          <w:shd w:val="clear" w:color="auto" w:fill="FFFFFF"/>
        </w:rPr>
        <w:t>непревышение</w:t>
      </w:r>
      <w:proofErr w:type="spellEnd"/>
      <w:r w:rsidRPr="007A422B">
        <w:rPr>
          <w:rFonts w:ascii="Times New Roman" w:eastAsia="Times New Roman" w:hAnsi="Times New Roman" w:cs="Times New Roman"/>
          <w:color w:val="000000"/>
          <w:sz w:val="19"/>
          <w:szCs w:val="19"/>
          <w:shd w:val="clear" w:color="auto" w:fill="FFFFFF"/>
        </w:rPr>
        <w:t xml:space="preserve"> предельно допустимых доз. Для осуществления доступа к таким данным по дозам облучения лица, ответственные за контроль доз облучен</w:t>
      </w:r>
      <w:r w:rsidR="00913EA7">
        <w:rPr>
          <w:rFonts w:ascii="Times New Roman" w:eastAsia="Times New Roman" w:hAnsi="Times New Roman" w:cs="Times New Roman"/>
          <w:color w:val="000000"/>
          <w:sz w:val="19"/>
          <w:szCs w:val="19"/>
          <w:shd w:val="clear" w:color="auto" w:fill="FFFFFF"/>
        </w:rPr>
        <w:t>ия на ядерной установке, должны</w:t>
      </w:r>
      <w:r w:rsidRPr="007A422B">
        <w:rPr>
          <w:rFonts w:ascii="Times New Roman" w:eastAsia="Times New Roman" w:hAnsi="Times New Roman" w:cs="Times New Roman"/>
          <w:color w:val="000000"/>
          <w:sz w:val="19"/>
          <w:szCs w:val="19"/>
          <w:shd w:val="clear" w:color="auto" w:fill="FFFFFF"/>
        </w:rPr>
        <w:t xml:space="preserve"> при необходимости получить права пользователя для просмотра национального Дозиметрического регистра. В других случаях для установления данных по дозам облучения работника требуется использова</w:t>
      </w:r>
      <w:r w:rsidR="00913EA7">
        <w:rPr>
          <w:rFonts w:ascii="Times New Roman" w:eastAsia="Times New Roman" w:hAnsi="Times New Roman" w:cs="Times New Roman"/>
          <w:color w:val="000000"/>
          <w:sz w:val="19"/>
          <w:szCs w:val="19"/>
          <w:shd w:val="clear" w:color="auto" w:fill="FFFFFF"/>
        </w:rPr>
        <w:t xml:space="preserve">ть его радиационный паспорт или при необходимости </w:t>
      </w:r>
      <w:r w:rsidRPr="007A422B">
        <w:rPr>
          <w:rFonts w:ascii="Times New Roman" w:eastAsia="Times New Roman" w:hAnsi="Times New Roman" w:cs="Times New Roman"/>
          <w:color w:val="000000"/>
          <w:sz w:val="19"/>
          <w:szCs w:val="19"/>
          <w:shd w:val="clear" w:color="auto" w:fill="FFFFFF"/>
        </w:rPr>
        <w:t>иной официальный документ.</w:t>
      </w:r>
    </w:p>
    <w:p w:rsidR="00D275A2" w:rsidRPr="007A422B" w:rsidRDefault="006E41F0" w:rsidP="00371923">
      <w:pPr>
        <w:numPr>
          <w:ilvl w:val="0"/>
          <w:numId w:val="22"/>
        </w:numPr>
        <w:tabs>
          <w:tab w:val="left" w:pos="456"/>
        </w:tabs>
        <w:spacing w:after="120" w:line="264" w:lineRule="auto"/>
        <w:jc w:val="both"/>
        <w:rPr>
          <w:rFonts w:ascii="Times New Roman" w:eastAsia="Arial" w:hAnsi="Times New Roman" w:cs="Times New Roman"/>
          <w:b/>
          <w:color w:val="000000"/>
          <w:sz w:val="19"/>
          <w:szCs w:val="19"/>
          <w:shd w:val="clear" w:color="auto" w:fill="FFFFFF"/>
        </w:rPr>
      </w:pPr>
      <w:r w:rsidRPr="007A422B">
        <w:rPr>
          <w:rFonts w:ascii="Times New Roman" w:eastAsia="Times New Roman" w:hAnsi="Times New Roman" w:cs="Times New Roman"/>
          <w:color w:val="000000"/>
          <w:sz w:val="19"/>
          <w:szCs w:val="19"/>
          <w:shd w:val="clear" w:color="auto" w:fill="FFFFFF"/>
        </w:rPr>
        <w:t xml:space="preserve">При определении радиационного облучения и доступности дозиметров требуется принимать во внимание аварийные ситуации. Аварийные ситуации рассматриваются в </w:t>
      </w:r>
      <w:r w:rsidR="00664C15" w:rsidRPr="007A422B">
        <w:rPr>
          <w:rFonts w:ascii="Times New Roman" w:eastAsia="Times New Roman" w:hAnsi="Times New Roman" w:cs="Times New Roman"/>
          <w:color w:val="000000"/>
          <w:sz w:val="19"/>
          <w:szCs w:val="19"/>
          <w:shd w:val="clear" w:color="auto" w:fill="FFFFFF"/>
        </w:rPr>
        <w:t>Р</w:t>
      </w:r>
      <w:r w:rsidRPr="007A422B">
        <w:rPr>
          <w:rFonts w:ascii="Times New Roman" w:eastAsia="Times New Roman" w:hAnsi="Times New Roman" w:cs="Times New Roman"/>
          <w:color w:val="000000"/>
          <w:sz w:val="19"/>
          <w:szCs w:val="19"/>
          <w:shd w:val="clear" w:color="auto" w:fill="FFFFFF"/>
        </w:rPr>
        <w:t>уководстве YVL</w:t>
      </w:r>
      <w:r w:rsidR="00664C15">
        <w:rPr>
          <w:rFonts w:ascii="Times New Roman" w:eastAsia="Times New Roman" w:hAnsi="Times New Roman" w:cs="Times New Roman"/>
          <w:color w:val="000000"/>
          <w:sz w:val="19"/>
          <w:szCs w:val="19"/>
          <w:shd w:val="clear" w:color="auto" w:fill="FFFFFF"/>
          <w:lang w:val="en-US"/>
        </w:rPr>
        <w:t> </w:t>
      </w:r>
      <w:r w:rsidRPr="007A422B">
        <w:rPr>
          <w:rFonts w:ascii="Times New Roman" w:eastAsia="Times New Roman" w:hAnsi="Times New Roman" w:cs="Times New Roman"/>
          <w:color w:val="000000"/>
          <w:sz w:val="19"/>
          <w:szCs w:val="19"/>
          <w:shd w:val="clear" w:color="auto" w:fill="FFFFFF"/>
        </w:rPr>
        <w:t>C.5.</w:t>
      </w:r>
    </w:p>
    <w:p w:rsidR="00D275A2" w:rsidRPr="00054CA3" w:rsidRDefault="006E41F0" w:rsidP="00585F8D">
      <w:pPr>
        <w:shd w:val="clear" w:color="auto" w:fill="FFFFFF"/>
        <w:tabs>
          <w:tab w:val="left" w:pos="427"/>
        </w:tabs>
        <w:autoSpaceDE w:val="0"/>
        <w:autoSpaceDN w:val="0"/>
        <w:adjustRightInd w:val="0"/>
        <w:spacing w:before="240" w:after="120" w:line="252" w:lineRule="auto"/>
        <w:rPr>
          <w:rFonts w:ascii="Arial" w:hAnsi="Arial" w:cs="Times New Roman"/>
          <w:b/>
          <w:sz w:val="20"/>
          <w:szCs w:val="20"/>
          <w:lang w:bidi="ru-RU"/>
        </w:rPr>
      </w:pPr>
      <w:r w:rsidRPr="00585F8D">
        <w:rPr>
          <w:rFonts w:ascii="Arial" w:hAnsi="Arial" w:cs="Times New Roman"/>
          <w:b/>
          <w:color w:val="A6A6A6" w:themeColor="background1" w:themeShade="A6"/>
          <w:sz w:val="20"/>
          <w:szCs w:val="20"/>
          <w:lang w:bidi="ru-RU"/>
        </w:rPr>
        <w:t>7.2</w:t>
      </w:r>
      <w:r w:rsidRPr="00585F8D">
        <w:rPr>
          <w:rFonts w:ascii="Arial" w:hAnsi="Arial" w:cs="Times New Roman"/>
          <w:b/>
          <w:color w:val="A6A6A6" w:themeColor="background1" w:themeShade="A6"/>
          <w:sz w:val="20"/>
          <w:szCs w:val="20"/>
          <w:lang w:bidi="ru-RU"/>
        </w:rPr>
        <w:tab/>
      </w:r>
      <w:r w:rsidRPr="00054CA3">
        <w:rPr>
          <w:rFonts w:ascii="Arial" w:hAnsi="Arial" w:cs="Times New Roman"/>
          <w:b/>
          <w:sz w:val="20"/>
          <w:szCs w:val="20"/>
          <w:lang w:bidi="ru-RU"/>
        </w:rPr>
        <w:t>Определение внешнего радиационного облучения</w:t>
      </w:r>
    </w:p>
    <w:p w:rsidR="00D275A2" w:rsidRPr="007A422B" w:rsidRDefault="006E41F0" w:rsidP="00371923">
      <w:pPr>
        <w:numPr>
          <w:ilvl w:val="0"/>
          <w:numId w:val="22"/>
        </w:numPr>
        <w:tabs>
          <w:tab w:val="left" w:pos="456"/>
        </w:tabs>
        <w:spacing w:after="120" w:line="264" w:lineRule="auto"/>
        <w:jc w:val="both"/>
        <w:rPr>
          <w:rFonts w:ascii="Times New Roman" w:eastAsia="Arial" w:hAnsi="Times New Roman" w:cs="Times New Roman"/>
          <w:b/>
          <w:color w:val="000000"/>
          <w:sz w:val="19"/>
          <w:szCs w:val="19"/>
          <w:shd w:val="clear" w:color="auto" w:fill="FFFFFF"/>
        </w:rPr>
      </w:pPr>
      <w:proofErr w:type="gramStart"/>
      <w:r w:rsidRPr="007A422B">
        <w:rPr>
          <w:rFonts w:ascii="Times New Roman" w:eastAsia="Times New Roman" w:hAnsi="Times New Roman" w:cs="Times New Roman"/>
          <w:color w:val="000000"/>
          <w:sz w:val="19"/>
          <w:szCs w:val="19"/>
          <w:shd w:val="clear" w:color="auto" w:fill="FFFFFF"/>
        </w:rPr>
        <w:t>Согласно разделу</w:t>
      </w:r>
      <w:r w:rsidR="00664C15">
        <w:rPr>
          <w:rFonts w:ascii="Times New Roman" w:eastAsia="Times New Roman" w:hAnsi="Times New Roman" w:cs="Times New Roman"/>
          <w:color w:val="000000"/>
          <w:sz w:val="19"/>
          <w:szCs w:val="19"/>
          <w:shd w:val="clear" w:color="auto" w:fill="FFFFFF"/>
          <w:lang w:val="en-US"/>
        </w:rPr>
        <w:t> </w:t>
      </w:r>
      <w:r w:rsidRPr="007A422B">
        <w:rPr>
          <w:rFonts w:ascii="Times New Roman" w:eastAsia="Times New Roman" w:hAnsi="Times New Roman" w:cs="Times New Roman"/>
          <w:color w:val="000000"/>
          <w:sz w:val="19"/>
          <w:szCs w:val="19"/>
          <w:shd w:val="clear" w:color="auto" w:fill="FFFFFF"/>
        </w:rPr>
        <w:t xml:space="preserve">12 Закона «Об ионизирующем излучении», </w:t>
      </w:r>
      <w:r w:rsidRPr="007A422B">
        <w:rPr>
          <w:rFonts w:ascii="Times New Roman" w:eastAsia="Times New Roman" w:hAnsi="Times New Roman" w:cs="Times New Roman"/>
          <w:i/>
          <w:color w:val="000000"/>
          <w:sz w:val="19"/>
          <w:szCs w:val="19"/>
          <w:shd w:val="clear" w:color="auto" w:fill="FFFFFF"/>
        </w:rPr>
        <w:t>утвержденная дозиметрическая служба должна обращаться к эксплуатирующей организации или поставщику услуг, которые отвечают за замеры и определение индивидуальных доз облучения работников в рамках контроля радиационного облучения и которые были утверждены Надзорным органом по радиационной и ядерной безопасности (STUK)</w:t>
      </w:r>
      <w:r w:rsidR="00913EA7">
        <w:rPr>
          <w:rFonts w:ascii="Times New Roman" w:eastAsia="Times New Roman" w:hAnsi="Times New Roman" w:cs="Times New Roman"/>
          <w:i/>
          <w:color w:val="000000"/>
          <w:sz w:val="19"/>
          <w:szCs w:val="19"/>
          <w:shd w:val="clear" w:color="auto" w:fill="FFFFFF"/>
        </w:rPr>
        <w:t>,</w:t>
      </w:r>
      <w:r w:rsidRPr="007A422B">
        <w:rPr>
          <w:rFonts w:ascii="Times New Roman" w:eastAsia="Times New Roman" w:hAnsi="Times New Roman" w:cs="Times New Roman"/>
          <w:i/>
          <w:color w:val="000000"/>
          <w:sz w:val="19"/>
          <w:szCs w:val="19"/>
          <w:shd w:val="clear" w:color="auto" w:fill="FFFFFF"/>
        </w:rPr>
        <w:t xml:space="preserve"> в порядке, установленном в разделе 32 настоящего </w:t>
      </w:r>
      <w:r w:rsidR="00664C15" w:rsidRPr="007A422B">
        <w:rPr>
          <w:rFonts w:ascii="Times New Roman" w:eastAsia="Times New Roman" w:hAnsi="Times New Roman" w:cs="Times New Roman"/>
          <w:i/>
          <w:color w:val="000000"/>
          <w:sz w:val="19"/>
          <w:szCs w:val="19"/>
          <w:shd w:val="clear" w:color="auto" w:fill="FFFFFF"/>
        </w:rPr>
        <w:t>з</w:t>
      </w:r>
      <w:r w:rsidRPr="007A422B">
        <w:rPr>
          <w:rFonts w:ascii="Times New Roman" w:eastAsia="Times New Roman" w:hAnsi="Times New Roman" w:cs="Times New Roman"/>
          <w:i/>
          <w:color w:val="000000"/>
          <w:sz w:val="19"/>
          <w:szCs w:val="19"/>
          <w:shd w:val="clear" w:color="auto" w:fill="FFFFFF"/>
        </w:rPr>
        <w:t>акона.</w:t>
      </w:r>
      <w:proofErr w:type="gramEnd"/>
    </w:p>
    <w:p w:rsidR="00D275A2" w:rsidRPr="007A422B" w:rsidRDefault="006E41F0" w:rsidP="00371923">
      <w:pPr>
        <w:numPr>
          <w:ilvl w:val="0"/>
          <w:numId w:val="22"/>
        </w:numPr>
        <w:tabs>
          <w:tab w:val="left" w:pos="456"/>
        </w:tabs>
        <w:spacing w:after="120" w:line="264" w:lineRule="auto"/>
        <w:jc w:val="both"/>
        <w:rPr>
          <w:rFonts w:ascii="Times New Roman" w:eastAsia="Arial" w:hAnsi="Times New Roman" w:cs="Times New Roman"/>
          <w:b/>
          <w:color w:val="000000"/>
          <w:sz w:val="19"/>
          <w:szCs w:val="19"/>
          <w:shd w:val="clear" w:color="auto" w:fill="FFFFFF"/>
        </w:rPr>
      </w:pPr>
      <w:r w:rsidRPr="007A422B">
        <w:rPr>
          <w:rFonts w:ascii="Times New Roman" w:eastAsia="Times New Roman" w:hAnsi="Times New Roman" w:cs="Times New Roman"/>
          <w:color w:val="000000"/>
          <w:sz w:val="19"/>
          <w:szCs w:val="19"/>
          <w:shd w:val="clear" w:color="auto" w:fill="FFFFFF"/>
        </w:rPr>
        <w:t>В отношении утверждения доз</w:t>
      </w:r>
      <w:r w:rsidR="00664C15">
        <w:rPr>
          <w:rFonts w:ascii="Times New Roman" w:eastAsia="Times New Roman" w:hAnsi="Times New Roman" w:cs="Times New Roman"/>
          <w:color w:val="000000"/>
          <w:sz w:val="19"/>
          <w:szCs w:val="19"/>
          <w:shd w:val="clear" w:color="auto" w:fill="FFFFFF"/>
        </w:rPr>
        <w:t>иметрических служб в разделе 32</w:t>
      </w:r>
      <w:r w:rsidRPr="007A422B">
        <w:rPr>
          <w:rFonts w:ascii="Times New Roman" w:eastAsia="Times New Roman" w:hAnsi="Times New Roman" w:cs="Times New Roman"/>
          <w:color w:val="000000"/>
          <w:sz w:val="19"/>
          <w:szCs w:val="19"/>
          <w:shd w:val="clear" w:color="auto" w:fill="FFFFFF"/>
        </w:rPr>
        <w:t>а Закона «Об ионизирующем излучении» говорится следующее:</w:t>
      </w:r>
    </w:p>
    <w:p w:rsidR="00D275A2" w:rsidRPr="007A422B" w:rsidRDefault="006E41F0" w:rsidP="007A422B">
      <w:pPr>
        <w:spacing w:after="120" w:line="264" w:lineRule="auto"/>
        <w:jc w:val="both"/>
        <w:rPr>
          <w:rFonts w:ascii="Times New Roman" w:eastAsia="Arial" w:hAnsi="Times New Roman" w:cs="Times New Roman"/>
          <w:sz w:val="19"/>
          <w:szCs w:val="19"/>
          <w:shd w:val="clear" w:color="auto" w:fill="FFFFFF"/>
        </w:rPr>
      </w:pPr>
      <w:r w:rsidRPr="007A422B">
        <w:rPr>
          <w:rFonts w:ascii="Times New Roman" w:eastAsia="Times New Roman" w:hAnsi="Times New Roman" w:cs="Times New Roman"/>
          <w:i/>
          <w:color w:val="000000"/>
          <w:sz w:val="19"/>
          <w:szCs w:val="19"/>
          <w:shd w:val="clear" w:color="auto" w:fill="FFFFFF"/>
        </w:rPr>
        <w:t>[</w:t>
      </w:r>
      <w:r w:rsidR="00054CA3">
        <w:rPr>
          <w:rFonts w:ascii="Times New Roman" w:eastAsia="Times New Roman" w:hAnsi="Times New Roman" w:cs="Times New Roman"/>
          <w:i/>
          <w:color w:val="000000"/>
          <w:sz w:val="19"/>
          <w:szCs w:val="19"/>
          <w:shd w:val="clear" w:color="auto" w:fill="FFFFFF"/>
          <w:lang w:val="en-US"/>
        </w:rPr>
        <w:t> </w:t>
      </w:r>
      <w:r w:rsidRPr="007A422B">
        <w:rPr>
          <w:rFonts w:ascii="Times New Roman" w:eastAsia="Times New Roman" w:hAnsi="Times New Roman" w:cs="Times New Roman"/>
          <w:i/>
          <w:color w:val="000000"/>
          <w:sz w:val="19"/>
          <w:szCs w:val="19"/>
          <w:shd w:val="clear" w:color="auto" w:fill="FFFFFF"/>
        </w:rPr>
        <w:t>–</w:t>
      </w:r>
      <w:r w:rsidR="00054CA3">
        <w:rPr>
          <w:rFonts w:ascii="Times New Roman" w:eastAsia="Times New Roman" w:hAnsi="Times New Roman" w:cs="Times New Roman"/>
          <w:i/>
          <w:color w:val="000000"/>
          <w:sz w:val="19"/>
          <w:szCs w:val="19"/>
          <w:shd w:val="clear" w:color="auto" w:fill="FFFFFF"/>
          <w:lang w:val="en-US"/>
        </w:rPr>
        <w:t> </w:t>
      </w:r>
      <w:r w:rsidRPr="007A422B">
        <w:rPr>
          <w:rFonts w:ascii="Times New Roman" w:eastAsia="Times New Roman" w:hAnsi="Times New Roman" w:cs="Times New Roman"/>
          <w:i/>
          <w:color w:val="000000"/>
          <w:sz w:val="19"/>
          <w:szCs w:val="19"/>
          <w:shd w:val="clear" w:color="auto" w:fill="FFFFFF"/>
        </w:rPr>
        <w:t>–</w:t>
      </w:r>
      <w:r w:rsidR="00054CA3">
        <w:rPr>
          <w:rFonts w:ascii="Times New Roman" w:eastAsia="Times New Roman" w:hAnsi="Times New Roman" w:cs="Times New Roman"/>
          <w:i/>
          <w:color w:val="000000"/>
          <w:sz w:val="19"/>
          <w:szCs w:val="19"/>
          <w:shd w:val="clear" w:color="auto" w:fill="FFFFFF"/>
          <w:lang w:val="en-US"/>
        </w:rPr>
        <w:t> </w:t>
      </w:r>
      <w:r w:rsidRPr="007A422B">
        <w:rPr>
          <w:rFonts w:ascii="Times New Roman" w:eastAsia="Times New Roman" w:hAnsi="Times New Roman" w:cs="Times New Roman"/>
          <w:i/>
          <w:color w:val="000000"/>
          <w:sz w:val="19"/>
          <w:szCs w:val="19"/>
          <w:shd w:val="clear" w:color="auto" w:fill="FFFFFF"/>
        </w:rPr>
        <w:t>] До начала эксплуатации требуется получить предварительное утверждение дозиметрической службы Надзорным органом по радиационной и ядерной безопасности.</w:t>
      </w:r>
    </w:p>
    <w:p w:rsidR="00D275A2" w:rsidRPr="007A422B" w:rsidRDefault="006E41F0" w:rsidP="007A422B">
      <w:pPr>
        <w:spacing w:after="120" w:line="264" w:lineRule="auto"/>
        <w:jc w:val="both"/>
        <w:rPr>
          <w:rFonts w:ascii="Times New Roman" w:eastAsia="Arial" w:hAnsi="Times New Roman" w:cs="Times New Roman"/>
          <w:sz w:val="19"/>
          <w:szCs w:val="19"/>
          <w:shd w:val="clear" w:color="auto" w:fill="FFFFFF"/>
        </w:rPr>
      </w:pPr>
      <w:r w:rsidRPr="007A422B">
        <w:rPr>
          <w:rFonts w:ascii="Times New Roman" w:eastAsia="Times New Roman" w:hAnsi="Times New Roman" w:cs="Times New Roman"/>
          <w:i/>
          <w:color w:val="000000"/>
          <w:sz w:val="19"/>
          <w:szCs w:val="19"/>
          <w:shd w:val="clear" w:color="auto" w:fill="FFFFFF"/>
        </w:rPr>
        <w:t>При оценке приемлемости дозиметрической службы особое внимание требуется уделять пригодности измерительных процедур, компетенции занимающегося замерами персонала и системе качества, применяемой при эксплуатационном контроле. Дозиметрические службы должны утверждаться на определенный период времени, не превышающий пяти лет.</w:t>
      </w:r>
    </w:p>
    <w:p w:rsidR="00D275A2" w:rsidRPr="007A422B" w:rsidRDefault="006E41F0" w:rsidP="00371923">
      <w:pPr>
        <w:numPr>
          <w:ilvl w:val="0"/>
          <w:numId w:val="22"/>
        </w:numPr>
        <w:tabs>
          <w:tab w:val="left" w:pos="456"/>
        </w:tabs>
        <w:spacing w:after="120" w:line="264" w:lineRule="auto"/>
        <w:jc w:val="both"/>
        <w:rPr>
          <w:rFonts w:ascii="Times New Roman" w:eastAsia="Arial" w:hAnsi="Times New Roman" w:cs="Times New Roman"/>
          <w:b/>
          <w:color w:val="000000"/>
          <w:sz w:val="19"/>
          <w:szCs w:val="19"/>
          <w:shd w:val="clear" w:color="auto" w:fill="FFFFFF"/>
        </w:rPr>
      </w:pPr>
      <w:r w:rsidRPr="007A422B">
        <w:rPr>
          <w:rFonts w:ascii="Times New Roman" w:eastAsia="Times New Roman" w:hAnsi="Times New Roman" w:cs="Times New Roman"/>
          <w:color w:val="000000"/>
          <w:sz w:val="19"/>
          <w:szCs w:val="19"/>
          <w:shd w:val="clear" w:color="auto" w:fill="FFFFFF"/>
        </w:rPr>
        <w:t xml:space="preserve">Измеряемая величина в контроле доз облучения должна быть представлена эквивалентом индивидуальной дозы </w:t>
      </w:r>
      <w:proofErr w:type="spellStart"/>
      <w:r w:rsidRPr="007A422B">
        <w:rPr>
          <w:rFonts w:ascii="Times New Roman" w:eastAsia="Times New Roman" w:hAnsi="Times New Roman" w:cs="Times New Roman"/>
          <w:color w:val="000000"/>
          <w:sz w:val="19"/>
          <w:szCs w:val="19"/>
          <w:shd w:val="clear" w:color="auto" w:fill="FFFFFF"/>
        </w:rPr>
        <w:t>H</w:t>
      </w:r>
      <w:r w:rsidRPr="007A422B">
        <w:rPr>
          <w:rFonts w:ascii="Times New Roman" w:eastAsia="Times New Roman" w:hAnsi="Times New Roman" w:cs="Times New Roman"/>
          <w:color w:val="000000"/>
          <w:sz w:val="19"/>
          <w:szCs w:val="19"/>
          <w:shd w:val="clear" w:color="auto" w:fill="FFFFFF"/>
          <w:vertAlign w:val="subscript"/>
        </w:rPr>
        <w:t>p</w:t>
      </w:r>
      <w:proofErr w:type="spellEnd"/>
      <w:r w:rsidRPr="007A422B">
        <w:rPr>
          <w:rFonts w:ascii="Times New Roman" w:eastAsia="Times New Roman" w:hAnsi="Times New Roman" w:cs="Times New Roman"/>
          <w:color w:val="000000"/>
          <w:sz w:val="19"/>
          <w:szCs w:val="19"/>
          <w:shd w:val="clear" w:color="auto" w:fill="FFFFFF"/>
        </w:rPr>
        <w:t xml:space="preserve">(10) (проникающее излучение) для фотонного излучения высоких энергий и </w:t>
      </w:r>
      <w:proofErr w:type="spellStart"/>
      <w:r w:rsidRPr="007A422B">
        <w:rPr>
          <w:rFonts w:ascii="Times New Roman" w:eastAsia="Times New Roman" w:hAnsi="Times New Roman" w:cs="Times New Roman"/>
          <w:color w:val="000000"/>
          <w:sz w:val="19"/>
          <w:szCs w:val="19"/>
          <w:shd w:val="clear" w:color="auto" w:fill="FFFFFF"/>
        </w:rPr>
        <w:t>H</w:t>
      </w:r>
      <w:r w:rsidRPr="007A422B">
        <w:rPr>
          <w:rFonts w:ascii="Times New Roman" w:eastAsia="Times New Roman" w:hAnsi="Times New Roman" w:cs="Times New Roman"/>
          <w:color w:val="000000"/>
          <w:sz w:val="19"/>
          <w:szCs w:val="19"/>
          <w:shd w:val="clear" w:color="auto" w:fill="FFFFFF"/>
          <w:vertAlign w:val="subscript"/>
        </w:rPr>
        <w:t>p</w:t>
      </w:r>
      <w:proofErr w:type="spellEnd"/>
      <w:r w:rsidRPr="007A422B">
        <w:rPr>
          <w:rFonts w:ascii="Times New Roman" w:eastAsia="Times New Roman" w:hAnsi="Times New Roman" w:cs="Times New Roman"/>
          <w:color w:val="000000"/>
          <w:sz w:val="19"/>
          <w:szCs w:val="19"/>
          <w:shd w:val="clear" w:color="auto" w:fill="FFFFFF"/>
        </w:rPr>
        <w:t xml:space="preserve">(0,07) (поверхностное излучение) для мягкого фотонного излучения и </w:t>
      </w:r>
      <w:proofErr w:type="spellStart"/>
      <w:proofErr w:type="gramStart"/>
      <w:r w:rsidRPr="007A422B">
        <w:rPr>
          <w:rFonts w:ascii="Times New Roman" w:eastAsia="Times New Roman" w:hAnsi="Times New Roman" w:cs="Times New Roman"/>
          <w:color w:val="000000"/>
          <w:sz w:val="19"/>
          <w:szCs w:val="19"/>
          <w:shd w:val="clear" w:color="auto" w:fill="FFFFFF"/>
        </w:rPr>
        <w:t>бета-излучения</w:t>
      </w:r>
      <w:proofErr w:type="spellEnd"/>
      <w:proofErr w:type="gramEnd"/>
      <w:r w:rsidRPr="007A422B">
        <w:rPr>
          <w:rFonts w:ascii="Times New Roman" w:eastAsia="Times New Roman" w:hAnsi="Times New Roman" w:cs="Times New Roman"/>
          <w:color w:val="000000"/>
          <w:sz w:val="19"/>
          <w:szCs w:val="19"/>
          <w:shd w:val="clear" w:color="auto" w:fill="FFFFFF"/>
        </w:rPr>
        <w:t>. Измеряемая величина для до</w:t>
      </w:r>
      <w:r w:rsidR="00913EA7">
        <w:rPr>
          <w:rFonts w:ascii="Times New Roman" w:eastAsia="Times New Roman" w:hAnsi="Times New Roman" w:cs="Times New Roman"/>
          <w:color w:val="000000"/>
          <w:sz w:val="19"/>
          <w:szCs w:val="19"/>
          <w:shd w:val="clear" w:color="auto" w:fill="FFFFFF"/>
        </w:rPr>
        <w:t>зы облучения хрусталика глаза</w:t>
      </w:r>
      <w:r w:rsidRPr="007A422B">
        <w:rPr>
          <w:rFonts w:ascii="Times New Roman" w:eastAsia="Times New Roman" w:hAnsi="Times New Roman" w:cs="Times New Roman"/>
          <w:color w:val="000000"/>
          <w:sz w:val="19"/>
          <w:szCs w:val="19"/>
          <w:shd w:val="clear" w:color="auto" w:fill="FFFFFF"/>
        </w:rPr>
        <w:t xml:space="preserve"> составляет </w:t>
      </w:r>
      <w:proofErr w:type="spellStart"/>
      <w:r w:rsidR="00913EA7" w:rsidRPr="007A422B">
        <w:rPr>
          <w:rFonts w:ascii="Times New Roman" w:eastAsia="Times New Roman" w:hAnsi="Times New Roman" w:cs="Times New Roman"/>
          <w:color w:val="000000"/>
          <w:sz w:val="19"/>
          <w:szCs w:val="19"/>
          <w:shd w:val="clear" w:color="auto" w:fill="FFFFFF"/>
        </w:rPr>
        <w:t>H</w:t>
      </w:r>
      <w:r w:rsidR="00913EA7" w:rsidRPr="007A422B">
        <w:rPr>
          <w:rFonts w:ascii="Times New Roman" w:eastAsia="Times New Roman" w:hAnsi="Times New Roman" w:cs="Times New Roman"/>
          <w:color w:val="000000"/>
          <w:sz w:val="19"/>
          <w:szCs w:val="19"/>
          <w:shd w:val="clear" w:color="auto" w:fill="FFFFFF"/>
          <w:vertAlign w:val="subscript"/>
        </w:rPr>
        <w:t>p</w:t>
      </w:r>
      <w:proofErr w:type="spellEnd"/>
      <w:r w:rsidRPr="007A422B">
        <w:rPr>
          <w:rFonts w:ascii="Times New Roman" w:eastAsia="Times New Roman" w:hAnsi="Times New Roman" w:cs="Times New Roman"/>
          <w:color w:val="000000"/>
          <w:sz w:val="19"/>
          <w:szCs w:val="19"/>
          <w:shd w:val="clear" w:color="auto" w:fill="FFFFFF"/>
        </w:rPr>
        <w:t>(3).</w:t>
      </w:r>
    </w:p>
    <w:p w:rsidR="00D275A2" w:rsidRPr="007A422B" w:rsidRDefault="006E41F0" w:rsidP="00371923">
      <w:pPr>
        <w:numPr>
          <w:ilvl w:val="0"/>
          <w:numId w:val="22"/>
        </w:numPr>
        <w:tabs>
          <w:tab w:val="left" w:pos="456"/>
        </w:tabs>
        <w:spacing w:after="120" w:line="264" w:lineRule="auto"/>
        <w:jc w:val="both"/>
        <w:rPr>
          <w:rFonts w:ascii="Times New Roman" w:eastAsia="Arial" w:hAnsi="Times New Roman" w:cs="Times New Roman"/>
          <w:b/>
          <w:color w:val="000000"/>
          <w:sz w:val="19"/>
          <w:szCs w:val="19"/>
          <w:shd w:val="clear" w:color="auto" w:fill="FFFFFF"/>
        </w:rPr>
      </w:pPr>
      <w:r w:rsidRPr="007A422B">
        <w:rPr>
          <w:rFonts w:ascii="Times New Roman" w:eastAsia="Times New Roman" w:hAnsi="Times New Roman" w:cs="Times New Roman"/>
          <w:color w:val="000000"/>
          <w:sz w:val="19"/>
          <w:szCs w:val="19"/>
          <w:shd w:val="clear" w:color="auto" w:fill="FFFFFF"/>
        </w:rPr>
        <w:t>При планировании, утверждении и использовании системы требуется принимать во внимание действующие стандарты, руководящие принципы и рекомендации. Основные документы на момент публикации настоящего руководства представлены в следующих ссылках [21, 22, 23, 24].</w:t>
      </w:r>
    </w:p>
    <w:p w:rsidR="00D275A2" w:rsidRPr="007A422B" w:rsidRDefault="006E41F0" w:rsidP="00371923">
      <w:pPr>
        <w:numPr>
          <w:ilvl w:val="0"/>
          <w:numId w:val="22"/>
        </w:numPr>
        <w:tabs>
          <w:tab w:val="left" w:pos="456"/>
        </w:tabs>
        <w:spacing w:after="120" w:line="264" w:lineRule="auto"/>
        <w:jc w:val="both"/>
        <w:rPr>
          <w:rFonts w:ascii="Times New Roman" w:eastAsia="Arial" w:hAnsi="Times New Roman" w:cs="Times New Roman"/>
          <w:b/>
          <w:color w:val="000000"/>
          <w:sz w:val="19"/>
          <w:szCs w:val="19"/>
          <w:shd w:val="clear" w:color="auto" w:fill="FFFFFF"/>
        </w:rPr>
      </w:pPr>
      <w:r w:rsidRPr="007A422B">
        <w:rPr>
          <w:rFonts w:ascii="Times New Roman" w:eastAsia="Times New Roman" w:hAnsi="Times New Roman" w:cs="Times New Roman"/>
          <w:color w:val="000000"/>
          <w:sz w:val="19"/>
          <w:szCs w:val="19"/>
          <w:shd w:val="clear" w:color="auto" w:fill="FFFFFF"/>
        </w:rPr>
        <w:t>Предварительные условия для утверждения и эксплуатации подразумевают, что</w:t>
      </w:r>
    </w:p>
    <w:p w:rsidR="00D275A2" w:rsidRPr="007A422B" w:rsidRDefault="006E41F0" w:rsidP="00371923">
      <w:pPr>
        <w:numPr>
          <w:ilvl w:val="0"/>
          <w:numId w:val="11"/>
        </w:numPr>
        <w:tabs>
          <w:tab w:val="left" w:pos="307"/>
        </w:tabs>
        <w:spacing w:after="120" w:line="264" w:lineRule="auto"/>
        <w:jc w:val="both"/>
        <w:rPr>
          <w:rFonts w:ascii="Times New Roman" w:eastAsia="Times New Roman" w:hAnsi="Times New Roman" w:cs="Times New Roman"/>
          <w:color w:val="000000"/>
          <w:sz w:val="19"/>
          <w:szCs w:val="19"/>
          <w:shd w:val="clear" w:color="auto" w:fill="FFFFFF"/>
        </w:rPr>
      </w:pPr>
      <w:r w:rsidRPr="007A422B">
        <w:rPr>
          <w:rFonts w:ascii="Times New Roman" w:eastAsia="Times New Roman" w:hAnsi="Times New Roman" w:cs="Times New Roman"/>
          <w:color w:val="000000"/>
          <w:sz w:val="19"/>
          <w:szCs w:val="19"/>
          <w:shd w:val="clear" w:color="auto" w:fill="FFFFFF"/>
        </w:rPr>
        <w:t>измерительная система была испытана, проверена и подходит для выполнения рассматриваемой задачи</w:t>
      </w:r>
      <w:r w:rsidR="00913EA7">
        <w:rPr>
          <w:rFonts w:ascii="Times New Roman" w:eastAsia="Times New Roman" w:hAnsi="Times New Roman" w:cs="Times New Roman"/>
          <w:color w:val="000000"/>
          <w:sz w:val="19"/>
          <w:szCs w:val="19"/>
          <w:shd w:val="clear" w:color="auto" w:fill="FFFFFF"/>
        </w:rPr>
        <w:t>;</w:t>
      </w:r>
    </w:p>
    <w:p w:rsidR="00D275A2" w:rsidRPr="007A422B" w:rsidRDefault="006E41F0" w:rsidP="00371923">
      <w:pPr>
        <w:numPr>
          <w:ilvl w:val="0"/>
          <w:numId w:val="11"/>
        </w:numPr>
        <w:tabs>
          <w:tab w:val="left" w:pos="307"/>
        </w:tabs>
        <w:spacing w:after="120" w:line="264" w:lineRule="auto"/>
        <w:jc w:val="both"/>
        <w:rPr>
          <w:rFonts w:ascii="Times New Roman" w:eastAsia="Times New Roman" w:hAnsi="Times New Roman" w:cs="Times New Roman"/>
          <w:color w:val="000000"/>
          <w:sz w:val="19"/>
          <w:szCs w:val="19"/>
          <w:shd w:val="clear" w:color="auto" w:fill="FFFFFF"/>
        </w:rPr>
      </w:pPr>
      <w:r w:rsidRPr="007A422B">
        <w:rPr>
          <w:rFonts w:ascii="Times New Roman" w:eastAsia="Times New Roman" w:hAnsi="Times New Roman" w:cs="Times New Roman"/>
          <w:color w:val="000000"/>
          <w:sz w:val="19"/>
          <w:szCs w:val="19"/>
          <w:shd w:val="clear" w:color="auto" w:fill="FFFFFF"/>
        </w:rPr>
        <w:t>уровня обучения пользователей измерительной системы и эксплуатирующей организации достаточно для выполнения задачи</w:t>
      </w:r>
      <w:r w:rsidR="00913EA7">
        <w:rPr>
          <w:rFonts w:ascii="Times New Roman" w:eastAsia="Times New Roman" w:hAnsi="Times New Roman" w:cs="Times New Roman"/>
          <w:color w:val="000000"/>
          <w:sz w:val="19"/>
          <w:szCs w:val="19"/>
          <w:shd w:val="clear" w:color="auto" w:fill="FFFFFF"/>
        </w:rPr>
        <w:t>;</w:t>
      </w:r>
    </w:p>
    <w:p w:rsidR="00D275A2" w:rsidRPr="007A422B" w:rsidRDefault="006E41F0" w:rsidP="00371923">
      <w:pPr>
        <w:numPr>
          <w:ilvl w:val="0"/>
          <w:numId w:val="11"/>
        </w:numPr>
        <w:tabs>
          <w:tab w:val="left" w:pos="307"/>
        </w:tabs>
        <w:spacing w:after="120" w:line="264" w:lineRule="auto"/>
        <w:jc w:val="both"/>
        <w:rPr>
          <w:rFonts w:ascii="Times New Roman" w:eastAsia="Times New Roman" w:hAnsi="Times New Roman" w:cs="Times New Roman"/>
          <w:color w:val="000000"/>
          <w:sz w:val="19"/>
          <w:szCs w:val="19"/>
          <w:shd w:val="clear" w:color="auto" w:fill="FFFFFF"/>
        </w:rPr>
      </w:pPr>
      <w:r w:rsidRPr="007A422B">
        <w:rPr>
          <w:rFonts w:ascii="Times New Roman" w:eastAsia="Times New Roman" w:hAnsi="Times New Roman" w:cs="Times New Roman"/>
          <w:color w:val="000000"/>
          <w:sz w:val="19"/>
          <w:szCs w:val="19"/>
          <w:shd w:val="clear" w:color="auto" w:fill="FFFFFF"/>
        </w:rPr>
        <w:t>для обеспечения надежности измерений применяется программа контроля качества</w:t>
      </w:r>
      <w:r w:rsidR="00913EA7">
        <w:rPr>
          <w:rFonts w:ascii="Times New Roman" w:eastAsia="Times New Roman" w:hAnsi="Times New Roman" w:cs="Times New Roman"/>
          <w:color w:val="000000"/>
          <w:sz w:val="19"/>
          <w:szCs w:val="19"/>
          <w:shd w:val="clear" w:color="auto" w:fill="FFFFFF"/>
        </w:rPr>
        <w:t>;</w:t>
      </w:r>
    </w:p>
    <w:p w:rsidR="00D275A2" w:rsidRPr="00054CA3" w:rsidRDefault="00054CA3" w:rsidP="00371923">
      <w:pPr>
        <w:numPr>
          <w:ilvl w:val="0"/>
          <w:numId w:val="11"/>
        </w:numPr>
        <w:tabs>
          <w:tab w:val="left" w:pos="293"/>
        </w:tabs>
        <w:spacing w:after="120" w:line="264" w:lineRule="auto"/>
        <w:jc w:val="both"/>
        <w:rPr>
          <w:rFonts w:ascii="Times New Roman" w:eastAsia="Arial" w:hAnsi="Times New Roman" w:cs="Times New Roman"/>
          <w:sz w:val="19"/>
          <w:szCs w:val="19"/>
          <w:shd w:val="clear" w:color="auto" w:fill="FFFFFF"/>
        </w:rPr>
      </w:pPr>
      <w:r>
        <w:rPr>
          <w:rFonts w:ascii="Times New Roman" w:eastAsia="Times New Roman" w:hAnsi="Times New Roman" w:cs="Times New Roman"/>
          <w:color w:val="000000"/>
          <w:sz w:val="19"/>
          <w:szCs w:val="19"/>
          <w:shd w:val="clear" w:color="auto" w:fill="FFFFFF"/>
        </w:rPr>
        <w:br w:type="column"/>
      </w:r>
      <w:r w:rsidR="006E41F0" w:rsidRPr="00054CA3">
        <w:rPr>
          <w:rFonts w:ascii="Times New Roman" w:eastAsia="Times New Roman" w:hAnsi="Times New Roman" w:cs="Times New Roman"/>
          <w:color w:val="000000"/>
          <w:sz w:val="19"/>
          <w:szCs w:val="19"/>
          <w:shd w:val="clear" w:color="auto" w:fill="FFFFFF"/>
        </w:rPr>
        <w:t>можно п</w:t>
      </w:r>
      <w:r w:rsidR="00913EA7">
        <w:rPr>
          <w:rFonts w:ascii="Times New Roman" w:eastAsia="Times New Roman" w:hAnsi="Times New Roman" w:cs="Times New Roman"/>
          <w:color w:val="000000"/>
          <w:sz w:val="19"/>
          <w:szCs w:val="19"/>
          <w:shd w:val="clear" w:color="auto" w:fill="FFFFFF"/>
        </w:rPr>
        <w:t>р</w:t>
      </w:r>
      <w:r w:rsidR="006E41F0" w:rsidRPr="00054CA3">
        <w:rPr>
          <w:rFonts w:ascii="Times New Roman" w:eastAsia="Times New Roman" w:hAnsi="Times New Roman" w:cs="Times New Roman"/>
          <w:color w:val="000000"/>
          <w:sz w:val="19"/>
          <w:szCs w:val="19"/>
          <w:shd w:val="clear" w:color="auto" w:fill="FFFFFF"/>
        </w:rPr>
        <w:t>оследить связь калибровки измерительной системы с эталонами национальной или международной метрологической лаборатории.</w:t>
      </w:r>
    </w:p>
    <w:p w:rsidR="00D275A2" w:rsidRPr="007A422B" w:rsidRDefault="006E41F0" w:rsidP="00371923">
      <w:pPr>
        <w:numPr>
          <w:ilvl w:val="0"/>
          <w:numId w:val="22"/>
        </w:numPr>
        <w:tabs>
          <w:tab w:val="left" w:pos="456"/>
        </w:tabs>
        <w:spacing w:after="120" w:line="264" w:lineRule="auto"/>
        <w:jc w:val="both"/>
        <w:rPr>
          <w:rFonts w:ascii="Times New Roman" w:eastAsia="Arial" w:hAnsi="Times New Roman" w:cs="Times New Roman"/>
          <w:sz w:val="19"/>
          <w:szCs w:val="19"/>
          <w:shd w:val="clear" w:color="auto" w:fill="FFFFFF"/>
        </w:rPr>
      </w:pPr>
      <w:r w:rsidRPr="007A422B">
        <w:rPr>
          <w:rFonts w:ascii="Times New Roman" w:eastAsia="Times New Roman" w:hAnsi="Times New Roman" w:cs="Times New Roman"/>
          <w:color w:val="000000"/>
          <w:sz w:val="19"/>
          <w:szCs w:val="19"/>
          <w:shd w:val="clear" w:color="auto" w:fill="FFFFFF"/>
        </w:rPr>
        <w:t xml:space="preserve">Работа утвержденной дозиметрической службы требует присутствия на станции </w:t>
      </w:r>
      <w:r w:rsidR="00913EA7">
        <w:rPr>
          <w:rFonts w:ascii="Times New Roman" w:eastAsia="Times New Roman" w:hAnsi="Times New Roman" w:cs="Times New Roman"/>
          <w:color w:val="000000"/>
          <w:sz w:val="19"/>
          <w:szCs w:val="19"/>
          <w:shd w:val="clear" w:color="auto" w:fill="FFFFFF"/>
        </w:rPr>
        <w:t>обученных специалистов, которые при необходимости</w:t>
      </w:r>
      <w:r w:rsidRPr="007A422B">
        <w:rPr>
          <w:rFonts w:ascii="Times New Roman" w:eastAsia="Times New Roman" w:hAnsi="Times New Roman" w:cs="Times New Roman"/>
          <w:color w:val="000000"/>
          <w:sz w:val="19"/>
          <w:szCs w:val="19"/>
          <w:shd w:val="clear" w:color="auto" w:fill="FFFFFF"/>
        </w:rPr>
        <w:t xml:space="preserve"> могут быстро определить дозу радиационного облучения работника.</w:t>
      </w:r>
    </w:p>
    <w:p w:rsidR="00D275A2" w:rsidRPr="007A422B" w:rsidRDefault="006E41F0" w:rsidP="00371923">
      <w:pPr>
        <w:numPr>
          <w:ilvl w:val="0"/>
          <w:numId w:val="22"/>
        </w:numPr>
        <w:tabs>
          <w:tab w:val="left" w:pos="456"/>
        </w:tabs>
        <w:spacing w:after="120" w:line="264" w:lineRule="auto"/>
        <w:jc w:val="both"/>
        <w:rPr>
          <w:rFonts w:ascii="Times New Roman" w:eastAsia="Arial" w:hAnsi="Times New Roman" w:cs="Times New Roman"/>
          <w:sz w:val="19"/>
          <w:szCs w:val="19"/>
          <w:shd w:val="clear" w:color="auto" w:fill="FFFFFF"/>
        </w:rPr>
      </w:pPr>
      <w:r w:rsidRPr="007A422B">
        <w:rPr>
          <w:rFonts w:ascii="Times New Roman" w:eastAsia="Times New Roman" w:hAnsi="Times New Roman" w:cs="Times New Roman"/>
          <w:color w:val="000000"/>
          <w:sz w:val="19"/>
          <w:szCs w:val="19"/>
          <w:shd w:val="clear" w:color="auto" w:fill="FFFFFF"/>
        </w:rPr>
        <w:t xml:space="preserve">Индивидуальный дозиметр предназначен </w:t>
      </w:r>
      <w:proofErr w:type="gramStart"/>
      <w:r w:rsidRPr="007A422B">
        <w:rPr>
          <w:rFonts w:ascii="Times New Roman" w:eastAsia="Times New Roman" w:hAnsi="Times New Roman" w:cs="Times New Roman"/>
          <w:color w:val="000000"/>
          <w:sz w:val="19"/>
          <w:szCs w:val="19"/>
          <w:shd w:val="clear" w:color="auto" w:fill="FFFFFF"/>
        </w:rPr>
        <w:t>для</w:t>
      </w:r>
      <w:proofErr w:type="gramEnd"/>
    </w:p>
    <w:p w:rsidR="00D275A2" w:rsidRPr="007A422B" w:rsidRDefault="006E41F0" w:rsidP="00371923">
      <w:pPr>
        <w:numPr>
          <w:ilvl w:val="0"/>
          <w:numId w:val="12"/>
        </w:numPr>
        <w:tabs>
          <w:tab w:val="left" w:pos="293"/>
        </w:tabs>
        <w:spacing w:after="120" w:line="264" w:lineRule="auto"/>
        <w:jc w:val="both"/>
        <w:rPr>
          <w:rFonts w:ascii="Times New Roman" w:eastAsia="Times New Roman" w:hAnsi="Times New Roman" w:cs="Times New Roman"/>
          <w:color w:val="000000"/>
          <w:sz w:val="19"/>
          <w:szCs w:val="19"/>
          <w:shd w:val="clear" w:color="auto" w:fill="FFFFFF"/>
        </w:rPr>
      </w:pPr>
      <w:r w:rsidRPr="007A422B">
        <w:rPr>
          <w:rFonts w:ascii="Times New Roman" w:eastAsia="Times New Roman" w:hAnsi="Times New Roman" w:cs="Times New Roman"/>
          <w:color w:val="000000"/>
          <w:sz w:val="19"/>
          <w:szCs w:val="19"/>
          <w:shd w:val="clear" w:color="auto" w:fill="FFFFFF"/>
        </w:rPr>
        <w:t>установления различия между глубинной дозой и дозой облучения кожи</w:t>
      </w:r>
      <w:r w:rsidR="00A77AE8">
        <w:rPr>
          <w:rFonts w:ascii="Times New Roman" w:eastAsia="Times New Roman" w:hAnsi="Times New Roman" w:cs="Times New Roman"/>
          <w:color w:val="000000"/>
          <w:sz w:val="19"/>
          <w:szCs w:val="19"/>
          <w:shd w:val="clear" w:color="auto" w:fill="FFFFFF"/>
        </w:rPr>
        <w:t>;</w:t>
      </w:r>
    </w:p>
    <w:p w:rsidR="00D275A2" w:rsidRPr="007A422B" w:rsidRDefault="006E41F0" w:rsidP="00371923">
      <w:pPr>
        <w:numPr>
          <w:ilvl w:val="0"/>
          <w:numId w:val="12"/>
        </w:numPr>
        <w:tabs>
          <w:tab w:val="left" w:pos="293"/>
        </w:tabs>
        <w:spacing w:after="120" w:line="264" w:lineRule="auto"/>
        <w:jc w:val="both"/>
        <w:rPr>
          <w:rFonts w:ascii="Times New Roman" w:eastAsia="Times New Roman" w:hAnsi="Times New Roman" w:cs="Times New Roman"/>
          <w:color w:val="000000"/>
          <w:sz w:val="19"/>
          <w:szCs w:val="19"/>
          <w:shd w:val="clear" w:color="auto" w:fill="FFFFFF"/>
        </w:rPr>
      </w:pPr>
      <w:r w:rsidRPr="007A422B">
        <w:rPr>
          <w:rFonts w:ascii="Times New Roman" w:eastAsia="Times New Roman" w:hAnsi="Times New Roman" w:cs="Times New Roman"/>
          <w:color w:val="000000"/>
          <w:sz w:val="19"/>
          <w:szCs w:val="19"/>
          <w:shd w:val="clear" w:color="auto" w:fill="FFFFFF"/>
        </w:rPr>
        <w:t>надежного измерения глубинной дозы от гамма-излучения в диапазоне от 0,1</w:t>
      </w:r>
      <w:r w:rsidR="00664C15">
        <w:rPr>
          <w:rFonts w:ascii="Times New Roman" w:eastAsia="Times New Roman" w:hAnsi="Times New Roman" w:cs="Times New Roman"/>
          <w:color w:val="000000"/>
          <w:sz w:val="19"/>
          <w:szCs w:val="19"/>
          <w:shd w:val="clear" w:color="auto" w:fill="FFFFFF"/>
          <w:lang w:val="en-US"/>
        </w:rPr>
        <w:t> </w:t>
      </w:r>
      <w:proofErr w:type="spellStart"/>
      <w:r w:rsidRPr="007A422B">
        <w:rPr>
          <w:rFonts w:ascii="Times New Roman" w:eastAsia="Times New Roman" w:hAnsi="Times New Roman" w:cs="Times New Roman"/>
          <w:color w:val="000000"/>
          <w:sz w:val="19"/>
          <w:szCs w:val="19"/>
          <w:shd w:val="clear" w:color="auto" w:fill="FFFFFF"/>
        </w:rPr>
        <w:t>мЗв</w:t>
      </w:r>
      <w:proofErr w:type="spellEnd"/>
      <w:r w:rsidRPr="007A422B">
        <w:rPr>
          <w:rFonts w:ascii="Times New Roman" w:eastAsia="Times New Roman" w:hAnsi="Times New Roman" w:cs="Times New Roman"/>
          <w:color w:val="000000"/>
          <w:sz w:val="19"/>
          <w:szCs w:val="19"/>
          <w:shd w:val="clear" w:color="auto" w:fill="FFFFFF"/>
        </w:rPr>
        <w:t xml:space="preserve"> до 1</w:t>
      </w:r>
      <w:r w:rsidR="00664C15">
        <w:rPr>
          <w:rFonts w:ascii="Times New Roman" w:eastAsia="Times New Roman" w:hAnsi="Times New Roman" w:cs="Times New Roman"/>
          <w:color w:val="000000"/>
          <w:sz w:val="19"/>
          <w:szCs w:val="19"/>
          <w:shd w:val="clear" w:color="auto" w:fill="FFFFFF"/>
          <w:lang w:val="en-US"/>
        </w:rPr>
        <w:t> </w:t>
      </w:r>
      <w:r w:rsidRPr="007A422B">
        <w:rPr>
          <w:rFonts w:ascii="Times New Roman" w:eastAsia="Times New Roman" w:hAnsi="Times New Roman" w:cs="Times New Roman"/>
          <w:color w:val="000000"/>
          <w:sz w:val="19"/>
          <w:szCs w:val="19"/>
          <w:shd w:val="clear" w:color="auto" w:fill="FFFFFF"/>
        </w:rPr>
        <w:t>Зв при энергии фотонов от 80 кэВ до 3</w:t>
      </w:r>
      <w:r w:rsidR="00664C15">
        <w:rPr>
          <w:rFonts w:ascii="Times New Roman" w:eastAsia="Times New Roman" w:hAnsi="Times New Roman" w:cs="Times New Roman"/>
          <w:color w:val="000000"/>
          <w:sz w:val="19"/>
          <w:szCs w:val="19"/>
          <w:shd w:val="clear" w:color="auto" w:fill="FFFFFF"/>
          <w:lang w:val="en-US"/>
        </w:rPr>
        <w:t> </w:t>
      </w:r>
      <w:r w:rsidRPr="007A422B">
        <w:rPr>
          <w:rFonts w:ascii="Times New Roman" w:eastAsia="Times New Roman" w:hAnsi="Times New Roman" w:cs="Times New Roman"/>
          <w:color w:val="000000"/>
          <w:sz w:val="19"/>
          <w:szCs w:val="19"/>
          <w:shd w:val="clear" w:color="auto" w:fill="FFFFFF"/>
        </w:rPr>
        <w:t>МэВ</w:t>
      </w:r>
      <w:r w:rsidR="00A77AE8">
        <w:rPr>
          <w:rFonts w:ascii="Times New Roman" w:eastAsia="Times New Roman" w:hAnsi="Times New Roman" w:cs="Times New Roman"/>
          <w:color w:val="000000"/>
          <w:sz w:val="19"/>
          <w:szCs w:val="19"/>
          <w:shd w:val="clear" w:color="auto" w:fill="FFFFFF"/>
        </w:rPr>
        <w:t>;</w:t>
      </w:r>
    </w:p>
    <w:p w:rsidR="00D275A2" w:rsidRPr="007A422B" w:rsidRDefault="00A77AE8" w:rsidP="00371923">
      <w:pPr>
        <w:numPr>
          <w:ilvl w:val="0"/>
          <w:numId w:val="12"/>
        </w:numPr>
        <w:tabs>
          <w:tab w:val="left" w:pos="293"/>
        </w:tabs>
        <w:spacing w:after="120" w:line="264" w:lineRule="auto"/>
        <w:jc w:val="both"/>
        <w:rPr>
          <w:rFonts w:ascii="Times New Roman" w:eastAsia="Times New Roman" w:hAnsi="Times New Roman" w:cs="Times New Roman"/>
          <w:color w:val="000000"/>
          <w:sz w:val="19"/>
          <w:szCs w:val="19"/>
          <w:shd w:val="clear" w:color="auto" w:fill="FFFFFF"/>
        </w:rPr>
      </w:pPr>
      <w:r>
        <w:rPr>
          <w:rFonts w:ascii="Times New Roman" w:eastAsia="Times New Roman" w:hAnsi="Times New Roman" w:cs="Times New Roman"/>
          <w:color w:val="000000"/>
          <w:sz w:val="19"/>
          <w:szCs w:val="19"/>
          <w:shd w:val="clear" w:color="auto" w:fill="FFFFFF"/>
        </w:rPr>
        <w:t>обнаружения дозы нейтронов</w:t>
      </w:r>
      <w:r w:rsidR="006E41F0" w:rsidRPr="007A422B">
        <w:rPr>
          <w:rFonts w:ascii="Times New Roman" w:eastAsia="Times New Roman" w:hAnsi="Times New Roman" w:cs="Times New Roman"/>
          <w:color w:val="000000"/>
          <w:sz w:val="19"/>
          <w:szCs w:val="19"/>
          <w:shd w:val="clear" w:color="auto" w:fill="FFFFFF"/>
        </w:rPr>
        <w:t xml:space="preserve"> при необходимости</w:t>
      </w:r>
      <w:r>
        <w:rPr>
          <w:rFonts w:ascii="Times New Roman" w:eastAsia="Times New Roman" w:hAnsi="Times New Roman" w:cs="Times New Roman"/>
          <w:color w:val="000000"/>
          <w:sz w:val="19"/>
          <w:szCs w:val="19"/>
          <w:shd w:val="clear" w:color="auto" w:fill="FFFFFF"/>
        </w:rPr>
        <w:t>;</w:t>
      </w:r>
    </w:p>
    <w:p w:rsidR="00D275A2" w:rsidRPr="007A422B" w:rsidRDefault="006E41F0" w:rsidP="00371923">
      <w:pPr>
        <w:numPr>
          <w:ilvl w:val="0"/>
          <w:numId w:val="12"/>
        </w:numPr>
        <w:tabs>
          <w:tab w:val="left" w:pos="293"/>
        </w:tabs>
        <w:spacing w:after="120" w:line="264" w:lineRule="auto"/>
        <w:jc w:val="both"/>
        <w:rPr>
          <w:rFonts w:ascii="Times New Roman" w:eastAsia="Times New Roman" w:hAnsi="Times New Roman" w:cs="Times New Roman"/>
          <w:color w:val="000000"/>
          <w:sz w:val="19"/>
          <w:szCs w:val="19"/>
          <w:shd w:val="clear" w:color="auto" w:fill="FFFFFF"/>
        </w:rPr>
      </w:pPr>
      <w:r w:rsidRPr="007A422B">
        <w:rPr>
          <w:rFonts w:ascii="Times New Roman" w:eastAsia="Times New Roman" w:hAnsi="Times New Roman" w:cs="Times New Roman"/>
          <w:color w:val="000000"/>
          <w:sz w:val="19"/>
          <w:szCs w:val="19"/>
          <w:shd w:val="clear" w:color="auto" w:fill="FFFFFF"/>
        </w:rPr>
        <w:t>обнаружения д</w:t>
      </w:r>
      <w:r w:rsidR="00A77AE8">
        <w:rPr>
          <w:rFonts w:ascii="Times New Roman" w:eastAsia="Times New Roman" w:hAnsi="Times New Roman" w:cs="Times New Roman"/>
          <w:color w:val="000000"/>
          <w:sz w:val="19"/>
          <w:szCs w:val="19"/>
          <w:shd w:val="clear" w:color="auto" w:fill="FFFFFF"/>
        </w:rPr>
        <w:t>озы облучения хрусталика глаза</w:t>
      </w:r>
      <w:r w:rsidRPr="007A422B">
        <w:rPr>
          <w:rFonts w:ascii="Times New Roman" w:eastAsia="Times New Roman" w:hAnsi="Times New Roman" w:cs="Times New Roman"/>
          <w:color w:val="000000"/>
          <w:sz w:val="19"/>
          <w:szCs w:val="19"/>
          <w:shd w:val="clear" w:color="auto" w:fill="FFFFFF"/>
        </w:rPr>
        <w:t xml:space="preserve"> при необходимости.</w:t>
      </w:r>
    </w:p>
    <w:p w:rsidR="00D275A2" w:rsidRPr="007A422B" w:rsidRDefault="006E41F0" w:rsidP="00371923">
      <w:pPr>
        <w:numPr>
          <w:ilvl w:val="0"/>
          <w:numId w:val="22"/>
        </w:numPr>
        <w:tabs>
          <w:tab w:val="left" w:pos="456"/>
        </w:tabs>
        <w:spacing w:after="120" w:line="264" w:lineRule="auto"/>
        <w:jc w:val="both"/>
        <w:rPr>
          <w:rFonts w:ascii="Times New Roman" w:eastAsia="Arial" w:hAnsi="Times New Roman" w:cs="Times New Roman"/>
          <w:sz w:val="19"/>
          <w:szCs w:val="19"/>
          <w:shd w:val="clear" w:color="auto" w:fill="FFFFFF"/>
        </w:rPr>
      </w:pPr>
      <w:r w:rsidRPr="007A422B">
        <w:rPr>
          <w:rFonts w:ascii="Times New Roman" w:eastAsia="Times New Roman" w:hAnsi="Times New Roman" w:cs="Times New Roman"/>
          <w:color w:val="000000"/>
          <w:sz w:val="19"/>
          <w:szCs w:val="19"/>
          <w:shd w:val="clear" w:color="auto" w:fill="FFFFFF"/>
        </w:rPr>
        <w:t>Отклик дозиметра на фотонное излучение должен быть известен и за пределами указанного выше диапазона энергий. При определени</w:t>
      </w:r>
      <w:r w:rsidR="00A77AE8">
        <w:rPr>
          <w:rFonts w:ascii="Times New Roman" w:eastAsia="Times New Roman" w:hAnsi="Times New Roman" w:cs="Times New Roman"/>
          <w:color w:val="000000"/>
          <w:sz w:val="19"/>
          <w:szCs w:val="19"/>
          <w:shd w:val="clear" w:color="auto" w:fill="FFFFFF"/>
        </w:rPr>
        <w:t>и</w:t>
      </w:r>
      <w:r w:rsidRPr="007A422B">
        <w:rPr>
          <w:rFonts w:ascii="Times New Roman" w:eastAsia="Times New Roman" w:hAnsi="Times New Roman" w:cs="Times New Roman"/>
          <w:color w:val="000000"/>
          <w:sz w:val="19"/>
          <w:szCs w:val="19"/>
          <w:shd w:val="clear" w:color="auto" w:fill="FFFFFF"/>
        </w:rPr>
        <w:t xml:space="preserve"> глубинной дозы и</w:t>
      </w:r>
      <w:r w:rsidR="00A77AE8">
        <w:rPr>
          <w:rFonts w:ascii="Times New Roman" w:eastAsia="Times New Roman" w:hAnsi="Times New Roman" w:cs="Times New Roman"/>
          <w:color w:val="000000"/>
          <w:sz w:val="19"/>
          <w:szCs w:val="19"/>
          <w:shd w:val="clear" w:color="auto" w:fill="FFFFFF"/>
        </w:rPr>
        <w:t xml:space="preserve"> дозы облучения кожи требуется </w:t>
      </w:r>
      <w:r w:rsidRPr="007A422B">
        <w:rPr>
          <w:rFonts w:ascii="Times New Roman" w:eastAsia="Times New Roman" w:hAnsi="Times New Roman" w:cs="Times New Roman"/>
          <w:color w:val="000000"/>
          <w:sz w:val="19"/>
          <w:szCs w:val="19"/>
          <w:shd w:val="clear" w:color="auto" w:fill="FFFFFF"/>
        </w:rPr>
        <w:t>принимать во внимание энергетическую характеристику.</w:t>
      </w:r>
    </w:p>
    <w:p w:rsidR="00D275A2" w:rsidRPr="007A422B" w:rsidRDefault="006E41F0" w:rsidP="00371923">
      <w:pPr>
        <w:numPr>
          <w:ilvl w:val="0"/>
          <w:numId w:val="22"/>
        </w:numPr>
        <w:tabs>
          <w:tab w:val="left" w:pos="456"/>
        </w:tabs>
        <w:spacing w:after="120" w:line="264" w:lineRule="auto"/>
        <w:jc w:val="both"/>
        <w:rPr>
          <w:rFonts w:ascii="Times New Roman" w:eastAsia="Arial" w:hAnsi="Times New Roman" w:cs="Times New Roman"/>
          <w:sz w:val="19"/>
          <w:szCs w:val="19"/>
          <w:shd w:val="clear" w:color="auto" w:fill="FFFFFF"/>
        </w:rPr>
      </w:pPr>
      <w:r w:rsidRPr="007A422B">
        <w:rPr>
          <w:rFonts w:ascii="Times New Roman" w:eastAsia="Times New Roman" w:hAnsi="Times New Roman" w:cs="Times New Roman"/>
          <w:color w:val="000000"/>
          <w:sz w:val="19"/>
          <w:szCs w:val="19"/>
          <w:shd w:val="clear" w:color="auto" w:fill="FFFFFF"/>
        </w:rPr>
        <w:t>Замерам доз может препятствовать одновременное присутствие различных типов излучения и энергий. Эту особенность требуется учитывать при испытаниях свойств дозиметров.</w:t>
      </w:r>
    </w:p>
    <w:p w:rsidR="00D275A2" w:rsidRPr="007A422B" w:rsidRDefault="006E41F0" w:rsidP="00371923">
      <w:pPr>
        <w:numPr>
          <w:ilvl w:val="0"/>
          <w:numId w:val="22"/>
        </w:numPr>
        <w:tabs>
          <w:tab w:val="left" w:pos="456"/>
        </w:tabs>
        <w:spacing w:after="120" w:line="264" w:lineRule="auto"/>
        <w:jc w:val="both"/>
        <w:rPr>
          <w:rFonts w:ascii="Times New Roman" w:eastAsia="Arial" w:hAnsi="Times New Roman" w:cs="Times New Roman"/>
          <w:b/>
          <w:color w:val="000000"/>
          <w:sz w:val="19"/>
          <w:szCs w:val="19"/>
          <w:shd w:val="clear" w:color="auto" w:fill="FFFFFF"/>
        </w:rPr>
      </w:pPr>
      <w:r w:rsidRPr="007A422B">
        <w:rPr>
          <w:rFonts w:ascii="Times New Roman" w:eastAsia="Times New Roman" w:hAnsi="Times New Roman" w:cs="Times New Roman"/>
          <w:color w:val="000000"/>
          <w:sz w:val="19"/>
          <w:szCs w:val="19"/>
          <w:shd w:val="clear" w:color="auto" w:fill="FFFFFF"/>
        </w:rPr>
        <w:t>На ядерной установке должны быть определены процедуры и инструкции для обеспечения постоянного высококачественного контроля доз облучения.</w:t>
      </w:r>
    </w:p>
    <w:p w:rsidR="00D275A2" w:rsidRPr="007A422B" w:rsidRDefault="006E41F0" w:rsidP="00371923">
      <w:pPr>
        <w:numPr>
          <w:ilvl w:val="0"/>
          <w:numId w:val="22"/>
        </w:numPr>
        <w:tabs>
          <w:tab w:val="left" w:pos="456"/>
        </w:tabs>
        <w:spacing w:after="120" w:line="264" w:lineRule="auto"/>
        <w:jc w:val="both"/>
        <w:rPr>
          <w:rFonts w:ascii="Times New Roman" w:eastAsia="Arial" w:hAnsi="Times New Roman" w:cs="Times New Roman"/>
          <w:b/>
          <w:color w:val="000000"/>
          <w:sz w:val="19"/>
          <w:szCs w:val="19"/>
          <w:shd w:val="clear" w:color="auto" w:fill="FFFFFF"/>
        </w:rPr>
      </w:pPr>
      <w:r w:rsidRPr="007A422B">
        <w:rPr>
          <w:rFonts w:ascii="Times New Roman" w:eastAsia="Times New Roman" w:hAnsi="Times New Roman" w:cs="Times New Roman"/>
          <w:color w:val="000000"/>
          <w:sz w:val="19"/>
          <w:szCs w:val="19"/>
          <w:shd w:val="clear" w:color="auto" w:fill="FFFFFF"/>
        </w:rPr>
        <w:t>Контроль радиационного облучения должен также осуществляться в исключительных условиях, при которых нельзя использовать оборудование, обычно применяемое для считывания показаний по дозам. Примеры подобных условий включают в себя долгосрочную потерю электроснабжения оборудования, используемого для определения радиационного облучения, или загрязнени</w:t>
      </w:r>
      <w:r w:rsidR="00A77AE8">
        <w:rPr>
          <w:rFonts w:ascii="Times New Roman" w:eastAsia="Times New Roman" w:hAnsi="Times New Roman" w:cs="Times New Roman"/>
          <w:color w:val="000000"/>
          <w:sz w:val="19"/>
          <w:szCs w:val="19"/>
          <w:shd w:val="clear" w:color="auto" w:fill="FFFFFF"/>
        </w:rPr>
        <w:t>е</w:t>
      </w:r>
      <w:r w:rsidRPr="007A422B">
        <w:rPr>
          <w:rFonts w:ascii="Times New Roman" w:eastAsia="Times New Roman" w:hAnsi="Times New Roman" w:cs="Times New Roman"/>
          <w:color w:val="000000"/>
          <w:sz w:val="19"/>
          <w:szCs w:val="19"/>
          <w:shd w:val="clear" w:color="auto" w:fill="FFFFFF"/>
        </w:rPr>
        <w:t xml:space="preserve"> помещений и оборудования, используемых для определения радиационного облучения. На установке должны быть приняты планы действий и предопределены процедуры для работы при исключительных условиях подобного рода.</w:t>
      </w:r>
    </w:p>
    <w:p w:rsidR="00D275A2" w:rsidRPr="007A422B" w:rsidRDefault="006E41F0" w:rsidP="00371923">
      <w:pPr>
        <w:numPr>
          <w:ilvl w:val="0"/>
          <w:numId w:val="22"/>
        </w:numPr>
        <w:tabs>
          <w:tab w:val="left" w:pos="456"/>
        </w:tabs>
        <w:spacing w:after="120" w:line="264" w:lineRule="auto"/>
        <w:jc w:val="both"/>
        <w:rPr>
          <w:rFonts w:ascii="Times New Roman" w:eastAsia="Arial" w:hAnsi="Times New Roman" w:cs="Times New Roman"/>
          <w:b/>
          <w:color w:val="000000"/>
          <w:sz w:val="19"/>
          <w:szCs w:val="19"/>
          <w:shd w:val="clear" w:color="auto" w:fill="FFFFFF"/>
        </w:rPr>
      </w:pPr>
      <w:r w:rsidRPr="007A422B">
        <w:rPr>
          <w:rFonts w:ascii="Times New Roman" w:eastAsia="Times New Roman" w:hAnsi="Times New Roman" w:cs="Times New Roman"/>
          <w:color w:val="000000"/>
          <w:sz w:val="19"/>
          <w:szCs w:val="19"/>
          <w:shd w:val="clear" w:color="auto" w:fill="FFFFFF"/>
        </w:rPr>
        <w:t>Требуется фиксировать данные измерений, полученные при контроле доз облучения, данные по дозам, вычисленные на основе этой информации, и метод расчета. Кроме того, требуется вести записи по контролю качества, техническому обслуживанию, ремонту и испытаниям оборудования, используемого при контроле доз облучения. Время хранения подобной информации должно указываться в инструкциях по контролю доз облучения.</w:t>
      </w:r>
    </w:p>
    <w:p w:rsidR="00D275A2" w:rsidRPr="007A422B" w:rsidRDefault="006E41F0" w:rsidP="00371923">
      <w:pPr>
        <w:numPr>
          <w:ilvl w:val="0"/>
          <w:numId w:val="22"/>
        </w:numPr>
        <w:tabs>
          <w:tab w:val="left" w:pos="456"/>
        </w:tabs>
        <w:spacing w:after="120" w:line="264" w:lineRule="auto"/>
        <w:jc w:val="both"/>
        <w:rPr>
          <w:rFonts w:ascii="Times New Roman" w:eastAsia="Arial" w:hAnsi="Times New Roman" w:cs="Times New Roman"/>
          <w:sz w:val="19"/>
          <w:szCs w:val="19"/>
          <w:shd w:val="clear" w:color="auto" w:fill="FFFFFF"/>
        </w:rPr>
      </w:pPr>
      <w:r w:rsidRPr="007A422B">
        <w:rPr>
          <w:rFonts w:ascii="Times New Roman" w:eastAsia="Times New Roman" w:hAnsi="Times New Roman" w:cs="Times New Roman"/>
          <w:color w:val="000000"/>
          <w:sz w:val="19"/>
          <w:szCs w:val="19"/>
          <w:shd w:val="clear" w:color="auto" w:fill="FFFFFF"/>
        </w:rPr>
        <w:t>Результаты периодических инспекций системы контроля индивидуальных доз должны передаваться в STUK для ознакомления.</w:t>
      </w:r>
    </w:p>
    <w:p w:rsidR="00D275A2" w:rsidRPr="00054CA3" w:rsidRDefault="006E41F0" w:rsidP="00585F8D">
      <w:pPr>
        <w:shd w:val="clear" w:color="auto" w:fill="FFFFFF"/>
        <w:tabs>
          <w:tab w:val="left" w:pos="427"/>
        </w:tabs>
        <w:autoSpaceDE w:val="0"/>
        <w:autoSpaceDN w:val="0"/>
        <w:adjustRightInd w:val="0"/>
        <w:spacing w:before="240" w:after="120" w:line="252" w:lineRule="auto"/>
        <w:rPr>
          <w:rFonts w:ascii="Arial" w:hAnsi="Arial" w:cs="Times New Roman"/>
          <w:b/>
          <w:sz w:val="20"/>
          <w:szCs w:val="20"/>
          <w:lang w:bidi="ru-RU"/>
        </w:rPr>
      </w:pPr>
      <w:r w:rsidRPr="00585F8D">
        <w:rPr>
          <w:rFonts w:ascii="Arial" w:hAnsi="Arial" w:cs="Times New Roman"/>
          <w:b/>
          <w:color w:val="A6A6A6" w:themeColor="background1" w:themeShade="A6"/>
          <w:sz w:val="20"/>
          <w:szCs w:val="20"/>
          <w:lang w:bidi="ru-RU"/>
        </w:rPr>
        <w:t>7.3</w:t>
      </w:r>
      <w:r w:rsidRPr="00585F8D">
        <w:rPr>
          <w:rFonts w:ascii="Arial" w:hAnsi="Arial" w:cs="Times New Roman"/>
          <w:b/>
          <w:color w:val="A6A6A6" w:themeColor="background1" w:themeShade="A6"/>
          <w:sz w:val="20"/>
          <w:szCs w:val="20"/>
          <w:lang w:bidi="ru-RU"/>
        </w:rPr>
        <w:tab/>
      </w:r>
      <w:r w:rsidRPr="00054CA3">
        <w:rPr>
          <w:rFonts w:ascii="Arial" w:hAnsi="Arial" w:cs="Times New Roman"/>
          <w:b/>
          <w:sz w:val="20"/>
          <w:szCs w:val="20"/>
          <w:lang w:bidi="ru-RU"/>
        </w:rPr>
        <w:t>Определение дозы внутреннего радиационного облучения</w:t>
      </w:r>
    </w:p>
    <w:p w:rsidR="00D275A2" w:rsidRPr="007A422B" w:rsidRDefault="006E41F0" w:rsidP="00371923">
      <w:pPr>
        <w:numPr>
          <w:ilvl w:val="0"/>
          <w:numId w:val="22"/>
        </w:numPr>
        <w:tabs>
          <w:tab w:val="left" w:pos="456"/>
        </w:tabs>
        <w:spacing w:after="120" w:line="264" w:lineRule="auto"/>
        <w:jc w:val="both"/>
        <w:rPr>
          <w:rFonts w:ascii="Times New Roman" w:eastAsia="Arial" w:hAnsi="Times New Roman" w:cs="Times New Roman"/>
          <w:b/>
          <w:color w:val="000000"/>
          <w:sz w:val="19"/>
          <w:szCs w:val="19"/>
          <w:shd w:val="clear" w:color="auto" w:fill="FFFFFF"/>
        </w:rPr>
      </w:pPr>
      <w:r w:rsidRPr="007A422B">
        <w:rPr>
          <w:rFonts w:ascii="Times New Roman" w:eastAsia="Times New Roman" w:hAnsi="Times New Roman" w:cs="Times New Roman"/>
          <w:color w:val="000000"/>
          <w:sz w:val="19"/>
          <w:szCs w:val="19"/>
          <w:shd w:val="clear" w:color="auto" w:fill="FFFFFF"/>
        </w:rPr>
        <w:t>На ядерной установке должно быть предусмотрено оборудование контроля для обнаружения внутренней радиоактивности у лиц, работающих в контролируемой зоне. Чувствительность оборудования должна быть достаточной для обнаружения с приемлемой точностью от верхних частей тела таких радиоактивных веществ, образующихся от работы ядерных установок и генерирующих гамма-излучение, которые могут, на основании уровня радиоактивности на момент измерения, стать причиной появления эффективной дозы, превышающей уровень регистрации.</w:t>
      </w:r>
    </w:p>
    <w:p w:rsidR="00D275A2" w:rsidRPr="007A422B" w:rsidRDefault="006E41F0" w:rsidP="00371923">
      <w:pPr>
        <w:numPr>
          <w:ilvl w:val="0"/>
          <w:numId w:val="22"/>
        </w:numPr>
        <w:tabs>
          <w:tab w:val="left" w:pos="456"/>
        </w:tabs>
        <w:spacing w:after="120" w:line="264" w:lineRule="auto"/>
        <w:jc w:val="both"/>
        <w:rPr>
          <w:rFonts w:ascii="Times New Roman" w:eastAsia="Arial" w:hAnsi="Times New Roman" w:cs="Times New Roman"/>
          <w:b/>
          <w:color w:val="000000"/>
          <w:sz w:val="19"/>
          <w:szCs w:val="19"/>
          <w:shd w:val="clear" w:color="auto" w:fill="FFFFFF"/>
        </w:rPr>
      </w:pPr>
      <w:r w:rsidRPr="007A422B">
        <w:rPr>
          <w:rFonts w:ascii="Times New Roman" w:eastAsia="Times New Roman" w:hAnsi="Times New Roman" w:cs="Times New Roman"/>
          <w:color w:val="000000"/>
          <w:sz w:val="19"/>
          <w:szCs w:val="19"/>
          <w:shd w:val="clear" w:color="auto" w:fill="FFFFFF"/>
        </w:rPr>
        <w:t>Кроме того, на ядерной установке должно быть предусмотрено техническое оборудование и метод расчета для определения дозы внутреннего облучения р</w:t>
      </w:r>
      <w:r w:rsidR="00A77AE8">
        <w:rPr>
          <w:rFonts w:ascii="Times New Roman" w:eastAsia="Times New Roman" w:hAnsi="Times New Roman" w:cs="Times New Roman"/>
          <w:color w:val="000000"/>
          <w:sz w:val="19"/>
          <w:szCs w:val="19"/>
          <w:shd w:val="clear" w:color="auto" w:fill="FFFFFF"/>
        </w:rPr>
        <w:t xml:space="preserve">адионуклидами, образующимися в </w:t>
      </w:r>
      <w:r w:rsidRPr="007A422B">
        <w:rPr>
          <w:rFonts w:ascii="Times New Roman" w:eastAsia="Times New Roman" w:hAnsi="Times New Roman" w:cs="Times New Roman"/>
          <w:color w:val="000000"/>
          <w:sz w:val="19"/>
          <w:szCs w:val="19"/>
          <w:shd w:val="clear" w:color="auto" w:fill="FFFFFF"/>
        </w:rPr>
        <w:t>результате работы ядерной установки. В данном контексте доза внутреннего облучения означает накопленную эффективную дозу за период в 50 лет с начала поступления радиоактивных веществ в организм.</w:t>
      </w:r>
    </w:p>
    <w:p w:rsidR="00D275A2" w:rsidRPr="007A422B" w:rsidRDefault="006E41F0" w:rsidP="00371923">
      <w:pPr>
        <w:numPr>
          <w:ilvl w:val="0"/>
          <w:numId w:val="22"/>
        </w:numPr>
        <w:tabs>
          <w:tab w:val="left" w:pos="456"/>
        </w:tabs>
        <w:spacing w:after="120" w:line="264" w:lineRule="auto"/>
        <w:jc w:val="both"/>
        <w:rPr>
          <w:rFonts w:ascii="Times New Roman" w:eastAsia="Arial" w:hAnsi="Times New Roman" w:cs="Times New Roman"/>
          <w:b/>
          <w:color w:val="000000"/>
          <w:sz w:val="19"/>
          <w:szCs w:val="19"/>
          <w:shd w:val="clear" w:color="auto" w:fill="FFFFFF"/>
        </w:rPr>
      </w:pPr>
      <w:r w:rsidRPr="007A422B">
        <w:rPr>
          <w:rFonts w:ascii="Times New Roman" w:eastAsia="Times New Roman" w:hAnsi="Times New Roman" w:cs="Times New Roman"/>
          <w:color w:val="000000"/>
          <w:sz w:val="19"/>
          <w:szCs w:val="19"/>
          <w:shd w:val="clear" w:color="auto" w:fill="FFFFFF"/>
        </w:rPr>
        <w:t>Измерение нуклидов должно проводиться для работников, которые, по оценкам, подвержены риску внутреннего загрязнения из-за характера их работы. Для измерений требуется выбирать работников из постоянного состава ядерной установки и сотрудников подрядчика. Количество выбранных работников должно быть достаточным для обеспечения репрезентативности контроля.</w:t>
      </w:r>
    </w:p>
    <w:p w:rsidR="00D275A2" w:rsidRPr="007A422B" w:rsidRDefault="006E41F0" w:rsidP="00371923">
      <w:pPr>
        <w:numPr>
          <w:ilvl w:val="0"/>
          <w:numId w:val="22"/>
        </w:numPr>
        <w:tabs>
          <w:tab w:val="left" w:pos="456"/>
        </w:tabs>
        <w:spacing w:after="120" w:line="264" w:lineRule="auto"/>
        <w:jc w:val="both"/>
        <w:rPr>
          <w:rFonts w:ascii="Times New Roman" w:eastAsia="Arial" w:hAnsi="Times New Roman" w:cs="Times New Roman"/>
          <w:b/>
          <w:color w:val="000000"/>
          <w:sz w:val="19"/>
          <w:szCs w:val="19"/>
          <w:shd w:val="clear" w:color="auto" w:fill="FFFFFF"/>
        </w:rPr>
      </w:pPr>
      <w:r w:rsidRPr="007A422B">
        <w:rPr>
          <w:rFonts w:ascii="Times New Roman" w:eastAsia="Times New Roman" w:hAnsi="Times New Roman" w:cs="Times New Roman"/>
          <w:color w:val="000000"/>
          <w:sz w:val="19"/>
          <w:szCs w:val="19"/>
          <w:shd w:val="clear" w:color="auto" w:fill="FFFFFF"/>
        </w:rPr>
        <w:t xml:space="preserve">Требуется фиксировать данные, необходимые для определения дозы внутреннего облучения. </w:t>
      </w:r>
      <w:proofErr w:type="gramStart"/>
      <w:r w:rsidRPr="007A422B">
        <w:rPr>
          <w:rFonts w:ascii="Times New Roman" w:eastAsia="Times New Roman" w:hAnsi="Times New Roman" w:cs="Times New Roman"/>
          <w:color w:val="000000"/>
          <w:sz w:val="19"/>
          <w:szCs w:val="19"/>
          <w:shd w:val="clear" w:color="auto" w:fill="FFFFFF"/>
        </w:rPr>
        <w:t>К</w:t>
      </w:r>
      <w:proofErr w:type="gramEnd"/>
      <w:r w:rsidRPr="007A422B">
        <w:rPr>
          <w:rFonts w:ascii="Times New Roman" w:eastAsia="Times New Roman" w:hAnsi="Times New Roman" w:cs="Times New Roman"/>
          <w:color w:val="000000"/>
          <w:sz w:val="19"/>
          <w:szCs w:val="19"/>
          <w:shd w:val="clear" w:color="auto" w:fill="FFFFFF"/>
        </w:rPr>
        <w:t xml:space="preserve"> </w:t>
      </w:r>
      <w:proofErr w:type="gramStart"/>
      <w:r w:rsidRPr="007A422B">
        <w:rPr>
          <w:rFonts w:ascii="Times New Roman" w:eastAsia="Times New Roman" w:hAnsi="Times New Roman" w:cs="Times New Roman"/>
          <w:color w:val="000000"/>
          <w:sz w:val="19"/>
          <w:szCs w:val="19"/>
          <w:shd w:val="clear" w:color="auto" w:fill="FFFFFF"/>
        </w:rPr>
        <w:t>таким</w:t>
      </w:r>
      <w:proofErr w:type="gramEnd"/>
      <w:r w:rsidRPr="007A422B">
        <w:rPr>
          <w:rFonts w:ascii="Times New Roman" w:eastAsia="Times New Roman" w:hAnsi="Times New Roman" w:cs="Times New Roman"/>
          <w:color w:val="000000"/>
          <w:sz w:val="19"/>
          <w:szCs w:val="19"/>
          <w:shd w:val="clear" w:color="auto" w:fill="FFFFFF"/>
        </w:rPr>
        <w:t xml:space="preserve"> данным относятся место и время облучения, объем поверхностного загрязнения рабочей площадки и концентрация радионуклидов в воздухе, а также данные по предыдущим загрязнениям, требовавшим дезактивации.</w:t>
      </w:r>
    </w:p>
    <w:p w:rsidR="00D275A2" w:rsidRPr="007A422B" w:rsidRDefault="00054CA3" w:rsidP="00371923">
      <w:pPr>
        <w:numPr>
          <w:ilvl w:val="0"/>
          <w:numId w:val="22"/>
        </w:numPr>
        <w:tabs>
          <w:tab w:val="left" w:pos="456"/>
        </w:tabs>
        <w:spacing w:after="120" w:line="264" w:lineRule="auto"/>
        <w:jc w:val="both"/>
        <w:rPr>
          <w:rFonts w:ascii="Times New Roman" w:eastAsia="Arial" w:hAnsi="Times New Roman" w:cs="Times New Roman"/>
          <w:b/>
          <w:color w:val="000000"/>
          <w:sz w:val="19"/>
          <w:szCs w:val="19"/>
          <w:shd w:val="clear" w:color="auto" w:fill="FFFFFF"/>
        </w:rPr>
      </w:pPr>
      <w:r>
        <w:rPr>
          <w:rFonts w:ascii="Times New Roman" w:eastAsia="Times New Roman" w:hAnsi="Times New Roman" w:cs="Times New Roman"/>
          <w:color w:val="000000"/>
          <w:sz w:val="19"/>
          <w:szCs w:val="19"/>
          <w:shd w:val="clear" w:color="auto" w:fill="FFFFFF"/>
        </w:rPr>
        <w:br w:type="column"/>
      </w:r>
      <w:r w:rsidR="006E41F0" w:rsidRPr="007A422B">
        <w:rPr>
          <w:rFonts w:ascii="Times New Roman" w:eastAsia="Times New Roman" w:hAnsi="Times New Roman" w:cs="Times New Roman"/>
          <w:color w:val="000000"/>
          <w:sz w:val="19"/>
          <w:szCs w:val="19"/>
          <w:shd w:val="clear" w:color="auto" w:fill="FFFFFF"/>
        </w:rPr>
        <w:t xml:space="preserve">Воздействие, вызванное внутренним облучением, должно также определяться во всех случаях, когда измерения для обнаружения загрязнения кожного покрова и защитной одежды лиц, покидающих зону </w:t>
      </w:r>
      <w:r w:rsidR="00A77AE8">
        <w:rPr>
          <w:rFonts w:ascii="Times New Roman" w:eastAsia="Times New Roman" w:hAnsi="Times New Roman" w:cs="Times New Roman"/>
          <w:color w:val="000000"/>
          <w:sz w:val="19"/>
          <w:szCs w:val="19"/>
          <w:shd w:val="clear" w:color="auto" w:fill="FFFFFF"/>
        </w:rPr>
        <w:t>контроля, или другие наблюдения</w:t>
      </w:r>
      <w:r w:rsidR="006E41F0" w:rsidRPr="007A422B">
        <w:rPr>
          <w:rFonts w:ascii="Times New Roman" w:eastAsia="Times New Roman" w:hAnsi="Times New Roman" w:cs="Times New Roman"/>
          <w:color w:val="000000"/>
          <w:sz w:val="19"/>
          <w:szCs w:val="19"/>
          <w:shd w:val="clear" w:color="auto" w:fill="FFFFFF"/>
        </w:rPr>
        <w:t xml:space="preserve"> указывают на возможность исключительного внутреннего загрязнения.</w:t>
      </w:r>
    </w:p>
    <w:p w:rsidR="00D275A2" w:rsidRPr="007A422B" w:rsidRDefault="006E41F0" w:rsidP="00371923">
      <w:pPr>
        <w:numPr>
          <w:ilvl w:val="0"/>
          <w:numId w:val="22"/>
        </w:numPr>
        <w:tabs>
          <w:tab w:val="left" w:pos="456"/>
        </w:tabs>
        <w:spacing w:after="120" w:line="264" w:lineRule="auto"/>
        <w:jc w:val="both"/>
        <w:rPr>
          <w:rFonts w:ascii="Times New Roman" w:eastAsia="Arial" w:hAnsi="Times New Roman" w:cs="Times New Roman"/>
          <w:b/>
          <w:color w:val="000000"/>
          <w:sz w:val="19"/>
          <w:szCs w:val="19"/>
          <w:shd w:val="clear" w:color="auto" w:fill="FFFFFF"/>
        </w:rPr>
      </w:pPr>
      <w:r w:rsidRPr="007A422B">
        <w:rPr>
          <w:rFonts w:ascii="Times New Roman" w:eastAsia="Times New Roman" w:hAnsi="Times New Roman" w:cs="Times New Roman"/>
          <w:color w:val="000000"/>
          <w:sz w:val="19"/>
          <w:szCs w:val="19"/>
          <w:shd w:val="clear" w:color="auto" w:fill="FFFFFF"/>
        </w:rPr>
        <w:t>Если на основании результатов измерений обнаруживается внутреннее профессиональное облучение от ядерной установки, превышающее уровень регистрации, требуется определить уровень внутреннего радиационного облучения персонала, выполняющего этот же вид работ.</w:t>
      </w:r>
    </w:p>
    <w:p w:rsidR="00D275A2" w:rsidRPr="007A422B" w:rsidRDefault="006E41F0" w:rsidP="00371923">
      <w:pPr>
        <w:numPr>
          <w:ilvl w:val="0"/>
          <w:numId w:val="22"/>
        </w:numPr>
        <w:tabs>
          <w:tab w:val="left" w:pos="437"/>
        </w:tabs>
        <w:spacing w:after="120" w:line="264" w:lineRule="auto"/>
        <w:jc w:val="both"/>
        <w:rPr>
          <w:rFonts w:ascii="Times New Roman" w:eastAsia="Arial" w:hAnsi="Times New Roman" w:cs="Times New Roman"/>
          <w:sz w:val="19"/>
          <w:szCs w:val="19"/>
          <w:shd w:val="clear" w:color="auto" w:fill="FFFFFF"/>
        </w:rPr>
      </w:pPr>
      <w:r w:rsidRPr="007A422B">
        <w:rPr>
          <w:rFonts w:ascii="Times New Roman" w:eastAsia="Times New Roman" w:hAnsi="Times New Roman" w:cs="Times New Roman"/>
          <w:color w:val="000000"/>
          <w:sz w:val="19"/>
          <w:szCs w:val="19"/>
          <w:shd w:val="clear" w:color="auto" w:fill="FFFFFF"/>
        </w:rPr>
        <w:t>Результаты измерений должны фиксироваться. В записях требуется отображать персональные данные измеряемых работников, время измерения и суммарную активность измеряемых радионуклидов. Измерения без превышения уровня обнаружения также должны фиксироваться.</w:t>
      </w:r>
    </w:p>
    <w:p w:rsidR="00D275A2" w:rsidRPr="007A422B" w:rsidRDefault="006E41F0" w:rsidP="00371923">
      <w:pPr>
        <w:numPr>
          <w:ilvl w:val="0"/>
          <w:numId w:val="22"/>
        </w:numPr>
        <w:tabs>
          <w:tab w:val="left" w:pos="456"/>
        </w:tabs>
        <w:spacing w:after="120" w:line="264" w:lineRule="auto"/>
        <w:jc w:val="both"/>
        <w:rPr>
          <w:rFonts w:ascii="Times New Roman" w:eastAsia="Arial" w:hAnsi="Times New Roman" w:cs="Times New Roman"/>
          <w:b/>
          <w:color w:val="000000"/>
          <w:sz w:val="19"/>
          <w:szCs w:val="19"/>
          <w:shd w:val="clear" w:color="auto" w:fill="FFFFFF"/>
        </w:rPr>
      </w:pPr>
      <w:r w:rsidRPr="007A422B">
        <w:rPr>
          <w:rFonts w:ascii="Times New Roman" w:eastAsia="Times New Roman" w:hAnsi="Times New Roman" w:cs="Times New Roman"/>
          <w:color w:val="000000"/>
          <w:sz w:val="19"/>
          <w:szCs w:val="19"/>
          <w:shd w:val="clear" w:color="auto" w:fill="FFFFFF"/>
        </w:rPr>
        <w:t>Для оценки дозы внутреннего облу</w:t>
      </w:r>
      <w:r w:rsidR="003C7AAA">
        <w:rPr>
          <w:rFonts w:ascii="Times New Roman" w:eastAsia="Times New Roman" w:hAnsi="Times New Roman" w:cs="Times New Roman"/>
          <w:color w:val="000000"/>
          <w:sz w:val="19"/>
          <w:szCs w:val="19"/>
          <w:shd w:val="clear" w:color="auto" w:fill="FFFFFF"/>
        </w:rPr>
        <w:t>чения при необходимости</w:t>
      </w:r>
      <w:r w:rsidRPr="007A422B">
        <w:rPr>
          <w:rFonts w:ascii="Times New Roman" w:eastAsia="Times New Roman" w:hAnsi="Times New Roman" w:cs="Times New Roman"/>
          <w:color w:val="000000"/>
          <w:sz w:val="19"/>
          <w:szCs w:val="19"/>
          <w:shd w:val="clear" w:color="auto" w:fill="FFFFFF"/>
        </w:rPr>
        <w:t xml:space="preserve"> можно использовать экскременты и другие биологические образцы. Даты проведения измерений требуется выбирать таким образом, чтобы можно было оптимально определить потенциальное облучение.</w:t>
      </w:r>
    </w:p>
    <w:p w:rsidR="00D275A2" w:rsidRPr="007A422B" w:rsidRDefault="006E41F0" w:rsidP="00371923">
      <w:pPr>
        <w:numPr>
          <w:ilvl w:val="0"/>
          <w:numId w:val="22"/>
        </w:numPr>
        <w:tabs>
          <w:tab w:val="left" w:pos="456"/>
        </w:tabs>
        <w:spacing w:after="120" w:line="264" w:lineRule="auto"/>
        <w:jc w:val="both"/>
        <w:rPr>
          <w:rFonts w:ascii="Times New Roman" w:eastAsia="Arial" w:hAnsi="Times New Roman" w:cs="Times New Roman"/>
          <w:b/>
          <w:color w:val="000000"/>
          <w:sz w:val="19"/>
          <w:szCs w:val="19"/>
          <w:shd w:val="clear" w:color="auto" w:fill="FFFFFF"/>
        </w:rPr>
      </w:pPr>
      <w:r w:rsidRPr="007A422B">
        <w:rPr>
          <w:rFonts w:ascii="Times New Roman" w:eastAsia="Times New Roman" w:hAnsi="Times New Roman" w:cs="Times New Roman"/>
          <w:color w:val="000000"/>
          <w:sz w:val="19"/>
          <w:szCs w:val="19"/>
          <w:shd w:val="clear" w:color="auto" w:fill="FFFFFF"/>
        </w:rPr>
        <w:t>Доза внутреннего облучения должна определяться с помощью процедуры, утвержденной STUK и описанной в документации лицензиата. Если в процедуру вносятся изменения, которые могут повлиять на определение дозы внутреннего облучения, требуется утверждение изменений в STUK. Подобные изменения включают в себя измененные принципы измерений или модели расчета дозы.</w:t>
      </w:r>
    </w:p>
    <w:p w:rsidR="00D275A2" w:rsidRPr="00054CA3" w:rsidRDefault="006E41F0" w:rsidP="00585F8D">
      <w:pPr>
        <w:shd w:val="clear" w:color="auto" w:fill="FFFFFF"/>
        <w:tabs>
          <w:tab w:val="left" w:pos="427"/>
        </w:tabs>
        <w:autoSpaceDE w:val="0"/>
        <w:autoSpaceDN w:val="0"/>
        <w:adjustRightInd w:val="0"/>
        <w:spacing w:before="240" w:after="120" w:line="252" w:lineRule="auto"/>
        <w:rPr>
          <w:rFonts w:ascii="Arial" w:hAnsi="Arial" w:cs="Times New Roman"/>
          <w:b/>
          <w:sz w:val="20"/>
          <w:szCs w:val="20"/>
          <w:lang w:bidi="ru-RU"/>
        </w:rPr>
      </w:pPr>
      <w:r w:rsidRPr="00585F8D">
        <w:rPr>
          <w:rFonts w:ascii="Arial" w:hAnsi="Arial" w:cs="Times New Roman"/>
          <w:b/>
          <w:color w:val="A6A6A6" w:themeColor="background1" w:themeShade="A6"/>
          <w:sz w:val="20"/>
          <w:szCs w:val="20"/>
          <w:lang w:bidi="ru-RU"/>
        </w:rPr>
        <w:t>7.4</w:t>
      </w:r>
      <w:r w:rsidRPr="00585F8D">
        <w:rPr>
          <w:rFonts w:ascii="Arial" w:hAnsi="Arial" w:cs="Times New Roman"/>
          <w:b/>
          <w:color w:val="A6A6A6" w:themeColor="background1" w:themeShade="A6"/>
          <w:sz w:val="20"/>
          <w:szCs w:val="20"/>
          <w:lang w:bidi="ru-RU"/>
        </w:rPr>
        <w:tab/>
      </w:r>
      <w:r w:rsidRPr="00054CA3">
        <w:rPr>
          <w:rFonts w:ascii="Arial" w:hAnsi="Arial" w:cs="Times New Roman"/>
          <w:b/>
          <w:sz w:val="20"/>
          <w:szCs w:val="20"/>
          <w:lang w:bidi="ru-RU"/>
        </w:rPr>
        <w:t>Определение дозы радиационного облучения в особых случаях</w:t>
      </w:r>
    </w:p>
    <w:p w:rsidR="00D275A2" w:rsidRPr="007A422B" w:rsidRDefault="006E41F0" w:rsidP="00371923">
      <w:pPr>
        <w:numPr>
          <w:ilvl w:val="0"/>
          <w:numId w:val="22"/>
        </w:numPr>
        <w:tabs>
          <w:tab w:val="left" w:pos="456"/>
        </w:tabs>
        <w:spacing w:after="120" w:line="264" w:lineRule="auto"/>
        <w:jc w:val="both"/>
        <w:rPr>
          <w:rFonts w:ascii="Times New Roman" w:eastAsia="Arial" w:hAnsi="Times New Roman" w:cs="Times New Roman"/>
          <w:b/>
          <w:color w:val="000000"/>
          <w:sz w:val="19"/>
          <w:szCs w:val="19"/>
          <w:shd w:val="clear" w:color="auto" w:fill="FFFFFF"/>
        </w:rPr>
      </w:pPr>
      <w:r w:rsidRPr="007A422B">
        <w:rPr>
          <w:rFonts w:ascii="Times New Roman" w:eastAsia="Times New Roman" w:hAnsi="Times New Roman" w:cs="Times New Roman"/>
          <w:color w:val="000000"/>
          <w:sz w:val="19"/>
          <w:szCs w:val="19"/>
          <w:shd w:val="clear" w:color="auto" w:fill="FFFFFF"/>
        </w:rPr>
        <w:t>Требуется производить замеры доз радиационного облучения посетителей контролируемой зоны. Возможно применение групповых дозиметров, если они указывают дозу радиационного облучения для каждого отдельного лица.</w:t>
      </w:r>
    </w:p>
    <w:p w:rsidR="00D275A2" w:rsidRPr="007A422B" w:rsidRDefault="006E41F0" w:rsidP="00371923">
      <w:pPr>
        <w:numPr>
          <w:ilvl w:val="0"/>
          <w:numId w:val="22"/>
        </w:numPr>
        <w:tabs>
          <w:tab w:val="left" w:pos="456"/>
        </w:tabs>
        <w:spacing w:after="120" w:line="264" w:lineRule="auto"/>
        <w:jc w:val="both"/>
        <w:rPr>
          <w:rFonts w:ascii="Times New Roman" w:eastAsia="Arial" w:hAnsi="Times New Roman" w:cs="Times New Roman"/>
          <w:b/>
          <w:color w:val="000000"/>
          <w:sz w:val="19"/>
          <w:szCs w:val="19"/>
          <w:shd w:val="clear" w:color="auto" w:fill="FFFFFF"/>
        </w:rPr>
      </w:pPr>
      <w:r w:rsidRPr="007A422B">
        <w:rPr>
          <w:rFonts w:ascii="Times New Roman" w:eastAsia="Times New Roman" w:hAnsi="Times New Roman" w:cs="Times New Roman"/>
          <w:color w:val="000000"/>
          <w:sz w:val="19"/>
          <w:szCs w:val="19"/>
          <w:shd w:val="clear" w:color="auto" w:fill="FFFFFF"/>
        </w:rPr>
        <w:t>На ядерной установке должен использоваться утвержденный STUK метод расчета для определения эквивалентной дозы, получаемой кожным покровом или хрусталиком глаза из-за поверхностного загрязнения или радиоактивных частиц.</w:t>
      </w:r>
    </w:p>
    <w:p w:rsidR="00054CA3" w:rsidRDefault="00054CA3" w:rsidP="00371923">
      <w:pPr>
        <w:numPr>
          <w:ilvl w:val="0"/>
          <w:numId w:val="22"/>
        </w:numPr>
        <w:tabs>
          <w:tab w:val="left" w:pos="456"/>
        </w:tabs>
        <w:spacing w:after="120" w:line="264" w:lineRule="auto"/>
        <w:jc w:val="both"/>
        <w:rPr>
          <w:rFonts w:ascii="Times New Roman" w:eastAsia="Times New Roman" w:hAnsi="Times New Roman" w:cs="Times New Roman"/>
          <w:color w:val="000000"/>
          <w:sz w:val="19"/>
          <w:szCs w:val="19"/>
          <w:shd w:val="clear" w:color="auto" w:fill="FFFFFF"/>
        </w:rPr>
        <w:sectPr w:rsidR="00054CA3" w:rsidSect="003A1BA7">
          <w:pgSz w:w="11906" w:h="16838" w:code="9"/>
          <w:pgMar w:top="1134" w:right="1134" w:bottom="1134" w:left="1418" w:header="720" w:footer="720" w:gutter="0"/>
          <w:cols w:num="2" w:space="708"/>
          <w:noEndnote/>
          <w:docGrid w:linePitch="360"/>
        </w:sectPr>
      </w:pPr>
    </w:p>
    <w:p w:rsidR="00D275A2" w:rsidRPr="007A422B" w:rsidRDefault="006E41F0" w:rsidP="00371923">
      <w:pPr>
        <w:numPr>
          <w:ilvl w:val="0"/>
          <w:numId w:val="22"/>
        </w:numPr>
        <w:tabs>
          <w:tab w:val="left" w:pos="456"/>
        </w:tabs>
        <w:spacing w:after="120" w:line="264" w:lineRule="auto"/>
        <w:jc w:val="both"/>
        <w:rPr>
          <w:rFonts w:ascii="Times New Roman" w:eastAsia="Arial" w:hAnsi="Times New Roman" w:cs="Times New Roman"/>
          <w:sz w:val="19"/>
          <w:szCs w:val="19"/>
          <w:shd w:val="clear" w:color="auto" w:fill="FFFFFF"/>
        </w:rPr>
      </w:pPr>
      <w:r w:rsidRPr="007A422B">
        <w:rPr>
          <w:rFonts w:ascii="Times New Roman" w:eastAsia="Times New Roman" w:hAnsi="Times New Roman" w:cs="Times New Roman"/>
          <w:color w:val="000000"/>
          <w:sz w:val="19"/>
          <w:szCs w:val="19"/>
          <w:shd w:val="clear" w:color="auto" w:fill="FFFFFF"/>
        </w:rPr>
        <w:t>Если только часть тела (например, голова, глаза, руки) главным образом подвергается облучению, лицензиат должен обеспечить проведение утвержденной STUK процедуры для определения доз облучения частей тела.</w:t>
      </w:r>
    </w:p>
    <w:p w:rsidR="00D275A2" w:rsidRPr="007A422B" w:rsidRDefault="006E41F0" w:rsidP="00371923">
      <w:pPr>
        <w:numPr>
          <w:ilvl w:val="0"/>
          <w:numId w:val="22"/>
        </w:numPr>
        <w:tabs>
          <w:tab w:val="left" w:pos="456"/>
        </w:tabs>
        <w:spacing w:after="120" w:line="264" w:lineRule="auto"/>
        <w:jc w:val="both"/>
        <w:rPr>
          <w:rFonts w:ascii="Times New Roman" w:eastAsia="Arial" w:hAnsi="Times New Roman" w:cs="Times New Roman"/>
          <w:sz w:val="19"/>
          <w:szCs w:val="19"/>
          <w:shd w:val="clear" w:color="auto" w:fill="FFFFFF"/>
        </w:rPr>
      </w:pPr>
      <w:r w:rsidRPr="007A422B">
        <w:rPr>
          <w:rFonts w:ascii="Times New Roman" w:eastAsia="Times New Roman" w:hAnsi="Times New Roman" w:cs="Times New Roman"/>
          <w:color w:val="000000"/>
          <w:sz w:val="19"/>
          <w:szCs w:val="19"/>
          <w:shd w:val="clear" w:color="auto" w:fill="FFFFFF"/>
        </w:rPr>
        <w:t>При контроле радиационного облучения, вызываемого нейтронной радиацией, требуется использовать дозиметры, подходящие для данных целей. Если в исключительных обстоятельствах глубинная доза вследствие нейтронной радиации может превысить 0,2</w:t>
      </w:r>
      <w:r w:rsidR="00664C15">
        <w:rPr>
          <w:rFonts w:ascii="Times New Roman" w:eastAsia="Times New Roman" w:hAnsi="Times New Roman" w:cs="Times New Roman"/>
          <w:color w:val="000000"/>
          <w:sz w:val="19"/>
          <w:szCs w:val="19"/>
          <w:shd w:val="clear" w:color="auto" w:fill="FFFFFF"/>
          <w:lang w:val="en-US"/>
        </w:rPr>
        <w:t> </w:t>
      </w:r>
      <w:proofErr w:type="spellStart"/>
      <w:r w:rsidRPr="007A422B">
        <w:rPr>
          <w:rFonts w:ascii="Times New Roman" w:eastAsia="Times New Roman" w:hAnsi="Times New Roman" w:cs="Times New Roman"/>
          <w:color w:val="000000"/>
          <w:sz w:val="19"/>
          <w:szCs w:val="19"/>
          <w:shd w:val="clear" w:color="auto" w:fill="FFFFFF"/>
        </w:rPr>
        <w:t>мЗв</w:t>
      </w:r>
      <w:proofErr w:type="spellEnd"/>
      <w:r w:rsidRPr="007A422B">
        <w:rPr>
          <w:rFonts w:ascii="Times New Roman" w:eastAsia="Times New Roman" w:hAnsi="Times New Roman" w:cs="Times New Roman"/>
          <w:color w:val="000000"/>
          <w:sz w:val="19"/>
          <w:szCs w:val="19"/>
          <w:shd w:val="clear" w:color="auto" w:fill="FFFFFF"/>
        </w:rPr>
        <w:t xml:space="preserve"> в месяц, требуется организовать индивидуальный контроль доз нейтронов. Подобные ситуации могут возникнуть во время транспортировки и обработки отработавшего топлива.</w:t>
      </w:r>
    </w:p>
    <w:p w:rsidR="00D275A2" w:rsidRPr="00054CA3" w:rsidRDefault="006E41F0" w:rsidP="00585F8D">
      <w:pPr>
        <w:shd w:val="clear" w:color="auto" w:fill="FFFFFF"/>
        <w:tabs>
          <w:tab w:val="left" w:pos="427"/>
        </w:tabs>
        <w:autoSpaceDE w:val="0"/>
        <w:autoSpaceDN w:val="0"/>
        <w:adjustRightInd w:val="0"/>
        <w:spacing w:before="240" w:after="120" w:line="252" w:lineRule="auto"/>
        <w:rPr>
          <w:rFonts w:ascii="Arial" w:hAnsi="Arial" w:cs="Times New Roman"/>
          <w:b/>
          <w:sz w:val="20"/>
          <w:szCs w:val="20"/>
          <w:lang w:bidi="ru-RU"/>
        </w:rPr>
      </w:pPr>
      <w:r w:rsidRPr="00585F8D">
        <w:rPr>
          <w:rFonts w:ascii="Arial" w:hAnsi="Arial" w:cs="Times New Roman"/>
          <w:b/>
          <w:color w:val="A6A6A6" w:themeColor="background1" w:themeShade="A6"/>
          <w:sz w:val="20"/>
          <w:szCs w:val="20"/>
          <w:lang w:bidi="ru-RU"/>
        </w:rPr>
        <w:t>7.5</w:t>
      </w:r>
      <w:r w:rsidRPr="00585F8D">
        <w:rPr>
          <w:rFonts w:ascii="Arial" w:hAnsi="Arial" w:cs="Times New Roman"/>
          <w:b/>
          <w:color w:val="A6A6A6" w:themeColor="background1" w:themeShade="A6"/>
          <w:sz w:val="20"/>
          <w:szCs w:val="20"/>
          <w:lang w:bidi="ru-RU"/>
        </w:rPr>
        <w:tab/>
      </w:r>
      <w:r w:rsidRPr="00054CA3">
        <w:rPr>
          <w:rFonts w:ascii="Arial" w:hAnsi="Arial" w:cs="Times New Roman"/>
          <w:b/>
          <w:sz w:val="20"/>
          <w:szCs w:val="20"/>
          <w:lang w:bidi="ru-RU"/>
        </w:rPr>
        <w:t>Контроль радиационного облучения в режиме реального времени</w:t>
      </w:r>
    </w:p>
    <w:p w:rsidR="00D275A2" w:rsidRPr="007A422B" w:rsidRDefault="006E41F0" w:rsidP="00371923">
      <w:pPr>
        <w:numPr>
          <w:ilvl w:val="0"/>
          <w:numId w:val="22"/>
        </w:numPr>
        <w:tabs>
          <w:tab w:val="left" w:pos="456"/>
        </w:tabs>
        <w:spacing w:after="120" w:line="264" w:lineRule="auto"/>
        <w:jc w:val="both"/>
        <w:rPr>
          <w:rFonts w:ascii="Times New Roman" w:eastAsia="Arial" w:hAnsi="Times New Roman" w:cs="Times New Roman"/>
          <w:b/>
          <w:color w:val="000000"/>
          <w:sz w:val="19"/>
          <w:szCs w:val="19"/>
          <w:shd w:val="clear" w:color="auto" w:fill="FFFFFF"/>
        </w:rPr>
      </w:pPr>
      <w:proofErr w:type="gramStart"/>
      <w:r w:rsidRPr="007A422B">
        <w:rPr>
          <w:rFonts w:ascii="Times New Roman" w:eastAsia="Times New Roman" w:hAnsi="Times New Roman" w:cs="Times New Roman"/>
          <w:color w:val="000000"/>
          <w:sz w:val="19"/>
          <w:szCs w:val="19"/>
          <w:shd w:val="clear" w:color="auto" w:fill="FFFFFF"/>
        </w:rPr>
        <w:t>Помимо системы, контролирующей индивидуальные дозы профессионального облучения, ядерная установка должна быть оснащена системой измерения для контроля дозы профессионального облучения от внешнего излучения, накопленной в контролируемой зоне, в режиме реаль</w:t>
      </w:r>
      <w:r w:rsidR="003C7AAA">
        <w:rPr>
          <w:rFonts w:ascii="Times New Roman" w:eastAsia="Times New Roman" w:hAnsi="Times New Roman" w:cs="Times New Roman"/>
          <w:color w:val="000000"/>
          <w:sz w:val="19"/>
          <w:szCs w:val="19"/>
          <w:shd w:val="clear" w:color="auto" w:fill="FFFFFF"/>
        </w:rPr>
        <w:t>ного времени.</w:t>
      </w:r>
      <w:proofErr w:type="gramEnd"/>
      <w:r w:rsidR="003C7AAA">
        <w:rPr>
          <w:rFonts w:ascii="Times New Roman" w:eastAsia="Times New Roman" w:hAnsi="Times New Roman" w:cs="Times New Roman"/>
          <w:color w:val="000000"/>
          <w:sz w:val="19"/>
          <w:szCs w:val="19"/>
          <w:shd w:val="clear" w:color="auto" w:fill="FFFFFF"/>
        </w:rPr>
        <w:t xml:space="preserve"> При необходимости</w:t>
      </w:r>
      <w:r w:rsidRPr="007A422B">
        <w:rPr>
          <w:rFonts w:ascii="Times New Roman" w:eastAsia="Times New Roman" w:hAnsi="Times New Roman" w:cs="Times New Roman"/>
          <w:color w:val="000000"/>
          <w:sz w:val="19"/>
          <w:szCs w:val="19"/>
          <w:shd w:val="clear" w:color="auto" w:fill="FFFFFF"/>
        </w:rPr>
        <w:t xml:space="preserve"> при контроле радиационного облучения в режиме реального времени должна применяться телеметрическая дозиметрия.</w:t>
      </w:r>
    </w:p>
    <w:p w:rsidR="00D275A2" w:rsidRPr="007A422B" w:rsidRDefault="006E41F0" w:rsidP="00371923">
      <w:pPr>
        <w:numPr>
          <w:ilvl w:val="0"/>
          <w:numId w:val="22"/>
        </w:numPr>
        <w:tabs>
          <w:tab w:val="left" w:pos="456"/>
        </w:tabs>
        <w:spacing w:after="120" w:line="264" w:lineRule="auto"/>
        <w:jc w:val="both"/>
        <w:rPr>
          <w:rFonts w:ascii="Times New Roman" w:eastAsia="Arial" w:hAnsi="Times New Roman" w:cs="Times New Roman"/>
          <w:b/>
          <w:color w:val="000000"/>
          <w:sz w:val="19"/>
          <w:szCs w:val="19"/>
          <w:shd w:val="clear" w:color="auto" w:fill="FFFFFF"/>
        </w:rPr>
      </w:pPr>
      <w:r w:rsidRPr="007A422B">
        <w:rPr>
          <w:rFonts w:ascii="Times New Roman" w:eastAsia="Times New Roman" w:hAnsi="Times New Roman" w:cs="Times New Roman"/>
          <w:color w:val="000000"/>
          <w:sz w:val="19"/>
          <w:szCs w:val="19"/>
          <w:shd w:val="clear" w:color="auto" w:fill="FFFFFF"/>
        </w:rPr>
        <w:t>Информацию, полученную с помощью системы измерения доз в режиме реального времени, требуется использовать для проверки надежности работы измерительных приборов, используемых для контроля индивидуальных доз.</w:t>
      </w:r>
    </w:p>
    <w:p w:rsidR="00D275A2" w:rsidRPr="007A422B" w:rsidRDefault="006E41F0" w:rsidP="00371923">
      <w:pPr>
        <w:numPr>
          <w:ilvl w:val="0"/>
          <w:numId w:val="22"/>
        </w:numPr>
        <w:tabs>
          <w:tab w:val="left" w:pos="456"/>
        </w:tabs>
        <w:spacing w:after="120" w:line="264" w:lineRule="auto"/>
        <w:jc w:val="both"/>
        <w:rPr>
          <w:rFonts w:ascii="Times New Roman" w:eastAsia="Arial" w:hAnsi="Times New Roman" w:cs="Times New Roman"/>
          <w:b/>
          <w:color w:val="000000"/>
          <w:sz w:val="19"/>
          <w:szCs w:val="19"/>
          <w:shd w:val="clear" w:color="auto" w:fill="FFFFFF"/>
        </w:rPr>
      </w:pPr>
      <w:r w:rsidRPr="007A422B">
        <w:rPr>
          <w:rFonts w:ascii="Times New Roman" w:eastAsia="Times New Roman" w:hAnsi="Times New Roman" w:cs="Times New Roman"/>
          <w:color w:val="000000"/>
          <w:sz w:val="19"/>
          <w:szCs w:val="19"/>
          <w:shd w:val="clear" w:color="auto" w:fill="FFFFFF"/>
        </w:rPr>
        <w:t>Если измерение не может быть выполнено из-за потери дозиметра или ввиду другого исключительного события, в оценке радиационного облучения можно использовать данные измерения доз, зафиксированные системой контроля доз в режиме реального времени. Доза за такой период контроля должна заноситься в Дозиметрический регистр в качестве расчетной дозы.</w:t>
      </w:r>
    </w:p>
    <w:p w:rsidR="00D275A2" w:rsidRPr="007A422B" w:rsidRDefault="006E41F0" w:rsidP="00371923">
      <w:pPr>
        <w:numPr>
          <w:ilvl w:val="0"/>
          <w:numId w:val="22"/>
        </w:numPr>
        <w:tabs>
          <w:tab w:val="left" w:pos="456"/>
        </w:tabs>
        <w:spacing w:after="120" w:line="264" w:lineRule="auto"/>
        <w:jc w:val="both"/>
        <w:rPr>
          <w:rFonts w:ascii="Times New Roman" w:eastAsia="Arial" w:hAnsi="Times New Roman" w:cs="Times New Roman"/>
          <w:b/>
          <w:color w:val="000000"/>
          <w:sz w:val="19"/>
          <w:szCs w:val="19"/>
          <w:shd w:val="clear" w:color="auto" w:fill="FFFFFF"/>
        </w:rPr>
      </w:pPr>
      <w:r w:rsidRPr="007A422B">
        <w:rPr>
          <w:rFonts w:ascii="Times New Roman" w:eastAsia="Times New Roman" w:hAnsi="Times New Roman" w:cs="Times New Roman"/>
          <w:color w:val="000000"/>
          <w:sz w:val="19"/>
          <w:szCs w:val="19"/>
          <w:shd w:val="clear" w:color="auto" w:fill="FFFFFF"/>
        </w:rPr>
        <w:t>Дозиметры, работающие в режиме реального времени, должны иметь дисплей и регулируемую сигнализацию опасной дозы, а также си</w:t>
      </w:r>
      <w:r w:rsidR="003C7AAA">
        <w:rPr>
          <w:rFonts w:ascii="Times New Roman" w:eastAsia="Times New Roman" w:hAnsi="Times New Roman" w:cs="Times New Roman"/>
          <w:color w:val="000000"/>
          <w:sz w:val="19"/>
          <w:szCs w:val="19"/>
          <w:shd w:val="clear" w:color="auto" w:fill="FFFFFF"/>
        </w:rPr>
        <w:t>гнализацию мощности дозы</w:t>
      </w:r>
      <w:r w:rsidRPr="007A422B">
        <w:rPr>
          <w:rFonts w:ascii="Times New Roman" w:eastAsia="Times New Roman" w:hAnsi="Times New Roman" w:cs="Times New Roman"/>
          <w:color w:val="000000"/>
          <w:sz w:val="19"/>
          <w:szCs w:val="19"/>
          <w:shd w:val="clear" w:color="auto" w:fill="FFFFFF"/>
        </w:rPr>
        <w:t xml:space="preserve"> при необходимости.</w:t>
      </w:r>
    </w:p>
    <w:p w:rsidR="00D275A2" w:rsidRPr="007A422B" w:rsidRDefault="006E41F0" w:rsidP="00371923">
      <w:pPr>
        <w:numPr>
          <w:ilvl w:val="0"/>
          <w:numId w:val="22"/>
        </w:numPr>
        <w:tabs>
          <w:tab w:val="left" w:pos="456"/>
        </w:tabs>
        <w:spacing w:after="120" w:line="264" w:lineRule="auto"/>
        <w:jc w:val="both"/>
        <w:rPr>
          <w:rFonts w:ascii="Times New Roman" w:eastAsia="Arial" w:hAnsi="Times New Roman" w:cs="Times New Roman"/>
          <w:b/>
          <w:color w:val="000000"/>
          <w:sz w:val="19"/>
          <w:szCs w:val="19"/>
          <w:shd w:val="clear" w:color="auto" w:fill="FFFFFF"/>
        </w:rPr>
      </w:pPr>
      <w:r w:rsidRPr="007A422B">
        <w:rPr>
          <w:rFonts w:ascii="Times New Roman" w:eastAsia="Times New Roman" w:hAnsi="Times New Roman" w:cs="Times New Roman"/>
          <w:color w:val="000000"/>
          <w:sz w:val="19"/>
          <w:szCs w:val="19"/>
          <w:shd w:val="clear" w:color="auto" w:fill="FFFFFF"/>
        </w:rPr>
        <w:t>При контроле радиационного облучения в режиме реального времени требуется выполнять сбор информации для планирования работы и гарантии того, что мероприятия по обеспечению радиационной защиты являются достаточными.</w:t>
      </w:r>
    </w:p>
    <w:p w:rsidR="00D275A2" w:rsidRPr="00054CA3" w:rsidRDefault="00054CA3" w:rsidP="00054CA3">
      <w:pPr>
        <w:shd w:val="clear" w:color="auto" w:fill="FFFFFF"/>
        <w:tabs>
          <w:tab w:val="left" w:pos="427"/>
        </w:tabs>
        <w:autoSpaceDE w:val="0"/>
        <w:autoSpaceDN w:val="0"/>
        <w:adjustRightInd w:val="0"/>
        <w:spacing w:before="240" w:after="120" w:line="252" w:lineRule="auto"/>
        <w:rPr>
          <w:rFonts w:ascii="Arial" w:hAnsi="Arial" w:cs="Times New Roman"/>
          <w:b/>
          <w:sz w:val="32"/>
          <w:szCs w:val="32"/>
          <w:lang w:bidi="ru-RU"/>
        </w:rPr>
      </w:pPr>
      <w:r>
        <w:rPr>
          <w:rFonts w:ascii="Arial" w:hAnsi="Arial" w:cs="Times New Roman"/>
          <w:b/>
          <w:color w:val="A6A6A6" w:themeColor="background1" w:themeShade="A6"/>
          <w:sz w:val="32"/>
          <w:szCs w:val="32"/>
          <w:lang w:bidi="ru-RU"/>
        </w:rPr>
        <w:br w:type="column"/>
      </w:r>
      <w:r w:rsidR="006E41F0" w:rsidRPr="00B278DA">
        <w:rPr>
          <w:rFonts w:ascii="Arial" w:hAnsi="Arial" w:cs="Times New Roman"/>
          <w:b/>
          <w:color w:val="A6A6A6" w:themeColor="background1" w:themeShade="A6"/>
          <w:sz w:val="32"/>
          <w:szCs w:val="32"/>
          <w:lang w:bidi="ru-RU"/>
        </w:rPr>
        <w:t>8</w:t>
      </w:r>
      <w:r w:rsidR="006E41F0" w:rsidRPr="00B278DA">
        <w:rPr>
          <w:rFonts w:ascii="Arial" w:hAnsi="Arial" w:cs="Times New Roman"/>
          <w:b/>
          <w:color w:val="A6A6A6" w:themeColor="background1" w:themeShade="A6"/>
          <w:sz w:val="32"/>
          <w:szCs w:val="32"/>
          <w:lang w:bidi="ru-RU"/>
        </w:rPr>
        <w:tab/>
      </w:r>
      <w:r w:rsidR="006E41F0" w:rsidRPr="00054CA3">
        <w:rPr>
          <w:rFonts w:ascii="Arial" w:hAnsi="Arial" w:cs="Times New Roman"/>
          <w:b/>
          <w:sz w:val="32"/>
          <w:szCs w:val="32"/>
          <w:lang w:bidi="ru-RU"/>
        </w:rPr>
        <w:t>Внесение данных по дозам радиационного облучения в Дозиметрический регистр</w:t>
      </w:r>
    </w:p>
    <w:p w:rsidR="00D275A2" w:rsidRPr="00054CA3" w:rsidRDefault="006E41F0" w:rsidP="00054CA3">
      <w:pPr>
        <w:shd w:val="clear" w:color="auto" w:fill="FFFFFF"/>
        <w:tabs>
          <w:tab w:val="left" w:pos="427"/>
        </w:tabs>
        <w:autoSpaceDE w:val="0"/>
        <w:autoSpaceDN w:val="0"/>
        <w:adjustRightInd w:val="0"/>
        <w:spacing w:before="240" w:after="120" w:line="252" w:lineRule="auto"/>
        <w:rPr>
          <w:rFonts w:ascii="Arial" w:hAnsi="Arial" w:cs="Times New Roman"/>
          <w:b/>
          <w:sz w:val="20"/>
          <w:szCs w:val="20"/>
          <w:lang w:bidi="ru-RU"/>
        </w:rPr>
      </w:pPr>
      <w:r w:rsidRPr="00585F8D">
        <w:rPr>
          <w:rFonts w:ascii="Arial" w:hAnsi="Arial" w:cs="Times New Roman"/>
          <w:b/>
          <w:color w:val="A6A6A6" w:themeColor="background1" w:themeShade="A6"/>
          <w:sz w:val="20"/>
          <w:szCs w:val="20"/>
          <w:lang w:bidi="ru-RU"/>
        </w:rPr>
        <w:t>8.1</w:t>
      </w:r>
      <w:r w:rsidRPr="00585F8D">
        <w:rPr>
          <w:rFonts w:ascii="Arial" w:hAnsi="Arial" w:cs="Times New Roman"/>
          <w:b/>
          <w:color w:val="A6A6A6" w:themeColor="background1" w:themeShade="A6"/>
          <w:sz w:val="20"/>
          <w:szCs w:val="20"/>
          <w:lang w:bidi="ru-RU"/>
        </w:rPr>
        <w:tab/>
      </w:r>
      <w:r w:rsidRPr="00054CA3">
        <w:rPr>
          <w:rFonts w:ascii="Arial" w:hAnsi="Arial" w:cs="Times New Roman"/>
          <w:b/>
          <w:sz w:val="20"/>
          <w:szCs w:val="20"/>
          <w:lang w:bidi="ru-RU"/>
        </w:rPr>
        <w:t>Общие принципы</w:t>
      </w:r>
    </w:p>
    <w:p w:rsidR="00D275A2" w:rsidRPr="007A422B" w:rsidRDefault="006E41F0" w:rsidP="00371923">
      <w:pPr>
        <w:numPr>
          <w:ilvl w:val="0"/>
          <w:numId w:val="23"/>
        </w:numPr>
        <w:tabs>
          <w:tab w:val="left" w:pos="456"/>
        </w:tabs>
        <w:spacing w:after="120" w:line="252" w:lineRule="auto"/>
        <w:jc w:val="both"/>
        <w:rPr>
          <w:rFonts w:ascii="Times New Roman" w:eastAsia="Arial" w:hAnsi="Times New Roman" w:cs="Times New Roman"/>
          <w:sz w:val="19"/>
          <w:szCs w:val="19"/>
          <w:shd w:val="clear" w:color="auto" w:fill="FFFFFF"/>
        </w:rPr>
      </w:pPr>
      <w:r w:rsidRPr="007A422B">
        <w:rPr>
          <w:rFonts w:ascii="Times New Roman" w:eastAsia="Times New Roman" w:hAnsi="Times New Roman" w:cs="Times New Roman"/>
          <w:color w:val="000000"/>
          <w:sz w:val="19"/>
          <w:szCs w:val="19"/>
          <w:shd w:val="clear" w:color="auto" w:fill="FFFFFF"/>
        </w:rPr>
        <w:t>В отношении ведения Дозиметрического регистра в разделе 34 Закона «Об ионизирующем излучении» говорится следующее:</w:t>
      </w:r>
    </w:p>
    <w:p w:rsidR="00D275A2" w:rsidRPr="007A422B" w:rsidRDefault="006E41F0" w:rsidP="00054CA3">
      <w:pPr>
        <w:spacing w:after="120" w:line="252" w:lineRule="auto"/>
        <w:jc w:val="both"/>
        <w:rPr>
          <w:rFonts w:ascii="Times New Roman" w:eastAsia="Arial" w:hAnsi="Times New Roman" w:cs="Times New Roman"/>
          <w:sz w:val="19"/>
          <w:szCs w:val="19"/>
          <w:shd w:val="clear" w:color="auto" w:fill="FFFFFF"/>
        </w:rPr>
      </w:pPr>
      <w:r w:rsidRPr="007A422B">
        <w:rPr>
          <w:rFonts w:ascii="Times New Roman" w:eastAsia="Times New Roman" w:hAnsi="Times New Roman" w:cs="Times New Roman"/>
          <w:i/>
          <w:color w:val="000000"/>
          <w:sz w:val="19"/>
          <w:szCs w:val="19"/>
          <w:shd w:val="clear" w:color="auto" w:fill="FFFFFF"/>
        </w:rPr>
        <w:t xml:space="preserve">STUK должен вести досье по радиационному облучению работников, занятых на </w:t>
      </w:r>
      <w:proofErr w:type="spellStart"/>
      <w:r w:rsidRPr="007A422B">
        <w:rPr>
          <w:rFonts w:ascii="Times New Roman" w:eastAsia="Times New Roman" w:hAnsi="Times New Roman" w:cs="Times New Roman"/>
          <w:i/>
          <w:color w:val="000000"/>
          <w:sz w:val="19"/>
          <w:szCs w:val="19"/>
          <w:shd w:val="clear" w:color="auto" w:fill="FFFFFF"/>
        </w:rPr>
        <w:t>радиационно</w:t>
      </w:r>
      <w:proofErr w:type="spellEnd"/>
      <w:r w:rsidRPr="007A422B">
        <w:rPr>
          <w:rFonts w:ascii="Times New Roman" w:eastAsia="Times New Roman" w:hAnsi="Times New Roman" w:cs="Times New Roman"/>
          <w:i/>
          <w:color w:val="000000"/>
          <w:sz w:val="19"/>
          <w:szCs w:val="19"/>
          <w:shd w:val="clear" w:color="auto" w:fill="FFFFFF"/>
        </w:rPr>
        <w:t xml:space="preserve"> опасных работах (Дозиметрический регистр). В Дозиметрическом регистре должны записываться подробные данные по каждому работнику и информация о типе </w:t>
      </w:r>
      <w:proofErr w:type="spellStart"/>
      <w:r w:rsidRPr="007A422B">
        <w:rPr>
          <w:rFonts w:ascii="Times New Roman" w:eastAsia="Times New Roman" w:hAnsi="Times New Roman" w:cs="Times New Roman"/>
          <w:i/>
          <w:color w:val="000000"/>
          <w:sz w:val="19"/>
          <w:szCs w:val="19"/>
          <w:shd w:val="clear" w:color="auto" w:fill="FFFFFF"/>
        </w:rPr>
        <w:t>радиационно</w:t>
      </w:r>
      <w:proofErr w:type="spellEnd"/>
      <w:r w:rsidRPr="007A422B">
        <w:rPr>
          <w:rFonts w:ascii="Times New Roman" w:eastAsia="Times New Roman" w:hAnsi="Times New Roman" w:cs="Times New Roman"/>
          <w:i/>
          <w:color w:val="000000"/>
          <w:sz w:val="19"/>
          <w:szCs w:val="19"/>
          <w:shd w:val="clear" w:color="auto" w:fill="FFFFFF"/>
        </w:rPr>
        <w:t xml:space="preserve"> опасной работы, методах, используемых для контроля радиационного облучения, факторах, влияющих на облучение, и результатах контроля радиационного облучения.</w:t>
      </w:r>
    </w:p>
    <w:p w:rsidR="00D275A2" w:rsidRPr="007A422B" w:rsidRDefault="006E41F0" w:rsidP="00054CA3">
      <w:pPr>
        <w:spacing w:after="120" w:line="252" w:lineRule="auto"/>
        <w:jc w:val="both"/>
        <w:rPr>
          <w:rFonts w:ascii="Times New Roman" w:eastAsia="Arial" w:hAnsi="Times New Roman" w:cs="Times New Roman"/>
          <w:sz w:val="19"/>
          <w:szCs w:val="19"/>
          <w:shd w:val="clear" w:color="auto" w:fill="FFFFFF"/>
        </w:rPr>
      </w:pPr>
      <w:r w:rsidRPr="007A422B">
        <w:rPr>
          <w:rFonts w:ascii="Times New Roman" w:eastAsia="Times New Roman" w:hAnsi="Times New Roman" w:cs="Times New Roman"/>
          <w:i/>
          <w:color w:val="000000"/>
          <w:sz w:val="19"/>
          <w:szCs w:val="19"/>
          <w:shd w:val="clear" w:color="auto" w:fill="FFFFFF"/>
        </w:rPr>
        <w:t>Ответственная сторона должна гарантировать регистрацию данных и передачу результатов контроля радиационного облучения в STUK, детализированных в порядке, указанном последним, чтобы можно было определить радиационное облучение каждого работника.</w:t>
      </w:r>
    </w:p>
    <w:p w:rsidR="00D275A2" w:rsidRPr="007A422B" w:rsidRDefault="006E41F0" w:rsidP="00371923">
      <w:pPr>
        <w:numPr>
          <w:ilvl w:val="0"/>
          <w:numId w:val="23"/>
        </w:numPr>
        <w:tabs>
          <w:tab w:val="left" w:pos="456"/>
        </w:tabs>
        <w:spacing w:after="120" w:line="252" w:lineRule="auto"/>
        <w:jc w:val="both"/>
        <w:rPr>
          <w:rFonts w:ascii="Times New Roman" w:eastAsia="Arial" w:hAnsi="Times New Roman" w:cs="Times New Roman"/>
          <w:b/>
          <w:color w:val="000000"/>
          <w:sz w:val="19"/>
          <w:szCs w:val="19"/>
          <w:shd w:val="clear" w:color="auto" w:fill="FFFFFF"/>
        </w:rPr>
      </w:pPr>
      <w:r w:rsidRPr="007A422B">
        <w:rPr>
          <w:rFonts w:ascii="Times New Roman" w:eastAsia="Times New Roman" w:hAnsi="Times New Roman" w:cs="Times New Roman"/>
          <w:color w:val="000000"/>
          <w:sz w:val="19"/>
          <w:szCs w:val="19"/>
          <w:shd w:val="clear" w:color="auto" w:fill="FFFFFF"/>
        </w:rPr>
        <w:t>При регистрации доз на ядерной установке требуется соблюдать положения Закона «О</w:t>
      </w:r>
      <w:r w:rsidR="00664C15">
        <w:rPr>
          <w:rFonts w:ascii="Times New Roman" w:eastAsia="Times New Roman" w:hAnsi="Times New Roman" w:cs="Times New Roman"/>
          <w:color w:val="000000"/>
          <w:sz w:val="19"/>
          <w:szCs w:val="19"/>
          <w:shd w:val="clear" w:color="auto" w:fill="FFFFFF"/>
          <w:lang w:val="en-US"/>
        </w:rPr>
        <w:t> </w:t>
      </w:r>
      <w:r w:rsidRPr="007A422B">
        <w:rPr>
          <w:rFonts w:ascii="Times New Roman" w:eastAsia="Times New Roman" w:hAnsi="Times New Roman" w:cs="Times New Roman"/>
          <w:color w:val="000000"/>
          <w:sz w:val="19"/>
          <w:szCs w:val="19"/>
          <w:shd w:val="clear" w:color="auto" w:fill="FFFFFF"/>
        </w:rPr>
        <w:t>персональных данных» (523/1999).</w:t>
      </w:r>
    </w:p>
    <w:p w:rsidR="00D275A2" w:rsidRPr="007A422B" w:rsidRDefault="006E41F0" w:rsidP="00371923">
      <w:pPr>
        <w:numPr>
          <w:ilvl w:val="0"/>
          <w:numId w:val="23"/>
        </w:numPr>
        <w:tabs>
          <w:tab w:val="left" w:pos="456"/>
        </w:tabs>
        <w:spacing w:after="120" w:line="252" w:lineRule="auto"/>
        <w:jc w:val="both"/>
        <w:rPr>
          <w:rFonts w:ascii="Times New Roman" w:eastAsia="Arial" w:hAnsi="Times New Roman" w:cs="Times New Roman"/>
          <w:b/>
          <w:color w:val="000000"/>
          <w:sz w:val="19"/>
          <w:szCs w:val="19"/>
          <w:shd w:val="clear" w:color="auto" w:fill="FFFFFF"/>
        </w:rPr>
      </w:pPr>
      <w:r w:rsidRPr="007A422B">
        <w:rPr>
          <w:rFonts w:ascii="Times New Roman" w:eastAsia="Times New Roman" w:hAnsi="Times New Roman" w:cs="Times New Roman"/>
          <w:color w:val="000000"/>
          <w:sz w:val="19"/>
          <w:szCs w:val="19"/>
          <w:shd w:val="clear" w:color="auto" w:fill="FFFFFF"/>
        </w:rPr>
        <w:t>Процедуры по созданию отчетов должны быть описаны в инструкциях ядерной установки. Инструкции должны содержать процедуры для нормальных эксплуатационных состояний и исключительных событий.</w:t>
      </w:r>
    </w:p>
    <w:p w:rsidR="00D275A2" w:rsidRPr="007A422B" w:rsidRDefault="006E41F0" w:rsidP="00371923">
      <w:pPr>
        <w:numPr>
          <w:ilvl w:val="0"/>
          <w:numId w:val="23"/>
        </w:numPr>
        <w:tabs>
          <w:tab w:val="left" w:pos="456"/>
        </w:tabs>
        <w:spacing w:after="120" w:line="252" w:lineRule="auto"/>
        <w:jc w:val="both"/>
        <w:rPr>
          <w:rFonts w:ascii="Times New Roman" w:eastAsia="Arial" w:hAnsi="Times New Roman" w:cs="Times New Roman"/>
          <w:b/>
          <w:color w:val="000000"/>
          <w:sz w:val="19"/>
          <w:szCs w:val="19"/>
          <w:shd w:val="clear" w:color="auto" w:fill="FFFFFF"/>
        </w:rPr>
      </w:pPr>
      <w:r w:rsidRPr="007A422B">
        <w:rPr>
          <w:rFonts w:ascii="Times New Roman" w:eastAsia="Times New Roman" w:hAnsi="Times New Roman" w:cs="Times New Roman"/>
          <w:color w:val="000000"/>
          <w:sz w:val="19"/>
          <w:szCs w:val="19"/>
          <w:shd w:val="clear" w:color="auto" w:fill="FFFFFF"/>
        </w:rPr>
        <w:t>При использовании в контролируемой зоне дозиметров, не входящих в состав оборудования ядерной установки, требуется гарантировать, что индивидуальные дозы не записываются в Дозиметрический регистр повторно.</w:t>
      </w:r>
    </w:p>
    <w:p w:rsidR="00D275A2" w:rsidRPr="00054CA3" w:rsidRDefault="006E41F0" w:rsidP="00054CA3">
      <w:pPr>
        <w:shd w:val="clear" w:color="auto" w:fill="FFFFFF"/>
        <w:tabs>
          <w:tab w:val="left" w:pos="427"/>
        </w:tabs>
        <w:autoSpaceDE w:val="0"/>
        <w:autoSpaceDN w:val="0"/>
        <w:adjustRightInd w:val="0"/>
        <w:spacing w:before="240" w:after="120" w:line="252" w:lineRule="auto"/>
        <w:rPr>
          <w:rFonts w:ascii="Arial" w:hAnsi="Arial" w:cs="Times New Roman"/>
          <w:b/>
          <w:sz w:val="20"/>
          <w:szCs w:val="20"/>
          <w:lang w:bidi="ru-RU"/>
        </w:rPr>
      </w:pPr>
      <w:r w:rsidRPr="00585F8D">
        <w:rPr>
          <w:rFonts w:ascii="Arial" w:hAnsi="Arial" w:cs="Times New Roman"/>
          <w:b/>
          <w:color w:val="A6A6A6" w:themeColor="background1" w:themeShade="A6"/>
          <w:sz w:val="20"/>
          <w:szCs w:val="20"/>
          <w:lang w:bidi="ru-RU"/>
        </w:rPr>
        <w:t>8.2</w:t>
      </w:r>
      <w:r w:rsidRPr="00585F8D">
        <w:rPr>
          <w:rFonts w:ascii="Arial" w:hAnsi="Arial" w:cs="Times New Roman"/>
          <w:b/>
          <w:color w:val="A6A6A6" w:themeColor="background1" w:themeShade="A6"/>
          <w:sz w:val="20"/>
          <w:szCs w:val="20"/>
          <w:lang w:bidi="ru-RU"/>
        </w:rPr>
        <w:tab/>
      </w:r>
      <w:r w:rsidRPr="00054CA3">
        <w:rPr>
          <w:rFonts w:ascii="Arial" w:hAnsi="Arial" w:cs="Times New Roman"/>
          <w:b/>
          <w:sz w:val="20"/>
          <w:szCs w:val="20"/>
          <w:lang w:bidi="ru-RU"/>
        </w:rPr>
        <w:t>Регулярное представление отчетов</w:t>
      </w:r>
    </w:p>
    <w:p w:rsidR="00D275A2" w:rsidRPr="007A422B" w:rsidRDefault="006E41F0" w:rsidP="00371923">
      <w:pPr>
        <w:numPr>
          <w:ilvl w:val="0"/>
          <w:numId w:val="23"/>
        </w:numPr>
        <w:tabs>
          <w:tab w:val="left" w:pos="456"/>
        </w:tabs>
        <w:spacing w:after="120" w:line="252" w:lineRule="auto"/>
        <w:jc w:val="both"/>
        <w:rPr>
          <w:rFonts w:ascii="Times New Roman" w:eastAsia="Arial" w:hAnsi="Times New Roman" w:cs="Times New Roman"/>
          <w:sz w:val="19"/>
          <w:szCs w:val="19"/>
          <w:shd w:val="clear" w:color="auto" w:fill="FFFFFF"/>
        </w:rPr>
      </w:pPr>
      <w:r w:rsidRPr="007A422B">
        <w:rPr>
          <w:rFonts w:ascii="Times New Roman" w:eastAsia="Times New Roman" w:hAnsi="Times New Roman" w:cs="Times New Roman"/>
          <w:color w:val="000000"/>
          <w:sz w:val="19"/>
          <w:szCs w:val="19"/>
          <w:shd w:val="clear" w:color="auto" w:fill="FFFFFF"/>
        </w:rPr>
        <w:t xml:space="preserve">Ядерные установки должны как минимум один раз в месяц представлять отчеты по индивидуальным дозам радиационного облучения персонала, работающего в </w:t>
      </w:r>
      <w:proofErr w:type="spellStart"/>
      <w:r w:rsidRPr="007A422B">
        <w:rPr>
          <w:rFonts w:ascii="Times New Roman" w:eastAsia="Times New Roman" w:hAnsi="Times New Roman" w:cs="Times New Roman"/>
          <w:color w:val="000000"/>
          <w:sz w:val="19"/>
          <w:szCs w:val="19"/>
          <w:shd w:val="clear" w:color="auto" w:fill="FFFFFF"/>
        </w:rPr>
        <w:t>радиационно</w:t>
      </w:r>
      <w:proofErr w:type="spellEnd"/>
      <w:r w:rsidRPr="007A422B">
        <w:rPr>
          <w:rFonts w:ascii="Times New Roman" w:eastAsia="Times New Roman" w:hAnsi="Times New Roman" w:cs="Times New Roman"/>
          <w:color w:val="000000"/>
          <w:sz w:val="19"/>
          <w:szCs w:val="19"/>
          <w:shd w:val="clear" w:color="auto" w:fill="FFFFFF"/>
        </w:rPr>
        <w:t xml:space="preserve"> опасных зонах, для регистрации в Дозиметрическом регистре STUK. Одновременно в отчет заносятся персональные данные работников, которые начинают и завершают выполнение работ, подлежащих контролю индивидуальных доз, а также вид работ, дату их начала и завершения. Согласно разделу 11 Постановления «Об ионизирующем излучении», </w:t>
      </w:r>
      <w:r w:rsidRPr="007A422B">
        <w:rPr>
          <w:rFonts w:ascii="Times New Roman" w:eastAsia="Times New Roman" w:hAnsi="Times New Roman" w:cs="Times New Roman"/>
          <w:i/>
          <w:color w:val="000000"/>
          <w:sz w:val="19"/>
          <w:szCs w:val="19"/>
          <w:shd w:val="clear" w:color="auto" w:fill="FFFFFF"/>
        </w:rPr>
        <w:t>ответственная сторона должна гарантировать передачу результатов индивидуального дозиметрического контроля соответствующему работнику и ответственному практикующему врачу.</w:t>
      </w:r>
    </w:p>
    <w:p w:rsidR="00D275A2" w:rsidRPr="007A422B" w:rsidRDefault="006E41F0" w:rsidP="00371923">
      <w:pPr>
        <w:numPr>
          <w:ilvl w:val="0"/>
          <w:numId w:val="23"/>
        </w:numPr>
        <w:tabs>
          <w:tab w:val="left" w:pos="456"/>
        </w:tabs>
        <w:spacing w:after="120" w:line="264" w:lineRule="auto"/>
        <w:jc w:val="both"/>
        <w:rPr>
          <w:rFonts w:ascii="Times New Roman" w:eastAsia="Arial" w:hAnsi="Times New Roman" w:cs="Times New Roman"/>
          <w:b/>
          <w:color w:val="000000"/>
          <w:sz w:val="19"/>
          <w:szCs w:val="19"/>
          <w:shd w:val="clear" w:color="auto" w:fill="FFFFFF"/>
        </w:rPr>
      </w:pPr>
      <w:r w:rsidRPr="007A422B">
        <w:rPr>
          <w:rFonts w:ascii="Times New Roman" w:eastAsia="Times New Roman" w:hAnsi="Times New Roman" w:cs="Times New Roman"/>
          <w:color w:val="000000"/>
          <w:sz w:val="19"/>
          <w:szCs w:val="19"/>
          <w:shd w:val="clear" w:color="auto" w:fill="FFFFFF"/>
        </w:rPr>
        <w:t xml:space="preserve">Персональная информация, заносимая в Дозиметрический регистр, включает в себя имя и номер социального страхования работника, а для иностранного работника — имя, дату рождения, пол и национальность. Кроме того, в отчете требуется указать категорию (А или Б) персонала, работающего в </w:t>
      </w:r>
      <w:proofErr w:type="spellStart"/>
      <w:r w:rsidRPr="007A422B">
        <w:rPr>
          <w:rFonts w:ascii="Times New Roman" w:eastAsia="Times New Roman" w:hAnsi="Times New Roman" w:cs="Times New Roman"/>
          <w:color w:val="000000"/>
          <w:sz w:val="19"/>
          <w:szCs w:val="19"/>
          <w:shd w:val="clear" w:color="auto" w:fill="FFFFFF"/>
        </w:rPr>
        <w:t>радиационно</w:t>
      </w:r>
      <w:proofErr w:type="spellEnd"/>
      <w:r w:rsidRPr="007A422B">
        <w:rPr>
          <w:rFonts w:ascii="Times New Roman" w:eastAsia="Times New Roman" w:hAnsi="Times New Roman" w:cs="Times New Roman"/>
          <w:color w:val="000000"/>
          <w:sz w:val="19"/>
          <w:szCs w:val="19"/>
          <w:shd w:val="clear" w:color="auto" w:fill="FFFFFF"/>
        </w:rPr>
        <w:t xml:space="preserve"> опасных зонах.</w:t>
      </w:r>
    </w:p>
    <w:p w:rsidR="00D275A2" w:rsidRPr="007A422B" w:rsidRDefault="006E41F0" w:rsidP="00371923">
      <w:pPr>
        <w:numPr>
          <w:ilvl w:val="0"/>
          <w:numId w:val="23"/>
        </w:numPr>
        <w:tabs>
          <w:tab w:val="left" w:pos="456"/>
        </w:tabs>
        <w:spacing w:after="120" w:line="264" w:lineRule="auto"/>
        <w:jc w:val="both"/>
        <w:rPr>
          <w:rFonts w:ascii="Times New Roman" w:eastAsia="Arial" w:hAnsi="Times New Roman" w:cs="Times New Roman"/>
          <w:b/>
          <w:color w:val="000000"/>
          <w:sz w:val="19"/>
          <w:szCs w:val="19"/>
          <w:shd w:val="clear" w:color="auto" w:fill="FFFFFF"/>
        </w:rPr>
      </w:pPr>
      <w:r w:rsidRPr="007A422B">
        <w:rPr>
          <w:rFonts w:ascii="Times New Roman" w:eastAsia="Times New Roman" w:hAnsi="Times New Roman" w:cs="Times New Roman"/>
          <w:color w:val="000000"/>
          <w:sz w:val="19"/>
          <w:szCs w:val="19"/>
          <w:shd w:val="clear" w:color="auto" w:fill="FFFFFF"/>
        </w:rPr>
        <w:t xml:space="preserve">В записи по дозам для включения в Дозиметрический регистр также должно заноситься имя, род деятельности, контактные данные и контактное лицо нанимателя персонала, работающего в </w:t>
      </w:r>
      <w:proofErr w:type="spellStart"/>
      <w:r w:rsidRPr="007A422B">
        <w:rPr>
          <w:rFonts w:ascii="Times New Roman" w:eastAsia="Times New Roman" w:hAnsi="Times New Roman" w:cs="Times New Roman"/>
          <w:color w:val="000000"/>
          <w:sz w:val="19"/>
          <w:szCs w:val="19"/>
          <w:shd w:val="clear" w:color="auto" w:fill="FFFFFF"/>
        </w:rPr>
        <w:t>радиационно</w:t>
      </w:r>
      <w:proofErr w:type="spellEnd"/>
      <w:r w:rsidRPr="007A422B">
        <w:rPr>
          <w:rFonts w:ascii="Times New Roman" w:eastAsia="Times New Roman" w:hAnsi="Times New Roman" w:cs="Times New Roman"/>
          <w:color w:val="000000"/>
          <w:sz w:val="19"/>
          <w:szCs w:val="19"/>
          <w:shd w:val="clear" w:color="auto" w:fill="FFFFFF"/>
        </w:rPr>
        <w:t xml:space="preserve"> опасных зонах.</w:t>
      </w:r>
    </w:p>
    <w:p w:rsidR="00D275A2" w:rsidRPr="007A422B" w:rsidRDefault="006E41F0" w:rsidP="00371923">
      <w:pPr>
        <w:numPr>
          <w:ilvl w:val="0"/>
          <w:numId w:val="23"/>
        </w:numPr>
        <w:tabs>
          <w:tab w:val="left" w:pos="456"/>
        </w:tabs>
        <w:spacing w:after="120" w:line="264" w:lineRule="auto"/>
        <w:jc w:val="both"/>
        <w:rPr>
          <w:rFonts w:ascii="Times New Roman" w:eastAsia="Arial" w:hAnsi="Times New Roman" w:cs="Times New Roman"/>
          <w:b/>
          <w:color w:val="000000"/>
          <w:sz w:val="19"/>
          <w:szCs w:val="19"/>
          <w:shd w:val="clear" w:color="auto" w:fill="FFFFFF"/>
        </w:rPr>
      </w:pPr>
      <w:r w:rsidRPr="007A422B">
        <w:rPr>
          <w:rFonts w:ascii="Times New Roman" w:eastAsia="Times New Roman" w:hAnsi="Times New Roman" w:cs="Times New Roman"/>
          <w:color w:val="000000"/>
          <w:sz w:val="19"/>
          <w:szCs w:val="19"/>
          <w:shd w:val="clear" w:color="auto" w:fill="FFFFFF"/>
        </w:rPr>
        <w:t>К представлению отчета применяются следующие ограничения:</w:t>
      </w:r>
    </w:p>
    <w:p w:rsidR="00D275A2" w:rsidRPr="007A422B" w:rsidRDefault="006E41F0" w:rsidP="00371923">
      <w:pPr>
        <w:numPr>
          <w:ilvl w:val="0"/>
          <w:numId w:val="13"/>
        </w:numPr>
        <w:tabs>
          <w:tab w:val="left" w:pos="288"/>
        </w:tabs>
        <w:spacing w:after="120" w:line="264" w:lineRule="auto"/>
        <w:jc w:val="both"/>
        <w:rPr>
          <w:rFonts w:ascii="Times New Roman" w:eastAsia="Times New Roman" w:hAnsi="Times New Roman" w:cs="Times New Roman"/>
          <w:color w:val="000000"/>
          <w:sz w:val="19"/>
          <w:szCs w:val="19"/>
          <w:shd w:val="clear" w:color="auto" w:fill="FFFFFF"/>
        </w:rPr>
      </w:pPr>
      <w:r w:rsidRPr="007A422B">
        <w:rPr>
          <w:rFonts w:ascii="Times New Roman" w:eastAsia="Times New Roman" w:hAnsi="Times New Roman" w:cs="Times New Roman"/>
          <w:color w:val="000000"/>
          <w:sz w:val="19"/>
          <w:szCs w:val="19"/>
          <w:shd w:val="clear" w:color="auto" w:fill="FFFFFF"/>
        </w:rPr>
        <w:t>Пороговая величина регистрации для глубинной дозы составляет 0,1</w:t>
      </w:r>
      <w:r w:rsidR="00664C15">
        <w:rPr>
          <w:rFonts w:ascii="Times New Roman" w:eastAsia="Times New Roman" w:hAnsi="Times New Roman" w:cs="Times New Roman"/>
          <w:color w:val="000000"/>
          <w:sz w:val="19"/>
          <w:szCs w:val="19"/>
          <w:shd w:val="clear" w:color="auto" w:fill="FFFFFF"/>
          <w:lang w:val="en-US"/>
        </w:rPr>
        <w:t> </w:t>
      </w:r>
      <w:proofErr w:type="spellStart"/>
      <w:r w:rsidRPr="007A422B">
        <w:rPr>
          <w:rFonts w:ascii="Times New Roman" w:eastAsia="Times New Roman" w:hAnsi="Times New Roman" w:cs="Times New Roman"/>
          <w:color w:val="000000"/>
          <w:sz w:val="19"/>
          <w:szCs w:val="19"/>
          <w:shd w:val="clear" w:color="auto" w:fill="FFFFFF"/>
        </w:rPr>
        <w:t>мЗв</w:t>
      </w:r>
      <w:proofErr w:type="spellEnd"/>
      <w:r w:rsidRPr="007A422B">
        <w:rPr>
          <w:rFonts w:ascii="Times New Roman" w:eastAsia="Times New Roman" w:hAnsi="Times New Roman" w:cs="Times New Roman"/>
          <w:color w:val="000000"/>
          <w:sz w:val="19"/>
          <w:szCs w:val="19"/>
          <w:shd w:val="clear" w:color="auto" w:fill="FFFFFF"/>
        </w:rPr>
        <w:t xml:space="preserve"> в месяц. Индивидуальные дозы ниже данного уровня должны заноситься в Дозиметрический регистр как нулевые дозы.</w:t>
      </w:r>
    </w:p>
    <w:p w:rsidR="00D275A2" w:rsidRPr="007A422B" w:rsidRDefault="006E41F0" w:rsidP="00371923">
      <w:pPr>
        <w:numPr>
          <w:ilvl w:val="0"/>
          <w:numId w:val="13"/>
        </w:numPr>
        <w:tabs>
          <w:tab w:val="left" w:pos="288"/>
        </w:tabs>
        <w:spacing w:after="120" w:line="264" w:lineRule="auto"/>
        <w:jc w:val="both"/>
        <w:rPr>
          <w:rFonts w:ascii="Times New Roman" w:eastAsia="Times New Roman" w:hAnsi="Times New Roman" w:cs="Times New Roman"/>
          <w:color w:val="000000"/>
          <w:sz w:val="19"/>
          <w:szCs w:val="19"/>
          <w:shd w:val="clear" w:color="auto" w:fill="FFFFFF"/>
        </w:rPr>
      </w:pPr>
      <w:r w:rsidRPr="007A422B">
        <w:rPr>
          <w:rFonts w:ascii="Times New Roman" w:eastAsia="Times New Roman" w:hAnsi="Times New Roman" w:cs="Times New Roman"/>
          <w:color w:val="000000"/>
          <w:sz w:val="19"/>
          <w:szCs w:val="19"/>
          <w:shd w:val="clear" w:color="auto" w:fill="FFFFFF"/>
        </w:rPr>
        <w:t>Измеряемые дозы нейтронов должны заноситься в Дозиметрический регистр отдельно. Пороговая величина регистрации для глубинных доз вследствие нейтронной радиации составляет 0,2</w:t>
      </w:r>
      <w:r w:rsidR="00664C15">
        <w:rPr>
          <w:rFonts w:ascii="Times New Roman" w:eastAsia="Times New Roman" w:hAnsi="Times New Roman" w:cs="Times New Roman"/>
          <w:color w:val="000000"/>
          <w:sz w:val="19"/>
          <w:szCs w:val="19"/>
          <w:shd w:val="clear" w:color="auto" w:fill="FFFFFF"/>
          <w:lang w:val="en-US"/>
        </w:rPr>
        <w:t> </w:t>
      </w:r>
      <w:proofErr w:type="spellStart"/>
      <w:r w:rsidRPr="007A422B">
        <w:rPr>
          <w:rFonts w:ascii="Times New Roman" w:eastAsia="Times New Roman" w:hAnsi="Times New Roman" w:cs="Times New Roman"/>
          <w:color w:val="000000"/>
          <w:sz w:val="19"/>
          <w:szCs w:val="19"/>
          <w:shd w:val="clear" w:color="auto" w:fill="FFFFFF"/>
        </w:rPr>
        <w:t>мЗв</w:t>
      </w:r>
      <w:proofErr w:type="spellEnd"/>
      <w:r w:rsidRPr="007A422B">
        <w:rPr>
          <w:rFonts w:ascii="Times New Roman" w:eastAsia="Times New Roman" w:hAnsi="Times New Roman" w:cs="Times New Roman"/>
          <w:color w:val="000000"/>
          <w:sz w:val="19"/>
          <w:szCs w:val="19"/>
          <w:shd w:val="clear" w:color="auto" w:fill="FFFFFF"/>
        </w:rPr>
        <w:t xml:space="preserve"> в месяц.</w:t>
      </w:r>
    </w:p>
    <w:p w:rsidR="00D275A2" w:rsidRPr="007A422B" w:rsidRDefault="006E41F0" w:rsidP="00371923">
      <w:pPr>
        <w:numPr>
          <w:ilvl w:val="0"/>
          <w:numId w:val="13"/>
        </w:numPr>
        <w:tabs>
          <w:tab w:val="left" w:pos="288"/>
        </w:tabs>
        <w:spacing w:after="120" w:line="264" w:lineRule="auto"/>
        <w:jc w:val="both"/>
        <w:rPr>
          <w:rFonts w:ascii="Times New Roman" w:eastAsia="Times New Roman" w:hAnsi="Times New Roman" w:cs="Times New Roman"/>
          <w:color w:val="000000"/>
          <w:sz w:val="19"/>
          <w:szCs w:val="19"/>
          <w:shd w:val="clear" w:color="auto" w:fill="FFFFFF"/>
        </w:rPr>
      </w:pPr>
      <w:r w:rsidRPr="007A422B">
        <w:rPr>
          <w:rFonts w:ascii="Times New Roman" w:eastAsia="Times New Roman" w:hAnsi="Times New Roman" w:cs="Times New Roman"/>
          <w:color w:val="000000"/>
          <w:sz w:val="19"/>
          <w:szCs w:val="19"/>
          <w:shd w:val="clear" w:color="auto" w:fill="FFFFFF"/>
        </w:rPr>
        <w:t>Поверхностны</w:t>
      </w:r>
      <w:r w:rsidR="00031D2B">
        <w:rPr>
          <w:rFonts w:ascii="Times New Roman" w:eastAsia="Times New Roman" w:hAnsi="Times New Roman" w:cs="Times New Roman"/>
          <w:color w:val="000000"/>
          <w:sz w:val="19"/>
          <w:szCs w:val="19"/>
          <w:shd w:val="clear" w:color="auto" w:fill="FFFFFF"/>
        </w:rPr>
        <w:t>е дозы и дозы облучения пальцев</w:t>
      </w:r>
      <w:r w:rsidRPr="007A422B">
        <w:rPr>
          <w:rFonts w:ascii="Times New Roman" w:eastAsia="Times New Roman" w:hAnsi="Times New Roman" w:cs="Times New Roman"/>
          <w:color w:val="000000"/>
          <w:sz w:val="19"/>
          <w:szCs w:val="19"/>
          <w:shd w:val="clear" w:color="auto" w:fill="FFFFFF"/>
        </w:rPr>
        <w:t xml:space="preserve"> должны заноситься в Дозиметрический регистр отдельно. Их пороговая величина регистрации составляет 1</w:t>
      </w:r>
      <w:r w:rsidR="00664C15">
        <w:rPr>
          <w:rFonts w:ascii="Times New Roman" w:eastAsia="Times New Roman" w:hAnsi="Times New Roman" w:cs="Times New Roman"/>
          <w:color w:val="000000"/>
          <w:sz w:val="19"/>
          <w:szCs w:val="19"/>
          <w:shd w:val="clear" w:color="auto" w:fill="FFFFFF"/>
          <w:lang w:val="en-US"/>
        </w:rPr>
        <w:t> </w:t>
      </w:r>
      <w:proofErr w:type="spellStart"/>
      <w:r w:rsidRPr="007A422B">
        <w:rPr>
          <w:rFonts w:ascii="Times New Roman" w:eastAsia="Times New Roman" w:hAnsi="Times New Roman" w:cs="Times New Roman"/>
          <w:color w:val="000000"/>
          <w:sz w:val="19"/>
          <w:szCs w:val="19"/>
          <w:shd w:val="clear" w:color="auto" w:fill="FFFFFF"/>
        </w:rPr>
        <w:t>мЗв</w:t>
      </w:r>
      <w:proofErr w:type="spellEnd"/>
      <w:r w:rsidRPr="007A422B">
        <w:rPr>
          <w:rFonts w:ascii="Times New Roman" w:eastAsia="Times New Roman" w:hAnsi="Times New Roman" w:cs="Times New Roman"/>
          <w:color w:val="000000"/>
          <w:sz w:val="19"/>
          <w:szCs w:val="19"/>
          <w:shd w:val="clear" w:color="auto" w:fill="FFFFFF"/>
        </w:rPr>
        <w:t xml:space="preserve"> в месяц.</w:t>
      </w:r>
    </w:p>
    <w:p w:rsidR="00D275A2" w:rsidRPr="007A422B" w:rsidRDefault="006E41F0" w:rsidP="00371923">
      <w:pPr>
        <w:numPr>
          <w:ilvl w:val="0"/>
          <w:numId w:val="13"/>
        </w:numPr>
        <w:tabs>
          <w:tab w:val="left" w:pos="288"/>
        </w:tabs>
        <w:spacing w:after="120" w:line="264" w:lineRule="auto"/>
        <w:jc w:val="both"/>
        <w:rPr>
          <w:rFonts w:ascii="Times New Roman" w:eastAsia="Times New Roman" w:hAnsi="Times New Roman" w:cs="Times New Roman"/>
          <w:color w:val="000000"/>
          <w:sz w:val="19"/>
          <w:szCs w:val="19"/>
          <w:shd w:val="clear" w:color="auto" w:fill="FFFFFF"/>
        </w:rPr>
      </w:pPr>
      <w:r w:rsidRPr="007A422B">
        <w:rPr>
          <w:rFonts w:ascii="Times New Roman" w:eastAsia="Times New Roman" w:hAnsi="Times New Roman" w:cs="Times New Roman"/>
          <w:color w:val="000000"/>
          <w:sz w:val="19"/>
          <w:szCs w:val="19"/>
          <w:shd w:val="clear" w:color="auto" w:fill="FFFFFF"/>
        </w:rPr>
        <w:t>Пороговая величина регистрации для дозы облучения глаз составляет 1</w:t>
      </w:r>
      <w:r w:rsidR="00664C15">
        <w:rPr>
          <w:rFonts w:ascii="Times New Roman" w:eastAsia="Times New Roman" w:hAnsi="Times New Roman" w:cs="Times New Roman"/>
          <w:color w:val="000000"/>
          <w:sz w:val="19"/>
          <w:szCs w:val="19"/>
          <w:shd w:val="clear" w:color="auto" w:fill="FFFFFF"/>
          <w:lang w:val="en-US"/>
        </w:rPr>
        <w:t> </w:t>
      </w:r>
      <w:proofErr w:type="spellStart"/>
      <w:r w:rsidRPr="007A422B">
        <w:rPr>
          <w:rFonts w:ascii="Times New Roman" w:eastAsia="Times New Roman" w:hAnsi="Times New Roman" w:cs="Times New Roman"/>
          <w:color w:val="000000"/>
          <w:sz w:val="19"/>
          <w:szCs w:val="19"/>
          <w:shd w:val="clear" w:color="auto" w:fill="FFFFFF"/>
        </w:rPr>
        <w:t>мЗв</w:t>
      </w:r>
      <w:proofErr w:type="spellEnd"/>
      <w:r w:rsidRPr="007A422B">
        <w:rPr>
          <w:rFonts w:ascii="Times New Roman" w:eastAsia="Times New Roman" w:hAnsi="Times New Roman" w:cs="Times New Roman"/>
          <w:color w:val="000000"/>
          <w:sz w:val="19"/>
          <w:szCs w:val="19"/>
          <w:shd w:val="clear" w:color="auto" w:fill="FFFFFF"/>
        </w:rPr>
        <w:t xml:space="preserve"> в месяц.</w:t>
      </w:r>
    </w:p>
    <w:p w:rsidR="00D275A2" w:rsidRPr="007A422B" w:rsidRDefault="006E41F0" w:rsidP="00371923">
      <w:pPr>
        <w:numPr>
          <w:ilvl w:val="0"/>
          <w:numId w:val="13"/>
        </w:numPr>
        <w:tabs>
          <w:tab w:val="left" w:pos="288"/>
        </w:tabs>
        <w:spacing w:after="120" w:line="264" w:lineRule="auto"/>
        <w:jc w:val="both"/>
        <w:rPr>
          <w:rFonts w:ascii="Times New Roman" w:eastAsia="Times New Roman" w:hAnsi="Times New Roman" w:cs="Times New Roman"/>
          <w:color w:val="000000"/>
          <w:sz w:val="19"/>
          <w:szCs w:val="19"/>
          <w:shd w:val="clear" w:color="auto" w:fill="FFFFFF"/>
        </w:rPr>
      </w:pPr>
      <w:r w:rsidRPr="007A422B">
        <w:rPr>
          <w:rFonts w:ascii="Times New Roman" w:eastAsia="Times New Roman" w:hAnsi="Times New Roman" w:cs="Times New Roman"/>
          <w:color w:val="000000"/>
          <w:sz w:val="19"/>
          <w:szCs w:val="19"/>
          <w:shd w:val="clear" w:color="auto" w:fill="FFFFFF"/>
        </w:rPr>
        <w:t>Пороговая величина регистрации для дозы облучения щитовидной железы составляет 2</w:t>
      </w:r>
      <w:r w:rsidR="00664C15">
        <w:rPr>
          <w:rFonts w:ascii="Times New Roman" w:eastAsia="Times New Roman" w:hAnsi="Times New Roman" w:cs="Times New Roman"/>
          <w:color w:val="000000"/>
          <w:sz w:val="19"/>
          <w:szCs w:val="19"/>
          <w:shd w:val="clear" w:color="auto" w:fill="FFFFFF"/>
          <w:lang w:val="en-US"/>
        </w:rPr>
        <w:t> </w:t>
      </w:r>
      <w:proofErr w:type="spellStart"/>
      <w:r w:rsidRPr="007A422B">
        <w:rPr>
          <w:rFonts w:ascii="Times New Roman" w:eastAsia="Times New Roman" w:hAnsi="Times New Roman" w:cs="Times New Roman"/>
          <w:color w:val="000000"/>
          <w:sz w:val="19"/>
          <w:szCs w:val="19"/>
          <w:shd w:val="clear" w:color="auto" w:fill="FFFFFF"/>
        </w:rPr>
        <w:t>мЗв</w:t>
      </w:r>
      <w:proofErr w:type="spellEnd"/>
      <w:r w:rsidRPr="007A422B">
        <w:rPr>
          <w:rFonts w:ascii="Times New Roman" w:eastAsia="Times New Roman" w:hAnsi="Times New Roman" w:cs="Times New Roman"/>
          <w:color w:val="000000"/>
          <w:sz w:val="19"/>
          <w:szCs w:val="19"/>
          <w:shd w:val="clear" w:color="auto" w:fill="FFFFFF"/>
        </w:rPr>
        <w:t xml:space="preserve"> в месяц.</w:t>
      </w:r>
    </w:p>
    <w:p w:rsidR="00D275A2" w:rsidRPr="007A422B" w:rsidRDefault="006E41F0" w:rsidP="00371923">
      <w:pPr>
        <w:numPr>
          <w:ilvl w:val="0"/>
          <w:numId w:val="23"/>
        </w:numPr>
        <w:tabs>
          <w:tab w:val="left" w:pos="456"/>
        </w:tabs>
        <w:spacing w:after="120" w:line="264" w:lineRule="auto"/>
        <w:jc w:val="both"/>
        <w:rPr>
          <w:rFonts w:ascii="Times New Roman" w:eastAsia="Arial" w:hAnsi="Times New Roman" w:cs="Times New Roman"/>
          <w:b/>
          <w:color w:val="000000"/>
          <w:sz w:val="19"/>
          <w:szCs w:val="19"/>
          <w:shd w:val="clear" w:color="auto" w:fill="FFFFFF"/>
        </w:rPr>
      </w:pPr>
      <w:r w:rsidRPr="007A422B">
        <w:rPr>
          <w:rFonts w:ascii="Times New Roman" w:eastAsia="Times New Roman" w:hAnsi="Times New Roman" w:cs="Times New Roman"/>
          <w:color w:val="000000"/>
          <w:sz w:val="19"/>
          <w:szCs w:val="19"/>
          <w:shd w:val="clear" w:color="auto" w:fill="FFFFFF"/>
        </w:rPr>
        <w:t>Если точный результат измерений ниже пороговой величины регистрации, доза радиационного облучения должна заноситься в Дозиметрический регистр как 0</w:t>
      </w:r>
      <w:r w:rsidR="00664C15">
        <w:rPr>
          <w:rFonts w:ascii="Times New Roman" w:eastAsia="Times New Roman" w:hAnsi="Times New Roman" w:cs="Times New Roman"/>
          <w:color w:val="000000"/>
          <w:sz w:val="19"/>
          <w:szCs w:val="19"/>
          <w:shd w:val="clear" w:color="auto" w:fill="FFFFFF"/>
          <w:lang w:val="en-US"/>
        </w:rPr>
        <w:t> </w:t>
      </w:r>
      <w:proofErr w:type="spellStart"/>
      <w:r w:rsidRPr="007A422B">
        <w:rPr>
          <w:rFonts w:ascii="Times New Roman" w:eastAsia="Times New Roman" w:hAnsi="Times New Roman" w:cs="Times New Roman"/>
          <w:color w:val="000000"/>
          <w:sz w:val="19"/>
          <w:szCs w:val="19"/>
          <w:shd w:val="clear" w:color="auto" w:fill="FFFFFF"/>
        </w:rPr>
        <w:t>мЗв</w:t>
      </w:r>
      <w:proofErr w:type="spellEnd"/>
      <w:r w:rsidRPr="007A422B">
        <w:rPr>
          <w:rFonts w:ascii="Times New Roman" w:eastAsia="Times New Roman" w:hAnsi="Times New Roman" w:cs="Times New Roman"/>
          <w:color w:val="000000"/>
          <w:sz w:val="19"/>
          <w:szCs w:val="19"/>
          <w:shd w:val="clear" w:color="auto" w:fill="FFFFFF"/>
        </w:rPr>
        <w:t>. Дозы выше пороговой величины регистрации заносятся в отчет с точностью до 0,01</w:t>
      </w:r>
      <w:r w:rsidR="00664C15">
        <w:rPr>
          <w:rFonts w:ascii="Times New Roman" w:eastAsia="Times New Roman" w:hAnsi="Times New Roman" w:cs="Times New Roman"/>
          <w:color w:val="000000"/>
          <w:sz w:val="19"/>
          <w:szCs w:val="19"/>
          <w:shd w:val="clear" w:color="auto" w:fill="FFFFFF"/>
          <w:lang w:val="en-US"/>
        </w:rPr>
        <w:t> </w:t>
      </w:r>
      <w:proofErr w:type="spellStart"/>
      <w:r w:rsidRPr="007A422B">
        <w:rPr>
          <w:rFonts w:ascii="Times New Roman" w:eastAsia="Times New Roman" w:hAnsi="Times New Roman" w:cs="Times New Roman"/>
          <w:color w:val="000000"/>
          <w:sz w:val="19"/>
          <w:szCs w:val="19"/>
          <w:shd w:val="clear" w:color="auto" w:fill="FFFFFF"/>
        </w:rPr>
        <w:t>мЗв</w:t>
      </w:r>
      <w:proofErr w:type="spellEnd"/>
      <w:r w:rsidR="00031D2B">
        <w:rPr>
          <w:rFonts w:ascii="Times New Roman" w:eastAsia="Times New Roman" w:hAnsi="Times New Roman" w:cs="Times New Roman"/>
          <w:color w:val="000000"/>
          <w:sz w:val="19"/>
          <w:szCs w:val="19"/>
          <w:shd w:val="clear" w:color="auto" w:fill="FFFFFF"/>
        </w:rPr>
        <w:t>.</w:t>
      </w:r>
    </w:p>
    <w:p w:rsidR="00D275A2" w:rsidRPr="007A422B" w:rsidRDefault="006E41F0" w:rsidP="00371923">
      <w:pPr>
        <w:numPr>
          <w:ilvl w:val="0"/>
          <w:numId w:val="23"/>
        </w:numPr>
        <w:tabs>
          <w:tab w:val="left" w:pos="456"/>
        </w:tabs>
        <w:spacing w:after="120" w:line="264" w:lineRule="auto"/>
        <w:jc w:val="both"/>
        <w:rPr>
          <w:rFonts w:ascii="Times New Roman" w:eastAsia="Arial" w:hAnsi="Times New Roman" w:cs="Times New Roman"/>
          <w:b/>
          <w:color w:val="000000"/>
          <w:sz w:val="19"/>
          <w:szCs w:val="19"/>
          <w:shd w:val="clear" w:color="auto" w:fill="FFFFFF"/>
        </w:rPr>
      </w:pPr>
      <w:r w:rsidRPr="007A422B">
        <w:rPr>
          <w:rFonts w:ascii="Times New Roman" w:eastAsia="Times New Roman" w:hAnsi="Times New Roman" w:cs="Times New Roman"/>
          <w:color w:val="000000"/>
          <w:sz w:val="19"/>
          <w:szCs w:val="19"/>
          <w:shd w:val="clear" w:color="auto" w:fill="FFFFFF"/>
        </w:rPr>
        <w:t xml:space="preserve">Дозы, вызываемые внутренним радиационным облучением, должны заноситься в Дозиметрический регистр, если ожидаемая парциальная доза от поступления радиоактивных веществ в организм из-за работ, выполняемых на ядерной установке, превышает 0,1 </w:t>
      </w:r>
      <w:proofErr w:type="spellStart"/>
      <w:r w:rsidRPr="007A422B">
        <w:rPr>
          <w:rFonts w:ascii="Times New Roman" w:eastAsia="Times New Roman" w:hAnsi="Times New Roman" w:cs="Times New Roman"/>
          <w:color w:val="000000"/>
          <w:sz w:val="19"/>
          <w:szCs w:val="19"/>
          <w:shd w:val="clear" w:color="auto" w:fill="FFFFFF"/>
        </w:rPr>
        <w:t>мЗв</w:t>
      </w:r>
      <w:proofErr w:type="spellEnd"/>
      <w:r w:rsidRPr="007A422B">
        <w:rPr>
          <w:rFonts w:ascii="Times New Roman" w:eastAsia="Times New Roman" w:hAnsi="Times New Roman" w:cs="Times New Roman"/>
          <w:color w:val="000000"/>
          <w:sz w:val="19"/>
          <w:szCs w:val="19"/>
          <w:shd w:val="clear" w:color="auto" w:fill="FFFFFF"/>
        </w:rPr>
        <w:t>. Дозы внутреннего об</w:t>
      </w:r>
      <w:r w:rsidR="00664C15">
        <w:rPr>
          <w:rFonts w:ascii="Times New Roman" w:eastAsia="Times New Roman" w:hAnsi="Times New Roman" w:cs="Times New Roman"/>
          <w:color w:val="000000"/>
          <w:sz w:val="19"/>
          <w:szCs w:val="19"/>
          <w:shd w:val="clear" w:color="auto" w:fill="FFFFFF"/>
        </w:rPr>
        <w:t>лучения должны заноситься по</w:t>
      </w:r>
      <w:r w:rsidR="00664C15">
        <w:rPr>
          <w:rFonts w:ascii="Times New Roman" w:eastAsia="Times New Roman" w:hAnsi="Times New Roman" w:cs="Times New Roman"/>
          <w:color w:val="000000"/>
          <w:sz w:val="19"/>
          <w:szCs w:val="19"/>
          <w:shd w:val="clear" w:color="auto" w:fill="FFFFFF"/>
          <w:lang w:val="en-US"/>
        </w:rPr>
        <w:t> </w:t>
      </w:r>
      <w:r w:rsidRPr="007A422B">
        <w:rPr>
          <w:rFonts w:ascii="Times New Roman" w:eastAsia="Times New Roman" w:hAnsi="Times New Roman" w:cs="Times New Roman"/>
          <w:color w:val="000000"/>
          <w:sz w:val="19"/>
          <w:szCs w:val="19"/>
          <w:shd w:val="clear" w:color="auto" w:fill="FFFFFF"/>
        </w:rPr>
        <w:t>отдельности в Дозиметрический регистр в течение месяца со дня их обнаружения.</w:t>
      </w:r>
    </w:p>
    <w:p w:rsidR="00D275A2" w:rsidRPr="007A422B" w:rsidRDefault="006E41F0" w:rsidP="00371923">
      <w:pPr>
        <w:numPr>
          <w:ilvl w:val="0"/>
          <w:numId w:val="23"/>
        </w:numPr>
        <w:tabs>
          <w:tab w:val="left" w:pos="456"/>
        </w:tabs>
        <w:spacing w:after="120" w:line="264" w:lineRule="auto"/>
        <w:jc w:val="both"/>
        <w:rPr>
          <w:rFonts w:ascii="Times New Roman" w:eastAsia="Arial" w:hAnsi="Times New Roman" w:cs="Times New Roman"/>
          <w:b/>
          <w:color w:val="000000"/>
          <w:sz w:val="19"/>
          <w:szCs w:val="19"/>
          <w:shd w:val="clear" w:color="auto" w:fill="FFFFFF"/>
        </w:rPr>
      </w:pPr>
      <w:r w:rsidRPr="007A422B">
        <w:rPr>
          <w:rFonts w:ascii="Times New Roman" w:eastAsia="Times New Roman" w:hAnsi="Times New Roman" w:cs="Times New Roman"/>
          <w:color w:val="000000"/>
          <w:sz w:val="19"/>
          <w:szCs w:val="19"/>
          <w:shd w:val="clear" w:color="auto" w:fill="FFFFFF"/>
        </w:rPr>
        <w:t>Наниматель сторонних работников должен получать информацию от ядерной установки о дозах, полученн</w:t>
      </w:r>
      <w:r w:rsidR="00031D2B">
        <w:rPr>
          <w:rFonts w:ascii="Times New Roman" w:eastAsia="Times New Roman" w:hAnsi="Times New Roman" w:cs="Times New Roman"/>
          <w:color w:val="000000"/>
          <w:sz w:val="19"/>
          <w:szCs w:val="19"/>
          <w:shd w:val="clear" w:color="auto" w:fill="FFFFFF"/>
        </w:rPr>
        <w:t xml:space="preserve">ых работником, по крайней </w:t>
      </w:r>
      <w:proofErr w:type="gramStart"/>
      <w:r w:rsidR="00031D2B">
        <w:rPr>
          <w:rFonts w:ascii="Times New Roman" w:eastAsia="Times New Roman" w:hAnsi="Times New Roman" w:cs="Times New Roman"/>
          <w:color w:val="000000"/>
          <w:sz w:val="19"/>
          <w:szCs w:val="19"/>
          <w:shd w:val="clear" w:color="auto" w:fill="FFFFFF"/>
        </w:rPr>
        <w:t>мере</w:t>
      </w:r>
      <w:proofErr w:type="gramEnd"/>
      <w:r w:rsidR="00031D2B">
        <w:rPr>
          <w:rFonts w:ascii="Times New Roman" w:eastAsia="Times New Roman" w:hAnsi="Times New Roman" w:cs="Times New Roman"/>
          <w:color w:val="000000"/>
          <w:sz w:val="19"/>
          <w:szCs w:val="19"/>
          <w:shd w:val="clear" w:color="auto" w:fill="FFFFFF"/>
        </w:rPr>
        <w:t xml:space="preserve"> </w:t>
      </w:r>
      <w:r w:rsidRPr="007A422B">
        <w:rPr>
          <w:rFonts w:ascii="Times New Roman" w:eastAsia="Times New Roman" w:hAnsi="Times New Roman" w:cs="Times New Roman"/>
          <w:color w:val="000000"/>
          <w:sz w:val="19"/>
          <w:szCs w:val="19"/>
          <w:shd w:val="clear" w:color="auto" w:fill="FFFFFF"/>
        </w:rPr>
        <w:t>один раз в месяц. Данные требования также применимы и к работникам не из Финляндии. Лицензиат должен информировать нанимателя об обязательствах по предоставлению данных о дозах радиационного облучения субподрядчикам, если таковые нанимаются подрядчиком.</w:t>
      </w:r>
    </w:p>
    <w:p w:rsidR="00D275A2" w:rsidRPr="007A422B" w:rsidRDefault="006E41F0" w:rsidP="00371923">
      <w:pPr>
        <w:numPr>
          <w:ilvl w:val="0"/>
          <w:numId w:val="23"/>
        </w:numPr>
        <w:tabs>
          <w:tab w:val="left" w:pos="456"/>
        </w:tabs>
        <w:spacing w:after="120" w:line="264" w:lineRule="auto"/>
        <w:jc w:val="both"/>
        <w:rPr>
          <w:rFonts w:ascii="Times New Roman" w:eastAsia="Arial" w:hAnsi="Times New Roman" w:cs="Times New Roman"/>
          <w:b/>
          <w:color w:val="000000"/>
          <w:sz w:val="19"/>
          <w:szCs w:val="19"/>
          <w:shd w:val="clear" w:color="auto" w:fill="FFFFFF"/>
        </w:rPr>
      </w:pPr>
      <w:r w:rsidRPr="007A422B">
        <w:rPr>
          <w:rFonts w:ascii="Times New Roman" w:eastAsia="Times New Roman" w:hAnsi="Times New Roman" w:cs="Times New Roman"/>
          <w:color w:val="000000"/>
          <w:sz w:val="19"/>
          <w:szCs w:val="19"/>
          <w:shd w:val="clear" w:color="auto" w:fill="FFFFFF"/>
        </w:rPr>
        <w:t xml:space="preserve">На атомных электростанциях и установках, предназначенных для хранения, обработки и окончательного захоронения отработавшего ядерного топлива, необходимо предусмотреть отправку отчетов по дозам, полученным работниками из Швеции, также и в центр регистрации доз шведских атомных электростанций в порядке, согласованном со </w:t>
      </w:r>
      <w:proofErr w:type="spellStart"/>
      <w:r w:rsidRPr="007A422B">
        <w:rPr>
          <w:rFonts w:ascii="Times New Roman" w:eastAsia="Times New Roman" w:hAnsi="Times New Roman" w:cs="Times New Roman"/>
          <w:color w:val="000000"/>
          <w:sz w:val="19"/>
          <w:szCs w:val="19"/>
          <w:shd w:val="clear" w:color="auto" w:fill="FFFFFF"/>
        </w:rPr>
        <w:t>STUK</w:t>
      </w:r>
      <w:proofErr w:type="spellEnd"/>
      <w:r w:rsidRPr="007A422B">
        <w:rPr>
          <w:rFonts w:ascii="Times New Roman" w:eastAsia="Times New Roman" w:hAnsi="Times New Roman" w:cs="Times New Roman"/>
          <w:color w:val="000000"/>
          <w:sz w:val="19"/>
          <w:szCs w:val="19"/>
          <w:shd w:val="clear" w:color="auto" w:fill="FFFFFF"/>
        </w:rPr>
        <w:t xml:space="preserve"> и </w:t>
      </w:r>
      <w:proofErr w:type="spellStart"/>
      <w:r w:rsidRPr="007A422B">
        <w:rPr>
          <w:rFonts w:ascii="Times New Roman" w:eastAsia="Times New Roman" w:hAnsi="Times New Roman" w:cs="Times New Roman"/>
          <w:color w:val="000000"/>
          <w:sz w:val="19"/>
          <w:szCs w:val="19"/>
          <w:shd w:val="clear" w:color="auto" w:fill="FFFFFF"/>
        </w:rPr>
        <w:t>Strålsäkerhetsmyndighet</w:t>
      </w:r>
      <w:proofErr w:type="spellEnd"/>
      <w:r w:rsidRPr="007A422B">
        <w:rPr>
          <w:rFonts w:ascii="Times New Roman" w:eastAsia="Times New Roman" w:hAnsi="Times New Roman" w:cs="Times New Roman"/>
          <w:color w:val="000000"/>
          <w:sz w:val="19"/>
          <w:szCs w:val="19"/>
          <w:shd w:val="clear" w:color="auto" w:fill="FFFFFF"/>
        </w:rPr>
        <w:t xml:space="preserve"> [25].</w:t>
      </w:r>
    </w:p>
    <w:p w:rsidR="00D275A2" w:rsidRPr="007A422B" w:rsidRDefault="006E41F0" w:rsidP="00371923">
      <w:pPr>
        <w:numPr>
          <w:ilvl w:val="0"/>
          <w:numId w:val="23"/>
        </w:numPr>
        <w:tabs>
          <w:tab w:val="left" w:pos="456"/>
        </w:tabs>
        <w:spacing w:after="120" w:line="264" w:lineRule="auto"/>
        <w:jc w:val="both"/>
        <w:rPr>
          <w:rFonts w:ascii="Times New Roman" w:eastAsia="Arial" w:hAnsi="Times New Roman" w:cs="Times New Roman"/>
          <w:b/>
          <w:color w:val="000000"/>
          <w:sz w:val="19"/>
          <w:szCs w:val="19"/>
          <w:shd w:val="clear" w:color="auto" w:fill="FFFFFF"/>
        </w:rPr>
      </w:pPr>
      <w:r w:rsidRPr="007A422B">
        <w:rPr>
          <w:rFonts w:ascii="Times New Roman" w:eastAsia="Times New Roman" w:hAnsi="Times New Roman" w:cs="Times New Roman"/>
          <w:color w:val="000000"/>
          <w:sz w:val="19"/>
          <w:szCs w:val="19"/>
          <w:shd w:val="clear" w:color="auto" w:fill="FFFFFF"/>
        </w:rPr>
        <w:t>Дозы, полученные во время проведения работ, должны отмечаться в радиационном паспорте работника утвержденным способом.</w:t>
      </w:r>
    </w:p>
    <w:p w:rsidR="00D275A2" w:rsidRPr="00054CA3" w:rsidRDefault="006E41F0" w:rsidP="00585F8D">
      <w:pPr>
        <w:shd w:val="clear" w:color="auto" w:fill="FFFFFF"/>
        <w:tabs>
          <w:tab w:val="left" w:pos="427"/>
        </w:tabs>
        <w:autoSpaceDE w:val="0"/>
        <w:autoSpaceDN w:val="0"/>
        <w:adjustRightInd w:val="0"/>
        <w:spacing w:before="240" w:after="120" w:line="252" w:lineRule="auto"/>
        <w:rPr>
          <w:rFonts w:ascii="Arial" w:hAnsi="Arial" w:cs="Times New Roman"/>
          <w:b/>
          <w:sz w:val="20"/>
          <w:szCs w:val="20"/>
          <w:lang w:bidi="ru-RU"/>
        </w:rPr>
      </w:pPr>
      <w:r w:rsidRPr="00585F8D">
        <w:rPr>
          <w:rFonts w:ascii="Arial" w:hAnsi="Arial" w:cs="Times New Roman"/>
          <w:b/>
          <w:color w:val="A6A6A6" w:themeColor="background1" w:themeShade="A6"/>
          <w:sz w:val="20"/>
          <w:szCs w:val="20"/>
          <w:lang w:bidi="ru-RU"/>
        </w:rPr>
        <w:t>8.3</w:t>
      </w:r>
      <w:r w:rsidRPr="00585F8D">
        <w:rPr>
          <w:rFonts w:ascii="Arial" w:hAnsi="Arial" w:cs="Times New Roman"/>
          <w:b/>
          <w:color w:val="A6A6A6" w:themeColor="background1" w:themeShade="A6"/>
          <w:sz w:val="20"/>
          <w:szCs w:val="20"/>
          <w:lang w:bidi="ru-RU"/>
        </w:rPr>
        <w:tab/>
      </w:r>
      <w:r w:rsidRPr="00054CA3">
        <w:rPr>
          <w:rFonts w:ascii="Arial" w:hAnsi="Arial" w:cs="Times New Roman"/>
          <w:b/>
          <w:sz w:val="20"/>
          <w:szCs w:val="20"/>
          <w:lang w:bidi="ru-RU"/>
        </w:rPr>
        <w:t>Представление отчетов по исключительным ситуациям</w:t>
      </w:r>
    </w:p>
    <w:p w:rsidR="00D275A2" w:rsidRPr="007A422B" w:rsidRDefault="006E41F0" w:rsidP="00371923">
      <w:pPr>
        <w:numPr>
          <w:ilvl w:val="0"/>
          <w:numId w:val="23"/>
        </w:numPr>
        <w:tabs>
          <w:tab w:val="left" w:pos="456"/>
        </w:tabs>
        <w:spacing w:after="120" w:line="264" w:lineRule="auto"/>
        <w:jc w:val="both"/>
        <w:rPr>
          <w:rFonts w:ascii="Times New Roman" w:eastAsia="Arial" w:hAnsi="Times New Roman" w:cs="Times New Roman"/>
          <w:sz w:val="19"/>
          <w:szCs w:val="19"/>
          <w:shd w:val="clear" w:color="auto" w:fill="FFFFFF"/>
        </w:rPr>
      </w:pPr>
      <w:r w:rsidRPr="007A422B">
        <w:rPr>
          <w:rFonts w:ascii="Times New Roman" w:eastAsia="Times New Roman" w:hAnsi="Times New Roman" w:cs="Times New Roman"/>
          <w:color w:val="000000"/>
          <w:sz w:val="19"/>
          <w:szCs w:val="19"/>
          <w:shd w:val="clear" w:color="auto" w:fill="FFFFFF"/>
        </w:rPr>
        <w:t>В отношении отчетности при исключительных ситуациях в разделе</w:t>
      </w:r>
      <w:r w:rsidR="006A7EE8">
        <w:rPr>
          <w:rFonts w:ascii="Times New Roman" w:eastAsia="Times New Roman" w:hAnsi="Times New Roman" w:cs="Times New Roman"/>
          <w:color w:val="000000"/>
          <w:sz w:val="19"/>
          <w:szCs w:val="19"/>
          <w:shd w:val="clear" w:color="auto" w:fill="FFFFFF"/>
        </w:rPr>
        <w:t> </w:t>
      </w:r>
      <w:r w:rsidRPr="007A422B">
        <w:rPr>
          <w:rFonts w:ascii="Times New Roman" w:eastAsia="Times New Roman" w:hAnsi="Times New Roman" w:cs="Times New Roman"/>
          <w:color w:val="000000"/>
          <w:sz w:val="19"/>
          <w:szCs w:val="19"/>
          <w:shd w:val="clear" w:color="auto" w:fill="FFFFFF"/>
        </w:rPr>
        <w:t>13 Постановления «Об ионизирующем излучении» говорится следующее:</w:t>
      </w:r>
    </w:p>
    <w:p w:rsidR="00D275A2" w:rsidRPr="007A422B" w:rsidRDefault="006E41F0" w:rsidP="007A422B">
      <w:pPr>
        <w:spacing w:after="120" w:line="264" w:lineRule="auto"/>
        <w:jc w:val="both"/>
        <w:rPr>
          <w:rFonts w:ascii="Times New Roman" w:eastAsia="Arial" w:hAnsi="Times New Roman" w:cs="Times New Roman"/>
          <w:sz w:val="19"/>
          <w:szCs w:val="19"/>
          <w:shd w:val="clear" w:color="auto" w:fill="FFFFFF"/>
        </w:rPr>
      </w:pPr>
      <w:r w:rsidRPr="007A422B">
        <w:rPr>
          <w:rFonts w:ascii="Times New Roman" w:eastAsia="Times New Roman" w:hAnsi="Times New Roman" w:cs="Times New Roman"/>
          <w:i/>
          <w:color w:val="000000"/>
          <w:sz w:val="19"/>
          <w:szCs w:val="19"/>
          <w:shd w:val="clear" w:color="auto" w:fill="FFFFFF"/>
        </w:rPr>
        <w:t xml:space="preserve">Ответственная сторона должна без </w:t>
      </w:r>
      <w:r w:rsidR="00554B2E">
        <w:rPr>
          <w:rFonts w:ascii="Times New Roman" w:eastAsia="Times New Roman" w:hAnsi="Times New Roman" w:cs="Times New Roman"/>
          <w:i/>
          <w:color w:val="000000"/>
          <w:sz w:val="19"/>
          <w:szCs w:val="19"/>
          <w:shd w:val="clear" w:color="auto" w:fill="FFFFFF"/>
        </w:rPr>
        <w:t>про</w:t>
      </w:r>
      <w:r w:rsidRPr="007A422B">
        <w:rPr>
          <w:rFonts w:ascii="Times New Roman" w:eastAsia="Times New Roman" w:hAnsi="Times New Roman" w:cs="Times New Roman"/>
          <w:i/>
          <w:color w:val="000000"/>
          <w:sz w:val="19"/>
          <w:szCs w:val="19"/>
          <w:shd w:val="clear" w:color="auto" w:fill="FFFFFF"/>
        </w:rPr>
        <w:t>медления представить соответствующим работникам, практикующему врачу, ответственному за медицинское наблюдение, и STUK отчет по следующим наблюдениям:</w:t>
      </w:r>
    </w:p>
    <w:p w:rsidR="00D275A2" w:rsidRPr="007A422B" w:rsidRDefault="006E41F0" w:rsidP="00371923">
      <w:pPr>
        <w:numPr>
          <w:ilvl w:val="0"/>
          <w:numId w:val="14"/>
        </w:numPr>
        <w:tabs>
          <w:tab w:val="left" w:pos="288"/>
        </w:tabs>
        <w:spacing w:after="120" w:line="264" w:lineRule="auto"/>
        <w:jc w:val="both"/>
        <w:rPr>
          <w:rFonts w:ascii="Times New Roman" w:eastAsia="Times New Roman" w:hAnsi="Times New Roman" w:cs="Times New Roman"/>
          <w:color w:val="000000"/>
          <w:sz w:val="19"/>
          <w:szCs w:val="19"/>
          <w:shd w:val="clear" w:color="auto" w:fill="FFFFFF"/>
        </w:rPr>
      </w:pPr>
      <w:r w:rsidRPr="007A422B">
        <w:rPr>
          <w:rFonts w:ascii="Times New Roman" w:eastAsia="Times New Roman" w:hAnsi="Times New Roman" w:cs="Times New Roman"/>
          <w:i/>
          <w:color w:val="000000"/>
          <w:sz w:val="19"/>
          <w:szCs w:val="19"/>
          <w:shd w:val="clear" w:color="auto" w:fill="FFFFFF"/>
        </w:rPr>
        <w:t>предельно допустимая доза фактически или предположительно была превышена,</w:t>
      </w:r>
    </w:p>
    <w:p w:rsidR="00D275A2" w:rsidRPr="007A422B" w:rsidRDefault="006E41F0" w:rsidP="00371923">
      <w:pPr>
        <w:numPr>
          <w:ilvl w:val="0"/>
          <w:numId w:val="14"/>
        </w:numPr>
        <w:tabs>
          <w:tab w:val="left" w:pos="288"/>
        </w:tabs>
        <w:spacing w:after="120" w:line="264" w:lineRule="auto"/>
        <w:jc w:val="both"/>
        <w:rPr>
          <w:rFonts w:ascii="Times New Roman" w:eastAsia="Times New Roman" w:hAnsi="Times New Roman" w:cs="Times New Roman"/>
          <w:color w:val="000000"/>
          <w:sz w:val="19"/>
          <w:szCs w:val="19"/>
          <w:shd w:val="clear" w:color="auto" w:fill="FFFFFF"/>
        </w:rPr>
      </w:pPr>
      <w:r w:rsidRPr="007A422B">
        <w:rPr>
          <w:rFonts w:ascii="Times New Roman" w:eastAsia="Times New Roman" w:hAnsi="Times New Roman" w:cs="Times New Roman"/>
          <w:i/>
          <w:color w:val="000000"/>
          <w:sz w:val="19"/>
          <w:szCs w:val="19"/>
          <w:shd w:val="clear" w:color="auto" w:fill="FFFFFF"/>
        </w:rPr>
        <w:t>граничная доза, приведенная в разделе</w:t>
      </w:r>
      <w:r w:rsidR="006A7EE8">
        <w:rPr>
          <w:rFonts w:ascii="Times New Roman" w:eastAsia="Times New Roman" w:hAnsi="Times New Roman" w:cs="Times New Roman"/>
          <w:i/>
          <w:color w:val="000000"/>
          <w:sz w:val="19"/>
          <w:szCs w:val="19"/>
          <w:shd w:val="clear" w:color="auto" w:fill="FFFFFF"/>
        </w:rPr>
        <w:t> </w:t>
      </w:r>
      <w:r w:rsidRPr="007A422B">
        <w:rPr>
          <w:rFonts w:ascii="Times New Roman" w:eastAsia="Times New Roman" w:hAnsi="Times New Roman" w:cs="Times New Roman"/>
          <w:i/>
          <w:color w:val="000000"/>
          <w:sz w:val="19"/>
          <w:szCs w:val="19"/>
          <w:shd w:val="clear" w:color="auto" w:fill="FFFFFF"/>
        </w:rPr>
        <w:t>7, фактически или предположительно была превышена, и</w:t>
      </w:r>
    </w:p>
    <w:p w:rsidR="00D275A2" w:rsidRPr="007A422B" w:rsidRDefault="006E41F0" w:rsidP="00371923">
      <w:pPr>
        <w:numPr>
          <w:ilvl w:val="0"/>
          <w:numId w:val="14"/>
        </w:numPr>
        <w:tabs>
          <w:tab w:val="left" w:pos="288"/>
        </w:tabs>
        <w:spacing w:after="120" w:line="264" w:lineRule="auto"/>
        <w:jc w:val="both"/>
        <w:rPr>
          <w:rFonts w:ascii="Times New Roman" w:eastAsia="Times New Roman" w:hAnsi="Times New Roman" w:cs="Times New Roman"/>
          <w:color w:val="000000"/>
          <w:sz w:val="19"/>
          <w:szCs w:val="19"/>
          <w:shd w:val="clear" w:color="auto" w:fill="FFFFFF"/>
        </w:rPr>
      </w:pPr>
      <w:proofErr w:type="gramStart"/>
      <w:r w:rsidRPr="007A422B">
        <w:rPr>
          <w:rFonts w:ascii="Times New Roman" w:eastAsia="Times New Roman" w:hAnsi="Times New Roman" w:cs="Times New Roman"/>
          <w:i/>
          <w:color w:val="000000"/>
          <w:sz w:val="19"/>
          <w:szCs w:val="19"/>
          <w:shd w:val="clear" w:color="auto" w:fill="FFFFFF"/>
        </w:rPr>
        <w:t>результат индивидуального дозиметрического контроля или наблюдения, выполняемого в ходе мониторинга рабочих условий, отличается от типичного для данного вида работ или рассматриваемой рабочей зоны</w:t>
      </w:r>
      <w:r w:rsidR="00031D2B">
        <w:rPr>
          <w:rFonts w:ascii="Times New Roman" w:eastAsia="Times New Roman" w:hAnsi="Times New Roman" w:cs="Times New Roman"/>
          <w:i/>
          <w:color w:val="000000"/>
          <w:sz w:val="19"/>
          <w:szCs w:val="19"/>
          <w:shd w:val="clear" w:color="auto" w:fill="FFFFFF"/>
        </w:rPr>
        <w:t>,</w:t>
      </w:r>
      <w:r w:rsidRPr="007A422B">
        <w:rPr>
          <w:rFonts w:ascii="Times New Roman" w:eastAsia="Times New Roman" w:hAnsi="Times New Roman" w:cs="Times New Roman"/>
          <w:i/>
          <w:color w:val="000000"/>
          <w:sz w:val="19"/>
          <w:szCs w:val="19"/>
          <w:shd w:val="clear" w:color="auto" w:fill="FFFFFF"/>
        </w:rPr>
        <w:t xml:space="preserve"> и это имеет значение с точки зрения безопасности.</w:t>
      </w:r>
      <w:proofErr w:type="gramEnd"/>
      <w:r w:rsidRPr="007A422B">
        <w:rPr>
          <w:rFonts w:ascii="Times New Roman" w:eastAsia="Times New Roman" w:hAnsi="Times New Roman" w:cs="Times New Roman"/>
          <w:i/>
          <w:color w:val="000000"/>
          <w:sz w:val="19"/>
          <w:szCs w:val="19"/>
          <w:shd w:val="clear" w:color="auto" w:fill="FFFFFF"/>
        </w:rPr>
        <w:t xml:space="preserve"> Ответственная сторона должна гарантировать, что все случаи аномального радиационного облучения и причины их возникновения будут рассле</w:t>
      </w:r>
      <w:r w:rsidR="00031D2B">
        <w:rPr>
          <w:rFonts w:ascii="Times New Roman" w:eastAsia="Times New Roman" w:hAnsi="Times New Roman" w:cs="Times New Roman"/>
          <w:i/>
          <w:color w:val="000000"/>
          <w:sz w:val="19"/>
          <w:szCs w:val="19"/>
          <w:shd w:val="clear" w:color="auto" w:fill="FFFFFF"/>
        </w:rPr>
        <w:t>дованы и представлены в отчетах</w:t>
      </w:r>
      <w:r w:rsidRPr="007A422B">
        <w:rPr>
          <w:rFonts w:ascii="Times New Roman" w:eastAsia="Times New Roman" w:hAnsi="Times New Roman" w:cs="Times New Roman"/>
          <w:i/>
          <w:color w:val="000000"/>
          <w:sz w:val="19"/>
          <w:szCs w:val="19"/>
          <w:shd w:val="clear" w:color="auto" w:fill="FFFFFF"/>
        </w:rPr>
        <w:t xml:space="preserve"> и будут </w:t>
      </w:r>
      <w:proofErr w:type="gramStart"/>
      <w:r w:rsidRPr="007A422B">
        <w:rPr>
          <w:rFonts w:ascii="Times New Roman" w:eastAsia="Times New Roman" w:hAnsi="Times New Roman" w:cs="Times New Roman"/>
          <w:i/>
          <w:color w:val="000000"/>
          <w:sz w:val="19"/>
          <w:szCs w:val="19"/>
          <w:shd w:val="clear" w:color="auto" w:fill="FFFFFF"/>
        </w:rPr>
        <w:t>предприняты все необходимые корректирующие меры</w:t>
      </w:r>
      <w:proofErr w:type="gramEnd"/>
      <w:r w:rsidRPr="007A422B">
        <w:rPr>
          <w:rFonts w:ascii="Times New Roman" w:eastAsia="Times New Roman" w:hAnsi="Times New Roman" w:cs="Times New Roman"/>
          <w:i/>
          <w:color w:val="000000"/>
          <w:sz w:val="19"/>
          <w:szCs w:val="19"/>
          <w:shd w:val="clear" w:color="auto" w:fill="FFFFFF"/>
        </w:rPr>
        <w:t>.</w:t>
      </w:r>
    </w:p>
    <w:p w:rsidR="00D275A2" w:rsidRPr="007A422B" w:rsidRDefault="006E41F0" w:rsidP="00371923">
      <w:pPr>
        <w:numPr>
          <w:ilvl w:val="0"/>
          <w:numId w:val="23"/>
        </w:numPr>
        <w:tabs>
          <w:tab w:val="left" w:pos="456"/>
        </w:tabs>
        <w:spacing w:after="120" w:line="264" w:lineRule="auto"/>
        <w:jc w:val="both"/>
        <w:rPr>
          <w:rFonts w:ascii="Times New Roman" w:eastAsia="Arial" w:hAnsi="Times New Roman" w:cs="Times New Roman"/>
          <w:sz w:val="19"/>
          <w:szCs w:val="19"/>
          <w:shd w:val="clear" w:color="auto" w:fill="FFFFFF"/>
        </w:rPr>
      </w:pPr>
      <w:r w:rsidRPr="007A422B">
        <w:rPr>
          <w:rFonts w:ascii="Times New Roman" w:eastAsia="Times New Roman" w:hAnsi="Times New Roman" w:cs="Times New Roman"/>
          <w:color w:val="000000"/>
          <w:sz w:val="19"/>
          <w:szCs w:val="19"/>
          <w:shd w:val="clear" w:color="auto" w:fill="FFFFFF"/>
        </w:rPr>
        <w:t xml:space="preserve">Если во время аварийной ситуации радиационное облучение требует осуществления немедленных мероприятий по смягчению радиационной опасности и локализации источника радиоактивного излучения, информация об этом должна заноситься STUK в Дозиметрический регистр отдельно от данных по облучению вследствие выполнения другой </w:t>
      </w:r>
      <w:proofErr w:type="spellStart"/>
      <w:r w:rsidRPr="007A422B">
        <w:rPr>
          <w:rFonts w:ascii="Times New Roman" w:eastAsia="Times New Roman" w:hAnsi="Times New Roman" w:cs="Times New Roman"/>
          <w:color w:val="000000"/>
          <w:sz w:val="19"/>
          <w:szCs w:val="19"/>
          <w:shd w:val="clear" w:color="auto" w:fill="FFFFFF"/>
        </w:rPr>
        <w:t>радиационно</w:t>
      </w:r>
      <w:proofErr w:type="spellEnd"/>
      <w:r w:rsidRPr="007A422B">
        <w:rPr>
          <w:rFonts w:ascii="Times New Roman" w:eastAsia="Times New Roman" w:hAnsi="Times New Roman" w:cs="Times New Roman"/>
          <w:color w:val="000000"/>
          <w:sz w:val="19"/>
          <w:szCs w:val="19"/>
          <w:shd w:val="clear" w:color="auto" w:fill="FFFFFF"/>
        </w:rPr>
        <w:t xml:space="preserve"> опасной работы. При отсутствии результатов измерения облучения предоставляется оценка облучения с обоснованием оценки. Обоснование оценки можно отправить в Дозиметрический регистр, например, письмом.</w:t>
      </w:r>
    </w:p>
    <w:p w:rsidR="00D275A2" w:rsidRPr="007A422B" w:rsidRDefault="006E41F0" w:rsidP="00371923">
      <w:pPr>
        <w:numPr>
          <w:ilvl w:val="0"/>
          <w:numId w:val="23"/>
        </w:numPr>
        <w:tabs>
          <w:tab w:val="left" w:pos="456"/>
        </w:tabs>
        <w:spacing w:after="120" w:line="264" w:lineRule="auto"/>
        <w:jc w:val="both"/>
        <w:rPr>
          <w:rFonts w:ascii="Times New Roman" w:eastAsia="Arial" w:hAnsi="Times New Roman" w:cs="Times New Roman"/>
          <w:sz w:val="19"/>
          <w:szCs w:val="19"/>
          <w:shd w:val="clear" w:color="auto" w:fill="FFFFFF"/>
        </w:rPr>
      </w:pPr>
      <w:r w:rsidRPr="007A422B">
        <w:rPr>
          <w:rFonts w:ascii="Times New Roman" w:eastAsia="Times New Roman" w:hAnsi="Times New Roman" w:cs="Times New Roman"/>
          <w:color w:val="000000"/>
          <w:sz w:val="19"/>
          <w:szCs w:val="19"/>
          <w:shd w:val="clear" w:color="auto" w:fill="FFFFFF"/>
        </w:rPr>
        <w:t>Кроме идентификационных данных каждого работника</w:t>
      </w:r>
      <w:r w:rsidR="001E2AC8">
        <w:rPr>
          <w:rFonts w:ascii="Times New Roman" w:eastAsia="Times New Roman" w:hAnsi="Times New Roman" w:cs="Times New Roman"/>
          <w:color w:val="000000"/>
          <w:sz w:val="19"/>
          <w:szCs w:val="19"/>
          <w:shd w:val="clear" w:color="auto" w:fill="FFFFFF"/>
        </w:rPr>
        <w:t>,</w:t>
      </w:r>
      <w:r w:rsidRPr="007A422B">
        <w:rPr>
          <w:rFonts w:ascii="Times New Roman" w:eastAsia="Times New Roman" w:hAnsi="Times New Roman" w:cs="Times New Roman"/>
          <w:color w:val="000000"/>
          <w:sz w:val="19"/>
          <w:szCs w:val="19"/>
          <w:shd w:val="clear" w:color="auto" w:fill="FFFFFF"/>
        </w:rPr>
        <w:t xml:space="preserve"> в Дозиметрический регистр заносится следующая информация: тип </w:t>
      </w:r>
      <w:proofErr w:type="spellStart"/>
      <w:r w:rsidRPr="007A422B">
        <w:rPr>
          <w:rFonts w:ascii="Times New Roman" w:eastAsia="Times New Roman" w:hAnsi="Times New Roman" w:cs="Times New Roman"/>
          <w:color w:val="000000"/>
          <w:sz w:val="19"/>
          <w:szCs w:val="19"/>
          <w:shd w:val="clear" w:color="auto" w:fill="FFFFFF"/>
        </w:rPr>
        <w:t>радиационно</w:t>
      </w:r>
      <w:proofErr w:type="spellEnd"/>
      <w:r w:rsidRPr="007A422B">
        <w:rPr>
          <w:rFonts w:ascii="Times New Roman" w:eastAsia="Times New Roman" w:hAnsi="Times New Roman" w:cs="Times New Roman"/>
          <w:color w:val="000000"/>
          <w:sz w:val="19"/>
          <w:szCs w:val="19"/>
          <w:shd w:val="clear" w:color="auto" w:fill="FFFFFF"/>
        </w:rPr>
        <w:t xml:space="preserve"> опасной работы, методы контроля радиационного облучения, факторы, влияющие на радиационное облучение, и результаты контроля радиационного облучения.</w:t>
      </w:r>
    </w:p>
    <w:p w:rsidR="00D275A2" w:rsidRPr="007A422B" w:rsidRDefault="006E41F0" w:rsidP="00371923">
      <w:pPr>
        <w:numPr>
          <w:ilvl w:val="0"/>
          <w:numId w:val="23"/>
        </w:numPr>
        <w:tabs>
          <w:tab w:val="left" w:pos="456"/>
        </w:tabs>
        <w:spacing w:after="120" w:line="264" w:lineRule="auto"/>
        <w:jc w:val="both"/>
        <w:rPr>
          <w:rFonts w:ascii="Times New Roman" w:eastAsia="Arial" w:hAnsi="Times New Roman" w:cs="Times New Roman"/>
          <w:sz w:val="19"/>
          <w:szCs w:val="19"/>
          <w:shd w:val="clear" w:color="auto" w:fill="FFFFFF"/>
        </w:rPr>
      </w:pPr>
      <w:r w:rsidRPr="007A422B">
        <w:rPr>
          <w:rFonts w:ascii="Times New Roman" w:eastAsia="Times New Roman" w:hAnsi="Times New Roman" w:cs="Times New Roman"/>
          <w:color w:val="000000"/>
          <w:sz w:val="19"/>
          <w:szCs w:val="19"/>
          <w:shd w:val="clear" w:color="auto" w:fill="FFFFFF"/>
        </w:rPr>
        <w:t>Дозы радиационного облучения, определенные с помощью нестандартного метода определения, должны регистрироваться и вноситься в Дозиметрический регистр STUK как оценочные дозы. Примером такой ситуации может служить невозможность считывания информации с индивидуального дозиметра либо его загрязнение, потеря или поломка. Лица, имеющие право на определение доз радиационного облучения, должны назначаться во внутренних инструкциях установки.</w:t>
      </w:r>
    </w:p>
    <w:p w:rsidR="00D275A2" w:rsidRPr="007A422B" w:rsidRDefault="001E2AC8" w:rsidP="00371923">
      <w:pPr>
        <w:numPr>
          <w:ilvl w:val="0"/>
          <w:numId w:val="23"/>
        </w:numPr>
        <w:tabs>
          <w:tab w:val="left" w:pos="456"/>
        </w:tabs>
        <w:spacing w:after="120" w:line="264" w:lineRule="auto"/>
        <w:jc w:val="both"/>
        <w:rPr>
          <w:rFonts w:ascii="Times New Roman" w:eastAsia="Arial" w:hAnsi="Times New Roman" w:cs="Times New Roman"/>
          <w:sz w:val="19"/>
          <w:szCs w:val="19"/>
          <w:shd w:val="clear" w:color="auto" w:fill="FFFFFF"/>
        </w:rPr>
      </w:pPr>
      <w:r>
        <w:rPr>
          <w:rFonts w:ascii="Times New Roman" w:eastAsia="Times New Roman" w:hAnsi="Times New Roman" w:cs="Times New Roman"/>
          <w:color w:val="000000"/>
          <w:sz w:val="19"/>
          <w:szCs w:val="19"/>
          <w:shd w:val="clear" w:color="auto" w:fill="FFFFFF"/>
        </w:rPr>
        <w:t>Обо всех событиях</w:t>
      </w:r>
      <w:r w:rsidR="006E41F0" w:rsidRPr="007A422B">
        <w:rPr>
          <w:rFonts w:ascii="Times New Roman" w:eastAsia="Times New Roman" w:hAnsi="Times New Roman" w:cs="Times New Roman"/>
          <w:color w:val="000000"/>
          <w:sz w:val="19"/>
          <w:szCs w:val="19"/>
          <w:shd w:val="clear" w:color="auto" w:fill="FFFFFF"/>
        </w:rPr>
        <w:t xml:space="preserve">, связанных с профессиональным облучением с превышением предельно допустимых доз, и о неоднозначных случаях радиационного облучения следует незамедлительно сообщить в STUK в соответствии с </w:t>
      </w:r>
      <w:r w:rsidR="00664C15" w:rsidRPr="007A422B">
        <w:rPr>
          <w:rFonts w:ascii="Times New Roman" w:eastAsia="Times New Roman" w:hAnsi="Times New Roman" w:cs="Times New Roman"/>
          <w:color w:val="000000"/>
          <w:sz w:val="19"/>
          <w:szCs w:val="19"/>
          <w:shd w:val="clear" w:color="auto" w:fill="FFFFFF"/>
        </w:rPr>
        <w:t>Р</w:t>
      </w:r>
      <w:r w:rsidR="006E41F0" w:rsidRPr="007A422B">
        <w:rPr>
          <w:rFonts w:ascii="Times New Roman" w:eastAsia="Times New Roman" w:hAnsi="Times New Roman" w:cs="Times New Roman"/>
          <w:color w:val="000000"/>
          <w:sz w:val="19"/>
          <w:szCs w:val="19"/>
          <w:shd w:val="clear" w:color="auto" w:fill="FFFFFF"/>
        </w:rPr>
        <w:t>уководством YVL</w:t>
      </w:r>
      <w:r w:rsidR="00664C15">
        <w:rPr>
          <w:rFonts w:ascii="Times New Roman" w:eastAsia="Times New Roman" w:hAnsi="Times New Roman" w:cs="Times New Roman"/>
          <w:color w:val="000000"/>
          <w:sz w:val="19"/>
          <w:szCs w:val="19"/>
          <w:shd w:val="clear" w:color="auto" w:fill="FFFFFF"/>
          <w:lang w:val="en-US"/>
        </w:rPr>
        <w:t> </w:t>
      </w:r>
      <w:r w:rsidR="006E41F0" w:rsidRPr="007A422B">
        <w:rPr>
          <w:rFonts w:ascii="Times New Roman" w:eastAsia="Times New Roman" w:hAnsi="Times New Roman" w:cs="Times New Roman"/>
          <w:color w:val="000000"/>
          <w:sz w:val="19"/>
          <w:szCs w:val="19"/>
          <w:shd w:val="clear" w:color="auto" w:fill="FFFFFF"/>
        </w:rPr>
        <w:t>A.10.</w:t>
      </w:r>
    </w:p>
    <w:p w:rsidR="00D275A2" w:rsidRPr="00054CA3" w:rsidRDefault="006E41F0" w:rsidP="00B278DA">
      <w:pPr>
        <w:shd w:val="clear" w:color="auto" w:fill="FFFFFF"/>
        <w:tabs>
          <w:tab w:val="left" w:pos="427"/>
        </w:tabs>
        <w:autoSpaceDE w:val="0"/>
        <w:autoSpaceDN w:val="0"/>
        <w:adjustRightInd w:val="0"/>
        <w:spacing w:before="240" w:after="120" w:line="247" w:lineRule="auto"/>
        <w:rPr>
          <w:rFonts w:ascii="Arial" w:hAnsi="Arial" w:cs="Times New Roman"/>
          <w:b/>
          <w:sz w:val="32"/>
          <w:szCs w:val="32"/>
          <w:lang w:bidi="ru-RU"/>
        </w:rPr>
      </w:pPr>
      <w:r w:rsidRPr="00B278DA">
        <w:rPr>
          <w:rFonts w:ascii="Arial" w:hAnsi="Arial" w:cs="Times New Roman"/>
          <w:b/>
          <w:color w:val="A6A6A6" w:themeColor="background1" w:themeShade="A6"/>
          <w:sz w:val="32"/>
          <w:szCs w:val="32"/>
          <w:lang w:bidi="ru-RU"/>
        </w:rPr>
        <w:t>9</w:t>
      </w:r>
      <w:r w:rsidRPr="00B278DA">
        <w:rPr>
          <w:rFonts w:ascii="Arial" w:hAnsi="Arial" w:cs="Times New Roman"/>
          <w:b/>
          <w:color w:val="A6A6A6" w:themeColor="background1" w:themeShade="A6"/>
          <w:sz w:val="32"/>
          <w:szCs w:val="32"/>
          <w:lang w:bidi="ru-RU"/>
        </w:rPr>
        <w:tab/>
      </w:r>
      <w:r w:rsidRPr="00054CA3">
        <w:rPr>
          <w:rFonts w:ascii="Arial" w:hAnsi="Arial" w:cs="Times New Roman"/>
          <w:b/>
          <w:sz w:val="32"/>
          <w:szCs w:val="32"/>
          <w:lang w:bidi="ru-RU"/>
        </w:rPr>
        <w:t>Регулирующий надзор со стороны Надзорного органа по радиационной и ядерной безопасности</w:t>
      </w:r>
    </w:p>
    <w:p w:rsidR="00D275A2" w:rsidRPr="007A422B" w:rsidRDefault="006E41F0" w:rsidP="00371923">
      <w:pPr>
        <w:numPr>
          <w:ilvl w:val="0"/>
          <w:numId w:val="24"/>
        </w:numPr>
        <w:tabs>
          <w:tab w:val="left" w:pos="456"/>
        </w:tabs>
        <w:spacing w:after="120" w:line="264" w:lineRule="auto"/>
        <w:jc w:val="both"/>
        <w:rPr>
          <w:rFonts w:ascii="Times New Roman" w:eastAsia="Arial" w:hAnsi="Times New Roman" w:cs="Times New Roman"/>
          <w:b/>
          <w:color w:val="000000"/>
          <w:sz w:val="19"/>
          <w:szCs w:val="19"/>
          <w:shd w:val="clear" w:color="auto" w:fill="FFFFFF"/>
        </w:rPr>
      </w:pPr>
      <w:r w:rsidRPr="007A422B">
        <w:rPr>
          <w:rFonts w:ascii="Times New Roman" w:eastAsia="Times New Roman" w:hAnsi="Times New Roman" w:cs="Times New Roman"/>
          <w:color w:val="000000"/>
          <w:sz w:val="19"/>
          <w:szCs w:val="19"/>
          <w:shd w:val="clear" w:color="auto" w:fill="FFFFFF"/>
        </w:rPr>
        <w:t>STUK осуществляет надзор за реализацией радиационной защиты в течение всего срока эксплуатации установки. STUK имеет отдельные программы инспекций строительства, ввода в эксплуатацию, эксплуатации и вывода из эксплуатации ядерной установки.</w:t>
      </w:r>
    </w:p>
    <w:p w:rsidR="00D275A2" w:rsidRPr="007A422B" w:rsidRDefault="006E41F0" w:rsidP="00371923">
      <w:pPr>
        <w:numPr>
          <w:ilvl w:val="0"/>
          <w:numId w:val="24"/>
        </w:numPr>
        <w:tabs>
          <w:tab w:val="left" w:pos="456"/>
        </w:tabs>
        <w:spacing w:after="120" w:line="264" w:lineRule="auto"/>
        <w:jc w:val="both"/>
        <w:rPr>
          <w:rFonts w:ascii="Times New Roman" w:eastAsia="Arial" w:hAnsi="Times New Roman" w:cs="Times New Roman"/>
          <w:b/>
          <w:color w:val="000000"/>
          <w:sz w:val="19"/>
          <w:szCs w:val="19"/>
          <w:shd w:val="clear" w:color="auto" w:fill="FFFFFF"/>
        </w:rPr>
      </w:pPr>
      <w:r w:rsidRPr="007A422B">
        <w:rPr>
          <w:rFonts w:ascii="Times New Roman" w:eastAsia="Times New Roman" w:hAnsi="Times New Roman" w:cs="Times New Roman"/>
          <w:color w:val="000000"/>
          <w:sz w:val="19"/>
          <w:szCs w:val="19"/>
          <w:shd w:val="clear" w:color="auto" w:fill="FFFFFF"/>
        </w:rPr>
        <w:t>STUK рассматривает описания процедур по радиационной защите и доступного оборудования и процедур измерения в рамках рассмотрения предварительного и окончательного отчетов по обоснованию безопасности и набора инструкций установки.</w:t>
      </w:r>
    </w:p>
    <w:p w:rsidR="00D275A2" w:rsidRPr="007A422B" w:rsidRDefault="00054CA3" w:rsidP="00371923">
      <w:pPr>
        <w:numPr>
          <w:ilvl w:val="0"/>
          <w:numId w:val="24"/>
        </w:numPr>
        <w:tabs>
          <w:tab w:val="left" w:pos="456"/>
        </w:tabs>
        <w:spacing w:after="120" w:line="264" w:lineRule="auto"/>
        <w:jc w:val="both"/>
        <w:rPr>
          <w:rFonts w:ascii="Times New Roman" w:eastAsia="Arial" w:hAnsi="Times New Roman" w:cs="Times New Roman"/>
          <w:b/>
          <w:color w:val="000000"/>
          <w:sz w:val="19"/>
          <w:szCs w:val="19"/>
          <w:shd w:val="clear" w:color="auto" w:fill="FFFFFF"/>
        </w:rPr>
      </w:pPr>
      <w:r>
        <w:rPr>
          <w:rFonts w:ascii="Times New Roman" w:eastAsia="Times New Roman" w:hAnsi="Times New Roman" w:cs="Times New Roman"/>
          <w:color w:val="000000"/>
          <w:sz w:val="19"/>
          <w:szCs w:val="19"/>
          <w:shd w:val="clear" w:color="auto" w:fill="FFFFFF"/>
        </w:rPr>
        <w:br w:type="column"/>
      </w:r>
      <w:r w:rsidR="006E41F0" w:rsidRPr="007A422B">
        <w:rPr>
          <w:rFonts w:ascii="Times New Roman" w:eastAsia="Times New Roman" w:hAnsi="Times New Roman" w:cs="Times New Roman"/>
          <w:color w:val="000000"/>
          <w:sz w:val="19"/>
          <w:szCs w:val="19"/>
          <w:shd w:val="clear" w:color="auto" w:fill="FFFFFF"/>
        </w:rPr>
        <w:t xml:space="preserve">STUK осуществляет надзор за проектированием, строительством, эксплуатацией и выводом из эксплуатации ядерной установки в соответствии с инструкциями, приведенными в </w:t>
      </w:r>
      <w:r w:rsidR="00664C15" w:rsidRPr="007A422B">
        <w:rPr>
          <w:rFonts w:ascii="Times New Roman" w:eastAsia="Times New Roman" w:hAnsi="Times New Roman" w:cs="Times New Roman"/>
          <w:color w:val="000000"/>
          <w:sz w:val="19"/>
          <w:szCs w:val="19"/>
          <w:shd w:val="clear" w:color="auto" w:fill="FFFFFF"/>
        </w:rPr>
        <w:t>Р</w:t>
      </w:r>
      <w:r w:rsidR="006E41F0" w:rsidRPr="007A422B">
        <w:rPr>
          <w:rFonts w:ascii="Times New Roman" w:eastAsia="Times New Roman" w:hAnsi="Times New Roman" w:cs="Times New Roman"/>
          <w:color w:val="000000"/>
          <w:sz w:val="19"/>
          <w:szCs w:val="19"/>
          <w:shd w:val="clear" w:color="auto" w:fill="FFFFFF"/>
        </w:rPr>
        <w:t>уководстве YVL</w:t>
      </w:r>
      <w:r w:rsidR="00664C15">
        <w:rPr>
          <w:rFonts w:ascii="Times New Roman" w:eastAsia="Times New Roman" w:hAnsi="Times New Roman" w:cs="Times New Roman"/>
          <w:color w:val="000000"/>
          <w:sz w:val="19"/>
          <w:szCs w:val="19"/>
          <w:shd w:val="clear" w:color="auto" w:fill="FFFFFF"/>
          <w:lang w:val="en-US"/>
        </w:rPr>
        <w:t> </w:t>
      </w:r>
      <w:r w:rsidR="006E41F0" w:rsidRPr="007A422B">
        <w:rPr>
          <w:rFonts w:ascii="Times New Roman" w:eastAsia="Times New Roman" w:hAnsi="Times New Roman" w:cs="Times New Roman"/>
          <w:color w:val="000000"/>
          <w:sz w:val="19"/>
          <w:szCs w:val="19"/>
          <w:shd w:val="clear" w:color="auto" w:fill="FFFFFF"/>
        </w:rPr>
        <w:t xml:space="preserve">A.1. В </w:t>
      </w:r>
      <w:r w:rsidR="00664C15" w:rsidRPr="007A422B">
        <w:rPr>
          <w:rFonts w:ascii="Times New Roman" w:eastAsia="Times New Roman" w:hAnsi="Times New Roman" w:cs="Times New Roman"/>
          <w:color w:val="000000"/>
          <w:sz w:val="19"/>
          <w:szCs w:val="19"/>
          <w:shd w:val="clear" w:color="auto" w:fill="FFFFFF"/>
        </w:rPr>
        <w:t>Р</w:t>
      </w:r>
      <w:r w:rsidR="006E41F0" w:rsidRPr="007A422B">
        <w:rPr>
          <w:rFonts w:ascii="Times New Roman" w:eastAsia="Times New Roman" w:hAnsi="Times New Roman" w:cs="Times New Roman"/>
          <w:color w:val="000000"/>
          <w:sz w:val="19"/>
          <w:szCs w:val="19"/>
          <w:shd w:val="clear" w:color="auto" w:fill="FFFFFF"/>
        </w:rPr>
        <w:t>уководстве YVL</w:t>
      </w:r>
      <w:r w:rsidR="00664C15">
        <w:rPr>
          <w:rFonts w:ascii="Times New Roman" w:eastAsia="Times New Roman" w:hAnsi="Times New Roman" w:cs="Times New Roman"/>
          <w:color w:val="000000"/>
          <w:sz w:val="19"/>
          <w:szCs w:val="19"/>
          <w:shd w:val="clear" w:color="auto" w:fill="FFFFFF"/>
          <w:lang w:val="en-US"/>
        </w:rPr>
        <w:t> </w:t>
      </w:r>
      <w:r w:rsidR="006E41F0" w:rsidRPr="007A422B">
        <w:rPr>
          <w:rFonts w:ascii="Times New Roman" w:eastAsia="Times New Roman" w:hAnsi="Times New Roman" w:cs="Times New Roman"/>
          <w:color w:val="000000"/>
          <w:sz w:val="19"/>
          <w:szCs w:val="19"/>
          <w:shd w:val="clear" w:color="auto" w:fill="FFFFFF"/>
        </w:rPr>
        <w:t xml:space="preserve">A.6 описывается контроль останова для ежегодного технического обслуживания со стороны STUK, в </w:t>
      </w:r>
      <w:r w:rsidR="00664C15" w:rsidRPr="007A422B">
        <w:rPr>
          <w:rFonts w:ascii="Times New Roman" w:eastAsia="Times New Roman" w:hAnsi="Times New Roman" w:cs="Times New Roman"/>
          <w:color w:val="000000"/>
          <w:sz w:val="19"/>
          <w:szCs w:val="19"/>
          <w:shd w:val="clear" w:color="auto" w:fill="FFFFFF"/>
        </w:rPr>
        <w:t>Р</w:t>
      </w:r>
      <w:r w:rsidR="006E41F0" w:rsidRPr="007A422B">
        <w:rPr>
          <w:rFonts w:ascii="Times New Roman" w:eastAsia="Times New Roman" w:hAnsi="Times New Roman" w:cs="Times New Roman"/>
          <w:color w:val="000000"/>
          <w:sz w:val="19"/>
          <w:szCs w:val="19"/>
          <w:shd w:val="clear" w:color="auto" w:fill="FFFFFF"/>
        </w:rPr>
        <w:t>уководстве YVL</w:t>
      </w:r>
      <w:r w:rsidR="00664C15">
        <w:rPr>
          <w:rFonts w:ascii="Times New Roman" w:eastAsia="Times New Roman" w:hAnsi="Times New Roman" w:cs="Times New Roman"/>
          <w:color w:val="000000"/>
          <w:sz w:val="19"/>
          <w:szCs w:val="19"/>
          <w:shd w:val="clear" w:color="auto" w:fill="FFFFFF"/>
          <w:lang w:val="en-US"/>
        </w:rPr>
        <w:t> </w:t>
      </w:r>
      <w:r w:rsidR="006E41F0" w:rsidRPr="007A422B">
        <w:rPr>
          <w:rFonts w:ascii="Times New Roman" w:eastAsia="Times New Roman" w:hAnsi="Times New Roman" w:cs="Times New Roman"/>
          <w:color w:val="000000"/>
          <w:sz w:val="19"/>
          <w:szCs w:val="19"/>
          <w:shd w:val="clear" w:color="auto" w:fill="FFFFFF"/>
        </w:rPr>
        <w:t>A.8 – контроль модификаций, ремонта и технического обслуживания.</w:t>
      </w:r>
    </w:p>
    <w:p w:rsidR="00D275A2" w:rsidRPr="007A422B" w:rsidRDefault="006E41F0" w:rsidP="00371923">
      <w:pPr>
        <w:numPr>
          <w:ilvl w:val="0"/>
          <w:numId w:val="24"/>
        </w:numPr>
        <w:tabs>
          <w:tab w:val="left" w:pos="456"/>
        </w:tabs>
        <w:spacing w:after="120" w:line="264" w:lineRule="auto"/>
        <w:jc w:val="both"/>
        <w:rPr>
          <w:rFonts w:ascii="Times New Roman" w:eastAsia="Arial" w:hAnsi="Times New Roman" w:cs="Times New Roman"/>
          <w:b/>
          <w:color w:val="000000"/>
          <w:sz w:val="19"/>
          <w:szCs w:val="19"/>
          <w:shd w:val="clear" w:color="auto" w:fill="FFFFFF"/>
        </w:rPr>
      </w:pPr>
      <w:r w:rsidRPr="007A422B">
        <w:rPr>
          <w:rFonts w:ascii="Times New Roman" w:eastAsia="Times New Roman" w:hAnsi="Times New Roman" w:cs="Times New Roman"/>
          <w:color w:val="000000"/>
          <w:sz w:val="19"/>
          <w:szCs w:val="19"/>
          <w:shd w:val="clear" w:color="auto" w:fill="FFFFFF"/>
        </w:rPr>
        <w:t xml:space="preserve">STUK рассматривает отчеты по эксплуатации, приведенные в настоящем руководстве, и утверждает дозиметрические службы, используемые на атомных электростанциях. Документация, которая требуется для закупок и использования приборов, применяемых для замеров радиационного облучения, более подробно описана в </w:t>
      </w:r>
      <w:r w:rsidR="00664C15" w:rsidRPr="007A422B">
        <w:rPr>
          <w:rFonts w:ascii="Times New Roman" w:eastAsia="Times New Roman" w:hAnsi="Times New Roman" w:cs="Times New Roman"/>
          <w:color w:val="000000"/>
          <w:sz w:val="19"/>
          <w:szCs w:val="19"/>
          <w:shd w:val="clear" w:color="auto" w:fill="FFFFFF"/>
        </w:rPr>
        <w:t>Р</w:t>
      </w:r>
      <w:r w:rsidRPr="007A422B">
        <w:rPr>
          <w:rFonts w:ascii="Times New Roman" w:eastAsia="Times New Roman" w:hAnsi="Times New Roman" w:cs="Times New Roman"/>
          <w:color w:val="000000"/>
          <w:sz w:val="19"/>
          <w:szCs w:val="19"/>
          <w:shd w:val="clear" w:color="auto" w:fill="FFFFFF"/>
        </w:rPr>
        <w:t>уководстве</w:t>
      </w:r>
      <w:r w:rsidR="001E2AC8">
        <w:rPr>
          <w:rFonts w:ascii="Times New Roman" w:eastAsia="Times New Roman" w:hAnsi="Times New Roman" w:cs="Times New Roman"/>
          <w:color w:val="000000"/>
          <w:sz w:val="19"/>
          <w:szCs w:val="19"/>
          <w:shd w:val="clear" w:color="auto" w:fill="FFFFFF"/>
        </w:rPr>
        <w:t> </w:t>
      </w:r>
      <w:r w:rsidRPr="007A422B">
        <w:rPr>
          <w:rFonts w:ascii="Times New Roman" w:eastAsia="Times New Roman" w:hAnsi="Times New Roman" w:cs="Times New Roman"/>
          <w:color w:val="000000"/>
          <w:sz w:val="19"/>
          <w:szCs w:val="19"/>
          <w:shd w:val="clear" w:color="auto" w:fill="FFFFFF"/>
        </w:rPr>
        <w:t>YVL</w:t>
      </w:r>
      <w:r w:rsidR="00664C15">
        <w:rPr>
          <w:rFonts w:ascii="Times New Roman" w:eastAsia="Times New Roman" w:hAnsi="Times New Roman" w:cs="Times New Roman"/>
          <w:color w:val="000000"/>
          <w:sz w:val="19"/>
          <w:szCs w:val="19"/>
          <w:shd w:val="clear" w:color="auto" w:fill="FFFFFF"/>
          <w:lang w:val="en-US"/>
        </w:rPr>
        <w:t> </w:t>
      </w:r>
      <w:r w:rsidRPr="007A422B">
        <w:rPr>
          <w:rFonts w:ascii="Times New Roman" w:eastAsia="Times New Roman" w:hAnsi="Times New Roman" w:cs="Times New Roman"/>
          <w:color w:val="000000"/>
          <w:sz w:val="19"/>
          <w:szCs w:val="19"/>
          <w:shd w:val="clear" w:color="auto" w:fill="FFFFFF"/>
        </w:rPr>
        <w:t>C.6.</w:t>
      </w:r>
    </w:p>
    <w:p w:rsidR="00D275A2" w:rsidRPr="007A422B" w:rsidRDefault="006E41F0" w:rsidP="00371923">
      <w:pPr>
        <w:numPr>
          <w:ilvl w:val="0"/>
          <w:numId w:val="24"/>
        </w:numPr>
        <w:tabs>
          <w:tab w:val="left" w:pos="456"/>
        </w:tabs>
        <w:spacing w:after="120" w:line="264" w:lineRule="auto"/>
        <w:jc w:val="both"/>
        <w:rPr>
          <w:rFonts w:ascii="Times New Roman" w:eastAsia="Arial" w:hAnsi="Times New Roman" w:cs="Times New Roman"/>
          <w:b/>
          <w:color w:val="000000"/>
          <w:sz w:val="19"/>
          <w:szCs w:val="19"/>
          <w:shd w:val="clear" w:color="auto" w:fill="FFFFFF"/>
        </w:rPr>
      </w:pPr>
      <w:r w:rsidRPr="007A422B">
        <w:rPr>
          <w:rFonts w:ascii="Times New Roman" w:eastAsia="Times New Roman" w:hAnsi="Times New Roman" w:cs="Times New Roman"/>
          <w:color w:val="000000"/>
          <w:sz w:val="19"/>
          <w:szCs w:val="19"/>
          <w:shd w:val="clear" w:color="auto" w:fill="FFFFFF"/>
        </w:rPr>
        <w:t>Надзорный орган по радиационной и ядерной безопасности инспектирует элементы, важные для радиационной защиты и реализации модификаций</w:t>
      </w:r>
      <w:r w:rsidR="001E2AC8">
        <w:rPr>
          <w:rFonts w:ascii="Times New Roman" w:eastAsia="Times New Roman" w:hAnsi="Times New Roman" w:cs="Times New Roman"/>
          <w:color w:val="000000"/>
          <w:sz w:val="19"/>
          <w:szCs w:val="19"/>
          <w:shd w:val="clear" w:color="auto" w:fill="FFFFFF"/>
        </w:rPr>
        <w:t>,</w:t>
      </w:r>
      <w:r w:rsidRPr="007A422B">
        <w:rPr>
          <w:rFonts w:ascii="Times New Roman" w:eastAsia="Times New Roman" w:hAnsi="Times New Roman" w:cs="Times New Roman"/>
          <w:color w:val="000000"/>
          <w:sz w:val="19"/>
          <w:szCs w:val="19"/>
          <w:shd w:val="clear" w:color="auto" w:fill="FFFFFF"/>
        </w:rPr>
        <w:t xml:space="preserve"> наряду с выполнением прочих проверок во время остановов. В рамках программы периодического контроля STUK осуществляет надзор за реализацией радиационной защиты и контролем радиационного облучения на площадке станции. По своему усмотрению STUK выполняет прочие инспекции работ, важных для радиационной защиты.</w:t>
      </w:r>
    </w:p>
    <w:p w:rsidR="00D275A2" w:rsidRPr="007A422B" w:rsidRDefault="006E41F0" w:rsidP="00371923">
      <w:pPr>
        <w:numPr>
          <w:ilvl w:val="0"/>
          <w:numId w:val="24"/>
        </w:numPr>
        <w:tabs>
          <w:tab w:val="left" w:pos="456"/>
        </w:tabs>
        <w:spacing w:after="120" w:line="264" w:lineRule="auto"/>
        <w:jc w:val="both"/>
        <w:rPr>
          <w:rFonts w:ascii="Times New Roman" w:eastAsia="Arial" w:hAnsi="Times New Roman" w:cs="Times New Roman"/>
          <w:b/>
          <w:color w:val="000000"/>
          <w:sz w:val="19"/>
          <w:szCs w:val="19"/>
          <w:shd w:val="clear" w:color="auto" w:fill="FFFFFF"/>
        </w:rPr>
      </w:pPr>
      <w:r w:rsidRPr="007A422B">
        <w:rPr>
          <w:rFonts w:ascii="Times New Roman" w:eastAsia="Times New Roman" w:hAnsi="Times New Roman" w:cs="Times New Roman"/>
          <w:color w:val="000000"/>
          <w:sz w:val="19"/>
          <w:szCs w:val="19"/>
          <w:shd w:val="clear" w:color="auto" w:fill="FFFFFF"/>
        </w:rPr>
        <w:t xml:space="preserve">Существенные модификации ядерных установок требуют утверждения в соответствии с </w:t>
      </w:r>
      <w:r w:rsidR="00664C15" w:rsidRPr="007A422B">
        <w:rPr>
          <w:rFonts w:ascii="Times New Roman" w:eastAsia="Times New Roman" w:hAnsi="Times New Roman" w:cs="Times New Roman"/>
          <w:color w:val="000000"/>
          <w:sz w:val="19"/>
          <w:szCs w:val="19"/>
          <w:shd w:val="clear" w:color="auto" w:fill="FFFFFF"/>
        </w:rPr>
        <w:t>Р</w:t>
      </w:r>
      <w:r w:rsidRPr="007A422B">
        <w:rPr>
          <w:rFonts w:ascii="Times New Roman" w:eastAsia="Times New Roman" w:hAnsi="Times New Roman" w:cs="Times New Roman"/>
          <w:color w:val="000000"/>
          <w:sz w:val="19"/>
          <w:szCs w:val="19"/>
          <w:shd w:val="clear" w:color="auto" w:fill="FFFFFF"/>
        </w:rPr>
        <w:t>уководством</w:t>
      </w:r>
      <w:r w:rsidR="006A7EE8">
        <w:rPr>
          <w:rFonts w:ascii="Times New Roman" w:eastAsia="Times New Roman" w:hAnsi="Times New Roman" w:cs="Times New Roman"/>
          <w:color w:val="000000"/>
          <w:sz w:val="19"/>
          <w:szCs w:val="19"/>
          <w:shd w:val="clear" w:color="auto" w:fill="FFFFFF"/>
        </w:rPr>
        <w:t> </w:t>
      </w:r>
      <w:r w:rsidRPr="007A422B">
        <w:rPr>
          <w:rFonts w:ascii="Times New Roman" w:eastAsia="Times New Roman" w:hAnsi="Times New Roman" w:cs="Times New Roman"/>
          <w:color w:val="000000"/>
          <w:sz w:val="19"/>
          <w:szCs w:val="19"/>
          <w:shd w:val="clear" w:color="auto" w:fill="FFFFFF"/>
        </w:rPr>
        <w:t>YVL</w:t>
      </w:r>
      <w:r w:rsidR="00664C15">
        <w:rPr>
          <w:rFonts w:ascii="Times New Roman" w:eastAsia="Times New Roman" w:hAnsi="Times New Roman" w:cs="Times New Roman"/>
          <w:color w:val="000000"/>
          <w:sz w:val="19"/>
          <w:szCs w:val="19"/>
          <w:shd w:val="clear" w:color="auto" w:fill="FFFFFF"/>
          <w:lang w:val="en-US"/>
        </w:rPr>
        <w:t> </w:t>
      </w:r>
      <w:r w:rsidRPr="007A422B">
        <w:rPr>
          <w:rFonts w:ascii="Times New Roman" w:eastAsia="Times New Roman" w:hAnsi="Times New Roman" w:cs="Times New Roman"/>
          <w:color w:val="000000"/>
          <w:sz w:val="19"/>
          <w:szCs w:val="19"/>
          <w:shd w:val="clear" w:color="auto" w:fill="FFFFFF"/>
        </w:rPr>
        <w:t>A.1. По своему усмотрению STUK выполняет отдельные приемочные инспекции существенных модификаций контролируемой зоны.</w:t>
      </w:r>
    </w:p>
    <w:p w:rsidR="00D275A2" w:rsidRPr="007A422B" w:rsidRDefault="006E41F0" w:rsidP="00371923">
      <w:pPr>
        <w:numPr>
          <w:ilvl w:val="0"/>
          <w:numId w:val="24"/>
        </w:numPr>
        <w:tabs>
          <w:tab w:val="left" w:pos="456"/>
        </w:tabs>
        <w:spacing w:after="120" w:line="264" w:lineRule="auto"/>
        <w:jc w:val="both"/>
        <w:rPr>
          <w:rFonts w:ascii="Times New Roman" w:eastAsia="Arial" w:hAnsi="Times New Roman" w:cs="Times New Roman"/>
          <w:b/>
          <w:color w:val="000000"/>
          <w:sz w:val="19"/>
          <w:szCs w:val="19"/>
          <w:shd w:val="clear" w:color="auto" w:fill="FFFFFF"/>
        </w:rPr>
      </w:pPr>
      <w:r w:rsidRPr="007A422B">
        <w:rPr>
          <w:rFonts w:ascii="Times New Roman" w:eastAsia="Times New Roman" w:hAnsi="Times New Roman" w:cs="Times New Roman"/>
          <w:color w:val="000000"/>
          <w:sz w:val="19"/>
          <w:szCs w:val="19"/>
          <w:shd w:val="clear" w:color="auto" w:fill="FFFFFF"/>
        </w:rPr>
        <w:t>По своему усмотрению STUK выполняет слепой контроль системы измерения доз для обеспечения ее функциональных возможностей и точности.</w:t>
      </w:r>
    </w:p>
    <w:p w:rsidR="00D275A2" w:rsidRPr="007A422B" w:rsidRDefault="006E41F0" w:rsidP="00371923">
      <w:pPr>
        <w:numPr>
          <w:ilvl w:val="0"/>
          <w:numId w:val="24"/>
        </w:numPr>
        <w:tabs>
          <w:tab w:val="left" w:pos="456"/>
        </w:tabs>
        <w:spacing w:after="120" w:line="264" w:lineRule="auto"/>
        <w:jc w:val="both"/>
        <w:rPr>
          <w:rFonts w:ascii="Times New Roman" w:eastAsia="Arial" w:hAnsi="Times New Roman" w:cs="Times New Roman"/>
          <w:sz w:val="19"/>
          <w:szCs w:val="19"/>
          <w:shd w:val="clear" w:color="auto" w:fill="FFFFFF"/>
        </w:rPr>
      </w:pPr>
      <w:r w:rsidRPr="007A422B">
        <w:rPr>
          <w:rFonts w:ascii="Times New Roman" w:eastAsia="Times New Roman" w:hAnsi="Times New Roman" w:cs="Times New Roman"/>
          <w:color w:val="000000"/>
          <w:sz w:val="19"/>
          <w:szCs w:val="19"/>
          <w:shd w:val="clear" w:color="auto" w:fill="FFFFFF"/>
        </w:rPr>
        <w:t>В отношении радиационной защиты и определении радиационного облучения STUK участвует в исследованиях, изучает международный опыт эксплуатации, руководствуется национальными и международными достижениями науки, а также отчитывается по результатам реализации радиационной безопасности (среди прочего, в ежеквартальных и ежегодных отчетах).</w:t>
      </w:r>
    </w:p>
    <w:p w:rsidR="00D275A2" w:rsidRPr="007A422B" w:rsidRDefault="00D275A2" w:rsidP="007A422B">
      <w:pPr>
        <w:tabs>
          <w:tab w:val="left" w:pos="389"/>
        </w:tabs>
        <w:spacing w:after="120" w:line="264" w:lineRule="auto"/>
        <w:jc w:val="both"/>
        <w:rPr>
          <w:rFonts w:ascii="Times New Roman" w:eastAsia="Arial" w:hAnsi="Times New Roman" w:cs="Times New Roman"/>
          <w:sz w:val="19"/>
          <w:szCs w:val="19"/>
          <w:shd w:val="clear" w:color="auto" w:fill="FFFFFF"/>
        </w:rPr>
      </w:pPr>
    </w:p>
    <w:p w:rsidR="00054CA3" w:rsidRDefault="00054CA3" w:rsidP="00B278DA">
      <w:pPr>
        <w:shd w:val="clear" w:color="auto" w:fill="FFFFFF"/>
        <w:tabs>
          <w:tab w:val="left" w:pos="427"/>
        </w:tabs>
        <w:autoSpaceDE w:val="0"/>
        <w:autoSpaceDN w:val="0"/>
        <w:adjustRightInd w:val="0"/>
        <w:spacing w:before="240" w:after="120" w:line="247" w:lineRule="auto"/>
        <w:rPr>
          <w:rFonts w:ascii="Arial" w:hAnsi="Arial" w:cs="Times New Roman"/>
          <w:b/>
          <w:sz w:val="32"/>
          <w:szCs w:val="32"/>
          <w:lang w:bidi="ru-RU"/>
        </w:rPr>
        <w:sectPr w:rsidR="00054CA3" w:rsidSect="003A1BA7">
          <w:pgSz w:w="11906" w:h="16838" w:code="9"/>
          <w:pgMar w:top="1134" w:right="1134" w:bottom="1134" w:left="1418" w:header="720" w:footer="720" w:gutter="0"/>
          <w:cols w:num="2" w:space="708"/>
          <w:noEndnote/>
          <w:docGrid w:linePitch="360"/>
        </w:sectPr>
      </w:pPr>
    </w:p>
    <w:p w:rsidR="00D275A2" w:rsidRPr="00054CA3" w:rsidRDefault="006E41F0" w:rsidP="00B278DA">
      <w:pPr>
        <w:shd w:val="clear" w:color="auto" w:fill="FFFFFF"/>
        <w:tabs>
          <w:tab w:val="left" w:pos="427"/>
        </w:tabs>
        <w:autoSpaceDE w:val="0"/>
        <w:autoSpaceDN w:val="0"/>
        <w:adjustRightInd w:val="0"/>
        <w:spacing w:before="240" w:after="120" w:line="247" w:lineRule="auto"/>
        <w:rPr>
          <w:rFonts w:ascii="Arial" w:hAnsi="Arial" w:cs="Times New Roman"/>
          <w:b/>
          <w:sz w:val="32"/>
          <w:szCs w:val="32"/>
          <w:lang w:bidi="ru-RU"/>
        </w:rPr>
      </w:pPr>
      <w:r w:rsidRPr="00054CA3">
        <w:rPr>
          <w:rFonts w:ascii="Arial" w:hAnsi="Arial" w:cs="Times New Roman"/>
          <w:b/>
          <w:sz w:val="32"/>
          <w:szCs w:val="32"/>
          <w:lang w:bidi="ru-RU"/>
        </w:rPr>
        <w:t>Определения</w:t>
      </w:r>
    </w:p>
    <w:p w:rsidR="00D275A2" w:rsidRPr="00585F8D" w:rsidRDefault="006E41F0" w:rsidP="00585F8D">
      <w:pPr>
        <w:shd w:val="clear" w:color="auto" w:fill="FFFFFF"/>
        <w:autoSpaceDE w:val="0"/>
        <w:autoSpaceDN w:val="0"/>
        <w:adjustRightInd w:val="0"/>
        <w:spacing w:before="120" w:after="0" w:line="264" w:lineRule="auto"/>
        <w:rPr>
          <w:rFonts w:ascii="Times New Roman" w:hAnsi="Times New Roman" w:cs="Times New Roman"/>
          <w:b/>
          <w:color w:val="000000"/>
          <w:sz w:val="19"/>
          <w:szCs w:val="19"/>
          <w:lang w:bidi="ru-RU"/>
        </w:rPr>
      </w:pPr>
      <w:r w:rsidRPr="00585F8D">
        <w:rPr>
          <w:rFonts w:ascii="Times New Roman" w:hAnsi="Times New Roman" w:cs="Times New Roman"/>
          <w:b/>
          <w:color w:val="000000"/>
          <w:sz w:val="19"/>
          <w:szCs w:val="19"/>
          <w:lang w:bidi="ru-RU"/>
        </w:rPr>
        <w:t>Предельно допустимая доза</w:t>
      </w:r>
    </w:p>
    <w:p w:rsidR="00D275A2" w:rsidRPr="007A422B" w:rsidRDefault="006E41F0" w:rsidP="00585F8D">
      <w:pPr>
        <w:autoSpaceDE w:val="0"/>
        <w:autoSpaceDN w:val="0"/>
        <w:adjustRightInd w:val="0"/>
        <w:spacing w:after="120" w:line="264" w:lineRule="auto"/>
        <w:ind w:left="284"/>
        <w:jc w:val="both"/>
        <w:rPr>
          <w:rFonts w:ascii="Times New Roman" w:eastAsia="Arial" w:hAnsi="Times New Roman" w:cs="Times New Roman"/>
          <w:sz w:val="19"/>
          <w:szCs w:val="19"/>
          <w:shd w:val="clear" w:color="auto" w:fill="FFFFFF"/>
        </w:rPr>
      </w:pPr>
      <w:r w:rsidRPr="007A422B">
        <w:rPr>
          <w:rFonts w:ascii="Times New Roman" w:eastAsia="Times New Roman" w:hAnsi="Times New Roman" w:cs="Times New Roman"/>
          <w:color w:val="000000"/>
          <w:sz w:val="19"/>
          <w:szCs w:val="19"/>
          <w:shd w:val="clear" w:color="auto" w:fill="FFFFFF"/>
        </w:rPr>
        <w:t>Под предельно допустимой дозой должно пониматься максимальное значение, которое не должн</w:t>
      </w:r>
      <w:r w:rsidR="001E2AC8">
        <w:rPr>
          <w:rFonts w:ascii="Times New Roman" w:eastAsia="Times New Roman" w:hAnsi="Times New Roman" w:cs="Times New Roman"/>
          <w:color w:val="000000"/>
          <w:sz w:val="19"/>
          <w:szCs w:val="19"/>
          <w:shd w:val="clear" w:color="auto" w:fill="FFFFFF"/>
        </w:rPr>
        <w:t>о</w:t>
      </w:r>
      <w:r w:rsidRPr="007A422B">
        <w:rPr>
          <w:rFonts w:ascii="Times New Roman" w:eastAsia="Times New Roman" w:hAnsi="Times New Roman" w:cs="Times New Roman"/>
          <w:color w:val="000000"/>
          <w:sz w:val="19"/>
          <w:szCs w:val="19"/>
          <w:shd w:val="clear" w:color="auto" w:fill="FFFFFF"/>
        </w:rPr>
        <w:t xml:space="preserve"> превышаться дозой радиационного облучения в течение определенного периода времени.</w:t>
      </w:r>
    </w:p>
    <w:p w:rsidR="00D275A2" w:rsidRPr="00585F8D" w:rsidRDefault="006E41F0" w:rsidP="00585F8D">
      <w:pPr>
        <w:shd w:val="clear" w:color="auto" w:fill="FFFFFF"/>
        <w:autoSpaceDE w:val="0"/>
        <w:autoSpaceDN w:val="0"/>
        <w:adjustRightInd w:val="0"/>
        <w:spacing w:before="120" w:after="0" w:line="264" w:lineRule="auto"/>
        <w:rPr>
          <w:rFonts w:ascii="Times New Roman" w:hAnsi="Times New Roman" w:cs="Times New Roman"/>
          <w:b/>
          <w:color w:val="000000"/>
          <w:sz w:val="19"/>
          <w:szCs w:val="19"/>
          <w:lang w:bidi="ru-RU"/>
        </w:rPr>
      </w:pPr>
      <w:r w:rsidRPr="00585F8D">
        <w:rPr>
          <w:rFonts w:ascii="Times New Roman" w:hAnsi="Times New Roman" w:cs="Times New Roman"/>
          <w:b/>
          <w:color w:val="000000"/>
          <w:sz w:val="19"/>
          <w:szCs w:val="19"/>
          <w:lang w:bidi="ru-RU"/>
        </w:rPr>
        <w:t>Граничная доза</w:t>
      </w:r>
    </w:p>
    <w:p w:rsidR="00D275A2" w:rsidRPr="007A422B" w:rsidRDefault="006E41F0" w:rsidP="00585F8D">
      <w:pPr>
        <w:autoSpaceDE w:val="0"/>
        <w:autoSpaceDN w:val="0"/>
        <w:adjustRightInd w:val="0"/>
        <w:spacing w:after="120" w:line="264" w:lineRule="auto"/>
        <w:ind w:left="284"/>
        <w:jc w:val="both"/>
        <w:rPr>
          <w:rFonts w:ascii="Times New Roman" w:eastAsia="Arial" w:hAnsi="Times New Roman" w:cs="Times New Roman"/>
          <w:sz w:val="19"/>
          <w:szCs w:val="19"/>
          <w:shd w:val="clear" w:color="auto" w:fill="FFFFFF"/>
        </w:rPr>
      </w:pPr>
      <w:r w:rsidRPr="007A422B">
        <w:rPr>
          <w:rFonts w:ascii="Times New Roman" w:eastAsia="Times New Roman" w:hAnsi="Times New Roman" w:cs="Times New Roman"/>
          <w:color w:val="000000"/>
          <w:sz w:val="19"/>
          <w:szCs w:val="19"/>
          <w:shd w:val="clear" w:color="auto" w:fill="FFFFFF"/>
        </w:rPr>
        <w:t>Под граничной дозой должно понимать</w:t>
      </w:r>
      <w:r w:rsidR="001E2AC8">
        <w:rPr>
          <w:rFonts w:ascii="Times New Roman" w:eastAsia="Times New Roman" w:hAnsi="Times New Roman" w:cs="Times New Roman"/>
          <w:color w:val="000000"/>
          <w:sz w:val="19"/>
          <w:szCs w:val="19"/>
          <w:shd w:val="clear" w:color="auto" w:fill="FFFFFF"/>
        </w:rPr>
        <w:t xml:space="preserve">ся предельное значение, </w:t>
      </w:r>
      <w:proofErr w:type="gramStart"/>
      <w:r w:rsidR="001E2AC8">
        <w:rPr>
          <w:rFonts w:ascii="Times New Roman" w:eastAsia="Times New Roman" w:hAnsi="Times New Roman" w:cs="Times New Roman"/>
          <w:color w:val="000000"/>
          <w:sz w:val="19"/>
          <w:szCs w:val="19"/>
          <w:shd w:val="clear" w:color="auto" w:fill="FFFFFF"/>
        </w:rPr>
        <w:t>меньшее</w:t>
      </w:r>
      <w:proofErr w:type="gramEnd"/>
      <w:r w:rsidRPr="007A422B">
        <w:rPr>
          <w:rFonts w:ascii="Times New Roman" w:eastAsia="Times New Roman" w:hAnsi="Times New Roman" w:cs="Times New Roman"/>
          <w:color w:val="000000"/>
          <w:sz w:val="19"/>
          <w:szCs w:val="19"/>
          <w:shd w:val="clear" w:color="auto" w:fill="FFFFFF"/>
        </w:rPr>
        <w:t xml:space="preserve"> чем предельно допу</w:t>
      </w:r>
      <w:r w:rsidR="001E2AC8">
        <w:rPr>
          <w:rFonts w:ascii="Times New Roman" w:eastAsia="Times New Roman" w:hAnsi="Times New Roman" w:cs="Times New Roman"/>
          <w:color w:val="000000"/>
          <w:sz w:val="19"/>
          <w:szCs w:val="19"/>
          <w:shd w:val="clear" w:color="auto" w:fill="FFFFFF"/>
        </w:rPr>
        <w:t>стимая доза, которое</w:t>
      </w:r>
      <w:r w:rsidRPr="007A422B">
        <w:rPr>
          <w:rFonts w:ascii="Times New Roman" w:eastAsia="Times New Roman" w:hAnsi="Times New Roman" w:cs="Times New Roman"/>
          <w:color w:val="000000"/>
          <w:sz w:val="19"/>
          <w:szCs w:val="19"/>
          <w:shd w:val="clear" w:color="auto" w:fill="FFFFFF"/>
        </w:rPr>
        <w:t xml:space="preserve"> используется для реализации принципа оптимизации и для учета воздействия от различных источников радиационного ионизирующего излучения.</w:t>
      </w:r>
    </w:p>
    <w:p w:rsidR="00D275A2" w:rsidRPr="00585F8D" w:rsidRDefault="006E41F0" w:rsidP="00585F8D">
      <w:pPr>
        <w:shd w:val="clear" w:color="auto" w:fill="FFFFFF"/>
        <w:autoSpaceDE w:val="0"/>
        <w:autoSpaceDN w:val="0"/>
        <w:adjustRightInd w:val="0"/>
        <w:spacing w:before="120" w:after="0" w:line="264" w:lineRule="auto"/>
        <w:rPr>
          <w:rFonts w:ascii="Times New Roman" w:hAnsi="Times New Roman" w:cs="Times New Roman"/>
          <w:b/>
          <w:color w:val="000000"/>
          <w:sz w:val="19"/>
          <w:szCs w:val="19"/>
          <w:lang w:bidi="ru-RU"/>
        </w:rPr>
      </w:pPr>
      <w:r w:rsidRPr="00585F8D">
        <w:rPr>
          <w:rFonts w:ascii="Times New Roman" w:hAnsi="Times New Roman" w:cs="Times New Roman"/>
          <w:b/>
          <w:color w:val="000000"/>
          <w:sz w:val="19"/>
          <w:szCs w:val="19"/>
          <w:lang w:bidi="ru-RU"/>
        </w:rPr>
        <w:t>Дозиметрический регистр</w:t>
      </w:r>
    </w:p>
    <w:p w:rsidR="00D275A2" w:rsidRPr="007A422B" w:rsidRDefault="006E41F0" w:rsidP="00585F8D">
      <w:pPr>
        <w:autoSpaceDE w:val="0"/>
        <w:autoSpaceDN w:val="0"/>
        <w:adjustRightInd w:val="0"/>
        <w:spacing w:after="120" w:line="264" w:lineRule="auto"/>
        <w:ind w:left="284"/>
        <w:jc w:val="both"/>
        <w:rPr>
          <w:rFonts w:ascii="Times New Roman" w:eastAsia="Arial" w:hAnsi="Times New Roman" w:cs="Times New Roman"/>
          <w:sz w:val="19"/>
          <w:szCs w:val="19"/>
          <w:shd w:val="clear" w:color="auto" w:fill="FFFFFF"/>
        </w:rPr>
      </w:pPr>
      <w:r w:rsidRPr="007A422B">
        <w:rPr>
          <w:rFonts w:ascii="Times New Roman" w:eastAsia="Times New Roman" w:hAnsi="Times New Roman" w:cs="Times New Roman"/>
          <w:color w:val="000000"/>
          <w:sz w:val="19"/>
          <w:szCs w:val="19"/>
          <w:shd w:val="clear" w:color="auto" w:fill="FFFFFF"/>
        </w:rPr>
        <w:t xml:space="preserve">Под дозиметрическим регистром должен пониматься файл, в который сохраняется информация о дозах и идентификационные данные по персоналу, задействованному в </w:t>
      </w:r>
      <w:proofErr w:type="spellStart"/>
      <w:r w:rsidRPr="007A422B">
        <w:rPr>
          <w:rFonts w:ascii="Times New Roman" w:eastAsia="Times New Roman" w:hAnsi="Times New Roman" w:cs="Times New Roman"/>
          <w:color w:val="000000"/>
          <w:sz w:val="19"/>
          <w:szCs w:val="19"/>
          <w:shd w:val="clear" w:color="auto" w:fill="FFFFFF"/>
        </w:rPr>
        <w:t>радиационно</w:t>
      </w:r>
      <w:proofErr w:type="spellEnd"/>
      <w:r w:rsidRPr="007A422B">
        <w:rPr>
          <w:rFonts w:ascii="Times New Roman" w:eastAsia="Times New Roman" w:hAnsi="Times New Roman" w:cs="Times New Roman"/>
          <w:color w:val="000000"/>
          <w:sz w:val="19"/>
          <w:szCs w:val="19"/>
          <w:shd w:val="clear" w:color="auto" w:fill="FFFFFF"/>
        </w:rPr>
        <w:t xml:space="preserve"> опасных работах.</w:t>
      </w:r>
    </w:p>
    <w:p w:rsidR="00D275A2" w:rsidRPr="00585F8D" w:rsidRDefault="006E41F0" w:rsidP="00585F8D">
      <w:pPr>
        <w:shd w:val="clear" w:color="auto" w:fill="FFFFFF"/>
        <w:autoSpaceDE w:val="0"/>
        <w:autoSpaceDN w:val="0"/>
        <w:adjustRightInd w:val="0"/>
        <w:spacing w:before="120" w:after="0" w:line="264" w:lineRule="auto"/>
        <w:rPr>
          <w:rFonts w:ascii="Times New Roman" w:hAnsi="Times New Roman" w:cs="Times New Roman"/>
          <w:b/>
          <w:color w:val="000000"/>
          <w:sz w:val="19"/>
          <w:szCs w:val="19"/>
          <w:lang w:bidi="ru-RU"/>
        </w:rPr>
      </w:pPr>
      <w:r w:rsidRPr="00585F8D">
        <w:rPr>
          <w:rFonts w:ascii="Times New Roman" w:hAnsi="Times New Roman" w:cs="Times New Roman"/>
          <w:b/>
          <w:color w:val="000000"/>
          <w:sz w:val="19"/>
          <w:szCs w:val="19"/>
          <w:lang w:bidi="ru-RU"/>
        </w:rPr>
        <w:t xml:space="preserve">Дезактивация </w:t>
      </w:r>
    </w:p>
    <w:p w:rsidR="00D275A2" w:rsidRPr="007A422B" w:rsidRDefault="006E41F0" w:rsidP="00585F8D">
      <w:pPr>
        <w:autoSpaceDE w:val="0"/>
        <w:autoSpaceDN w:val="0"/>
        <w:adjustRightInd w:val="0"/>
        <w:spacing w:after="120" w:line="264" w:lineRule="auto"/>
        <w:ind w:left="284"/>
        <w:jc w:val="both"/>
        <w:rPr>
          <w:rFonts w:ascii="Times New Roman" w:eastAsia="Arial" w:hAnsi="Times New Roman" w:cs="Times New Roman"/>
          <w:sz w:val="19"/>
          <w:szCs w:val="19"/>
          <w:shd w:val="clear" w:color="auto" w:fill="FFFFFF"/>
        </w:rPr>
      </w:pPr>
      <w:r w:rsidRPr="007A422B">
        <w:rPr>
          <w:rFonts w:ascii="Times New Roman" w:eastAsia="Times New Roman" w:hAnsi="Times New Roman" w:cs="Times New Roman"/>
          <w:color w:val="000000"/>
          <w:sz w:val="19"/>
          <w:szCs w:val="19"/>
          <w:shd w:val="clear" w:color="auto" w:fill="FFFFFF"/>
        </w:rPr>
        <w:t>Под дезактивацией должна пониматься очистка элементов, конструкций или помещений от радиоактивных веществ.</w:t>
      </w:r>
    </w:p>
    <w:p w:rsidR="00D275A2" w:rsidRPr="00585F8D" w:rsidRDefault="006E41F0" w:rsidP="00585F8D">
      <w:pPr>
        <w:shd w:val="clear" w:color="auto" w:fill="FFFFFF"/>
        <w:autoSpaceDE w:val="0"/>
        <w:autoSpaceDN w:val="0"/>
        <w:adjustRightInd w:val="0"/>
        <w:spacing w:before="120" w:after="0" w:line="264" w:lineRule="auto"/>
        <w:rPr>
          <w:rFonts w:ascii="Times New Roman" w:hAnsi="Times New Roman" w:cs="Times New Roman"/>
          <w:b/>
          <w:color w:val="000000"/>
          <w:sz w:val="19"/>
          <w:szCs w:val="19"/>
          <w:lang w:bidi="ru-RU"/>
        </w:rPr>
      </w:pPr>
      <w:r w:rsidRPr="00585F8D">
        <w:rPr>
          <w:rFonts w:ascii="Times New Roman" w:hAnsi="Times New Roman" w:cs="Times New Roman"/>
          <w:b/>
          <w:color w:val="000000"/>
          <w:sz w:val="19"/>
          <w:szCs w:val="19"/>
          <w:lang w:bidi="ru-RU"/>
        </w:rPr>
        <w:t>Эффективная доза</w:t>
      </w:r>
    </w:p>
    <w:p w:rsidR="00D275A2" w:rsidRPr="007A422B" w:rsidRDefault="006E41F0" w:rsidP="00585F8D">
      <w:pPr>
        <w:autoSpaceDE w:val="0"/>
        <w:autoSpaceDN w:val="0"/>
        <w:adjustRightInd w:val="0"/>
        <w:spacing w:after="120" w:line="264" w:lineRule="auto"/>
        <w:ind w:left="284"/>
        <w:jc w:val="both"/>
        <w:rPr>
          <w:rFonts w:ascii="Times New Roman" w:eastAsia="Arial" w:hAnsi="Times New Roman" w:cs="Times New Roman"/>
          <w:sz w:val="19"/>
          <w:szCs w:val="19"/>
          <w:shd w:val="clear" w:color="auto" w:fill="FFFFFF"/>
        </w:rPr>
      </w:pPr>
      <w:r w:rsidRPr="007A422B">
        <w:rPr>
          <w:rFonts w:ascii="Times New Roman" w:eastAsia="Times New Roman" w:hAnsi="Times New Roman" w:cs="Times New Roman"/>
          <w:color w:val="000000"/>
          <w:sz w:val="19"/>
          <w:szCs w:val="19"/>
          <w:shd w:val="clear" w:color="auto" w:fill="FFFFFF"/>
        </w:rPr>
        <w:t>Под эффективной дозой должна пониматься взвешенная сумма эквивалентных доз в тканях и органах, подвергшихся воздействию радиации, где эквивалентная доза означает произведение средней величины энергии, переданной через радиацию в ткань или орган, на единицу массы, и весового множителя, установленного для радиации.</w:t>
      </w:r>
    </w:p>
    <w:p w:rsidR="00D275A2" w:rsidRPr="00585F8D" w:rsidRDefault="006E41F0" w:rsidP="00585F8D">
      <w:pPr>
        <w:shd w:val="clear" w:color="auto" w:fill="FFFFFF"/>
        <w:autoSpaceDE w:val="0"/>
        <w:autoSpaceDN w:val="0"/>
        <w:adjustRightInd w:val="0"/>
        <w:spacing w:before="120" w:after="0" w:line="264" w:lineRule="auto"/>
        <w:rPr>
          <w:rFonts w:ascii="Times New Roman" w:hAnsi="Times New Roman" w:cs="Times New Roman"/>
          <w:b/>
          <w:color w:val="000000"/>
          <w:sz w:val="19"/>
          <w:szCs w:val="19"/>
          <w:lang w:bidi="ru-RU"/>
        </w:rPr>
      </w:pPr>
      <w:r w:rsidRPr="00585F8D">
        <w:rPr>
          <w:rFonts w:ascii="Times New Roman" w:hAnsi="Times New Roman" w:cs="Times New Roman"/>
          <w:b/>
          <w:color w:val="000000"/>
          <w:sz w:val="19"/>
          <w:szCs w:val="19"/>
          <w:lang w:bidi="ru-RU"/>
        </w:rPr>
        <w:t>Допустимая концентрация в воздухе (ДКВ)</w:t>
      </w:r>
    </w:p>
    <w:p w:rsidR="00D275A2" w:rsidRPr="007A422B" w:rsidRDefault="006E41F0" w:rsidP="00585F8D">
      <w:pPr>
        <w:autoSpaceDE w:val="0"/>
        <w:autoSpaceDN w:val="0"/>
        <w:adjustRightInd w:val="0"/>
        <w:spacing w:after="120" w:line="264" w:lineRule="auto"/>
        <w:ind w:left="284"/>
        <w:jc w:val="both"/>
        <w:rPr>
          <w:rFonts w:ascii="Times New Roman" w:eastAsia="Arial" w:hAnsi="Times New Roman" w:cs="Times New Roman"/>
          <w:sz w:val="19"/>
          <w:szCs w:val="19"/>
          <w:shd w:val="clear" w:color="auto" w:fill="FFFFFF"/>
        </w:rPr>
      </w:pPr>
      <w:r w:rsidRPr="007A422B">
        <w:rPr>
          <w:rFonts w:ascii="Times New Roman" w:eastAsia="Times New Roman" w:hAnsi="Times New Roman" w:cs="Times New Roman"/>
          <w:color w:val="000000"/>
          <w:sz w:val="19"/>
          <w:szCs w:val="19"/>
          <w:shd w:val="clear" w:color="auto" w:fill="FFFFFF"/>
        </w:rPr>
        <w:t>Под допустимой концентрацией в воздухе должно пониматься максимальное значение радионуклидов для средней объемной активности в воздухе, при которой можно выполнять работу в течение 2</w:t>
      </w:r>
      <w:r w:rsidR="00664C15">
        <w:rPr>
          <w:rFonts w:ascii="Times New Roman" w:eastAsia="Times New Roman" w:hAnsi="Times New Roman" w:cs="Times New Roman"/>
          <w:color w:val="000000"/>
          <w:sz w:val="19"/>
          <w:szCs w:val="19"/>
          <w:shd w:val="clear" w:color="auto" w:fill="FFFFFF"/>
          <w:lang w:val="en-US"/>
        </w:rPr>
        <w:t> </w:t>
      </w:r>
      <w:r w:rsidRPr="007A422B">
        <w:rPr>
          <w:rFonts w:ascii="Times New Roman" w:eastAsia="Times New Roman" w:hAnsi="Times New Roman" w:cs="Times New Roman"/>
          <w:color w:val="000000"/>
          <w:sz w:val="19"/>
          <w:szCs w:val="19"/>
          <w:shd w:val="clear" w:color="auto" w:fill="FFFFFF"/>
        </w:rPr>
        <w:t>000 часов без превышения предельно допустимых доз.</w:t>
      </w:r>
    </w:p>
    <w:p w:rsidR="00D275A2" w:rsidRPr="00585F8D" w:rsidRDefault="006E41F0" w:rsidP="00585F8D">
      <w:pPr>
        <w:shd w:val="clear" w:color="auto" w:fill="FFFFFF"/>
        <w:autoSpaceDE w:val="0"/>
        <w:autoSpaceDN w:val="0"/>
        <w:adjustRightInd w:val="0"/>
        <w:spacing w:before="120" w:after="0" w:line="264" w:lineRule="auto"/>
        <w:rPr>
          <w:rFonts w:ascii="Times New Roman" w:hAnsi="Times New Roman" w:cs="Times New Roman"/>
          <w:b/>
          <w:color w:val="000000"/>
          <w:sz w:val="19"/>
          <w:szCs w:val="19"/>
          <w:lang w:bidi="ru-RU"/>
        </w:rPr>
      </w:pPr>
      <w:r w:rsidRPr="00585F8D">
        <w:rPr>
          <w:rFonts w:ascii="Times New Roman" w:hAnsi="Times New Roman" w:cs="Times New Roman"/>
          <w:b/>
          <w:color w:val="000000"/>
          <w:sz w:val="19"/>
          <w:szCs w:val="19"/>
          <w:lang w:bidi="ru-RU"/>
        </w:rPr>
        <w:t>Загрязнение</w:t>
      </w:r>
    </w:p>
    <w:p w:rsidR="00D275A2" w:rsidRPr="007A422B" w:rsidRDefault="006E41F0" w:rsidP="00585F8D">
      <w:pPr>
        <w:autoSpaceDE w:val="0"/>
        <w:autoSpaceDN w:val="0"/>
        <w:adjustRightInd w:val="0"/>
        <w:spacing w:after="120" w:line="264" w:lineRule="auto"/>
        <w:ind w:left="284"/>
        <w:jc w:val="both"/>
        <w:rPr>
          <w:rFonts w:ascii="Times New Roman" w:eastAsia="Arial" w:hAnsi="Times New Roman" w:cs="Times New Roman"/>
          <w:sz w:val="19"/>
          <w:szCs w:val="19"/>
          <w:shd w:val="clear" w:color="auto" w:fill="FFFFFF"/>
        </w:rPr>
      </w:pPr>
      <w:r w:rsidRPr="007A422B">
        <w:rPr>
          <w:rFonts w:ascii="Times New Roman" w:eastAsia="Times New Roman" w:hAnsi="Times New Roman" w:cs="Times New Roman"/>
          <w:color w:val="000000"/>
          <w:sz w:val="19"/>
          <w:szCs w:val="19"/>
          <w:shd w:val="clear" w:color="auto" w:fill="FFFFFF"/>
        </w:rPr>
        <w:t>Под загрязнением должно пониматься нежелательное скопление радиоактивных веществ на поверхностях (поверхностная активность), в твердых веществах, жидкостях или газах (а также в организме человека).</w:t>
      </w:r>
    </w:p>
    <w:p w:rsidR="00D275A2" w:rsidRPr="007A422B" w:rsidRDefault="006E41F0" w:rsidP="007A422B">
      <w:pPr>
        <w:spacing w:after="120" w:line="264" w:lineRule="auto"/>
        <w:jc w:val="both"/>
        <w:rPr>
          <w:rFonts w:ascii="Times New Roman" w:eastAsia="Arial" w:hAnsi="Times New Roman" w:cs="Times New Roman"/>
          <w:sz w:val="19"/>
          <w:szCs w:val="19"/>
          <w:shd w:val="clear" w:color="auto" w:fill="FFFFFF"/>
        </w:rPr>
      </w:pPr>
      <w:r w:rsidRPr="007A422B">
        <w:rPr>
          <w:rFonts w:ascii="Times New Roman" w:eastAsia="Arial" w:hAnsi="Times New Roman" w:cs="Times New Roman"/>
          <w:sz w:val="19"/>
          <w:szCs w:val="19"/>
          <w:shd w:val="clear" w:color="auto" w:fill="FFFFFF"/>
        </w:rPr>
        <w:t xml:space="preserve"> </w:t>
      </w:r>
    </w:p>
    <w:p w:rsidR="00D275A2" w:rsidRPr="00585F8D" w:rsidRDefault="00054CA3" w:rsidP="00585F8D">
      <w:pPr>
        <w:shd w:val="clear" w:color="auto" w:fill="FFFFFF"/>
        <w:autoSpaceDE w:val="0"/>
        <w:autoSpaceDN w:val="0"/>
        <w:adjustRightInd w:val="0"/>
        <w:spacing w:before="120" w:after="0" w:line="264" w:lineRule="auto"/>
        <w:rPr>
          <w:rFonts w:ascii="Times New Roman" w:hAnsi="Times New Roman" w:cs="Times New Roman"/>
          <w:b/>
          <w:color w:val="000000"/>
          <w:sz w:val="19"/>
          <w:szCs w:val="19"/>
          <w:lang w:bidi="ru-RU"/>
        </w:rPr>
      </w:pPr>
      <w:r>
        <w:rPr>
          <w:rFonts w:ascii="Times New Roman" w:hAnsi="Times New Roman" w:cs="Times New Roman"/>
          <w:b/>
          <w:color w:val="000000"/>
          <w:sz w:val="19"/>
          <w:szCs w:val="19"/>
          <w:lang w:bidi="ru-RU"/>
        </w:rPr>
        <w:br w:type="column"/>
      </w:r>
      <w:r w:rsidR="006E41F0" w:rsidRPr="00585F8D">
        <w:rPr>
          <w:rFonts w:ascii="Times New Roman" w:hAnsi="Times New Roman" w:cs="Times New Roman"/>
          <w:b/>
          <w:color w:val="000000"/>
          <w:sz w:val="19"/>
          <w:szCs w:val="19"/>
          <w:lang w:bidi="ru-RU"/>
        </w:rPr>
        <w:t>Радиационное облучение</w:t>
      </w:r>
    </w:p>
    <w:p w:rsidR="00D275A2" w:rsidRPr="007A422B" w:rsidRDefault="006E41F0" w:rsidP="00585F8D">
      <w:pPr>
        <w:autoSpaceDE w:val="0"/>
        <w:autoSpaceDN w:val="0"/>
        <w:adjustRightInd w:val="0"/>
        <w:spacing w:after="120" w:line="264" w:lineRule="auto"/>
        <w:ind w:left="284"/>
        <w:jc w:val="both"/>
        <w:rPr>
          <w:rFonts w:ascii="Times New Roman" w:eastAsia="Arial" w:hAnsi="Times New Roman" w:cs="Times New Roman"/>
          <w:sz w:val="19"/>
          <w:szCs w:val="19"/>
          <w:shd w:val="clear" w:color="auto" w:fill="FFFFFF"/>
        </w:rPr>
      </w:pPr>
      <w:r w:rsidRPr="007A422B">
        <w:rPr>
          <w:rFonts w:ascii="Times New Roman" w:eastAsia="Times New Roman" w:hAnsi="Times New Roman" w:cs="Times New Roman"/>
          <w:color w:val="000000"/>
          <w:sz w:val="19"/>
          <w:szCs w:val="19"/>
          <w:shd w:val="clear" w:color="auto" w:fill="FFFFFF"/>
        </w:rPr>
        <w:t>Под радиационным облучением должно пониматься воздействие радиации.</w:t>
      </w:r>
    </w:p>
    <w:p w:rsidR="00D275A2" w:rsidRPr="00585F8D" w:rsidRDefault="006E41F0" w:rsidP="00585F8D">
      <w:pPr>
        <w:shd w:val="clear" w:color="auto" w:fill="FFFFFF"/>
        <w:autoSpaceDE w:val="0"/>
        <w:autoSpaceDN w:val="0"/>
        <w:adjustRightInd w:val="0"/>
        <w:spacing w:before="120" w:after="0" w:line="264" w:lineRule="auto"/>
        <w:rPr>
          <w:rFonts w:ascii="Times New Roman" w:hAnsi="Times New Roman" w:cs="Times New Roman"/>
          <w:b/>
          <w:color w:val="000000"/>
          <w:sz w:val="19"/>
          <w:szCs w:val="19"/>
          <w:lang w:bidi="ru-RU"/>
        </w:rPr>
      </w:pPr>
      <w:r w:rsidRPr="00585F8D">
        <w:rPr>
          <w:rFonts w:ascii="Times New Roman" w:hAnsi="Times New Roman" w:cs="Times New Roman"/>
          <w:b/>
          <w:color w:val="000000"/>
          <w:sz w:val="19"/>
          <w:szCs w:val="19"/>
          <w:lang w:bidi="ru-RU"/>
        </w:rPr>
        <w:t>Зона наблюдения</w:t>
      </w:r>
    </w:p>
    <w:p w:rsidR="00D275A2" w:rsidRPr="007A422B" w:rsidRDefault="006E41F0" w:rsidP="00585F8D">
      <w:pPr>
        <w:autoSpaceDE w:val="0"/>
        <w:autoSpaceDN w:val="0"/>
        <w:adjustRightInd w:val="0"/>
        <w:spacing w:after="120" w:line="264" w:lineRule="auto"/>
        <w:ind w:left="284"/>
        <w:jc w:val="both"/>
        <w:rPr>
          <w:rFonts w:ascii="Times New Roman" w:eastAsia="Arial" w:hAnsi="Times New Roman" w:cs="Times New Roman"/>
          <w:sz w:val="19"/>
          <w:szCs w:val="19"/>
          <w:shd w:val="clear" w:color="auto" w:fill="FFFFFF"/>
        </w:rPr>
      </w:pPr>
      <w:r w:rsidRPr="007A422B">
        <w:rPr>
          <w:rFonts w:ascii="Times New Roman" w:eastAsia="Times New Roman" w:hAnsi="Times New Roman" w:cs="Times New Roman"/>
          <w:color w:val="000000"/>
          <w:sz w:val="19"/>
          <w:szCs w:val="19"/>
          <w:shd w:val="clear" w:color="auto" w:fill="FFFFFF"/>
        </w:rPr>
        <w:t>Под зоной наблюдения должна пониматься зона, в которой требуется наблюдение за рабочими условиями с целью защиты сотрудников от воздействия радиации. Однако данная зона не является контролируемой, и обычно в ней не требуется принятие особых мер по обеспечению радиационной защиты.</w:t>
      </w:r>
    </w:p>
    <w:p w:rsidR="00D275A2" w:rsidRPr="00585F8D" w:rsidRDefault="006E41F0" w:rsidP="00585F8D">
      <w:pPr>
        <w:shd w:val="clear" w:color="auto" w:fill="FFFFFF"/>
        <w:autoSpaceDE w:val="0"/>
        <w:autoSpaceDN w:val="0"/>
        <w:adjustRightInd w:val="0"/>
        <w:spacing w:before="120" w:after="0" w:line="264" w:lineRule="auto"/>
        <w:rPr>
          <w:rFonts w:ascii="Times New Roman" w:hAnsi="Times New Roman" w:cs="Times New Roman"/>
          <w:b/>
          <w:color w:val="000000"/>
          <w:sz w:val="19"/>
          <w:szCs w:val="19"/>
          <w:lang w:bidi="ru-RU"/>
        </w:rPr>
      </w:pPr>
      <w:r w:rsidRPr="00585F8D">
        <w:rPr>
          <w:rFonts w:ascii="Times New Roman" w:hAnsi="Times New Roman" w:cs="Times New Roman"/>
          <w:b/>
          <w:color w:val="000000"/>
          <w:sz w:val="19"/>
          <w:szCs w:val="19"/>
          <w:lang w:bidi="ru-RU"/>
        </w:rPr>
        <w:t>Контролируемая зона</w:t>
      </w:r>
    </w:p>
    <w:p w:rsidR="00D275A2" w:rsidRPr="007A422B" w:rsidRDefault="006E41F0" w:rsidP="00585F8D">
      <w:pPr>
        <w:autoSpaceDE w:val="0"/>
        <w:autoSpaceDN w:val="0"/>
        <w:adjustRightInd w:val="0"/>
        <w:spacing w:after="120" w:line="264" w:lineRule="auto"/>
        <w:ind w:left="284"/>
        <w:jc w:val="both"/>
        <w:rPr>
          <w:rFonts w:ascii="Times New Roman" w:eastAsia="Arial" w:hAnsi="Times New Roman" w:cs="Times New Roman"/>
          <w:sz w:val="19"/>
          <w:szCs w:val="19"/>
          <w:shd w:val="clear" w:color="auto" w:fill="FFFFFF"/>
        </w:rPr>
      </w:pPr>
      <w:r w:rsidRPr="007A422B">
        <w:rPr>
          <w:rFonts w:ascii="Times New Roman" w:eastAsia="Times New Roman" w:hAnsi="Times New Roman" w:cs="Times New Roman"/>
          <w:color w:val="000000"/>
          <w:sz w:val="19"/>
          <w:szCs w:val="19"/>
          <w:shd w:val="clear" w:color="auto" w:fill="FFFFFF"/>
        </w:rPr>
        <w:t xml:space="preserve">Под контролируемой зоной должна пониматься рабочая зона, в которой должны соблюдаться специальные процедуры радиационной защиты и </w:t>
      </w:r>
      <w:proofErr w:type="gramStart"/>
      <w:r w:rsidRPr="007A422B">
        <w:rPr>
          <w:rFonts w:ascii="Times New Roman" w:eastAsia="Times New Roman" w:hAnsi="Times New Roman" w:cs="Times New Roman"/>
          <w:color w:val="000000"/>
          <w:sz w:val="19"/>
          <w:szCs w:val="19"/>
          <w:shd w:val="clear" w:color="auto" w:fill="FFFFFF"/>
        </w:rPr>
        <w:t>доступ</w:t>
      </w:r>
      <w:proofErr w:type="gramEnd"/>
      <w:r w:rsidRPr="007A422B">
        <w:rPr>
          <w:rFonts w:ascii="Times New Roman" w:eastAsia="Times New Roman" w:hAnsi="Times New Roman" w:cs="Times New Roman"/>
          <w:color w:val="000000"/>
          <w:sz w:val="19"/>
          <w:szCs w:val="19"/>
          <w:shd w:val="clear" w:color="auto" w:fill="FFFFFF"/>
        </w:rPr>
        <w:t xml:space="preserve"> в которую контролируется.</w:t>
      </w:r>
    </w:p>
    <w:p w:rsidR="00D275A2" w:rsidRPr="00585F8D" w:rsidRDefault="006E41F0" w:rsidP="00585F8D">
      <w:pPr>
        <w:shd w:val="clear" w:color="auto" w:fill="FFFFFF"/>
        <w:autoSpaceDE w:val="0"/>
        <w:autoSpaceDN w:val="0"/>
        <w:adjustRightInd w:val="0"/>
        <w:spacing w:before="120" w:after="0" w:line="264" w:lineRule="auto"/>
        <w:rPr>
          <w:rFonts w:ascii="Times New Roman" w:hAnsi="Times New Roman" w:cs="Times New Roman"/>
          <w:b/>
          <w:color w:val="000000"/>
          <w:sz w:val="19"/>
          <w:szCs w:val="19"/>
          <w:lang w:bidi="ru-RU"/>
        </w:rPr>
      </w:pPr>
      <w:r w:rsidRPr="00585F8D">
        <w:rPr>
          <w:rFonts w:ascii="Times New Roman" w:hAnsi="Times New Roman" w:cs="Times New Roman"/>
          <w:b/>
          <w:color w:val="000000"/>
          <w:sz w:val="19"/>
          <w:szCs w:val="19"/>
          <w:lang w:bidi="ru-RU"/>
        </w:rPr>
        <w:t>Годовая доза</w:t>
      </w:r>
    </w:p>
    <w:p w:rsidR="00D275A2" w:rsidRPr="007A422B" w:rsidRDefault="006E41F0" w:rsidP="00585F8D">
      <w:pPr>
        <w:autoSpaceDE w:val="0"/>
        <w:autoSpaceDN w:val="0"/>
        <w:adjustRightInd w:val="0"/>
        <w:spacing w:after="120" w:line="264" w:lineRule="auto"/>
        <w:ind w:left="284"/>
        <w:jc w:val="both"/>
        <w:rPr>
          <w:rFonts w:ascii="Times New Roman" w:eastAsia="Arial" w:hAnsi="Times New Roman" w:cs="Times New Roman"/>
          <w:sz w:val="19"/>
          <w:szCs w:val="19"/>
          <w:shd w:val="clear" w:color="auto" w:fill="FFFFFF"/>
        </w:rPr>
      </w:pPr>
      <w:r w:rsidRPr="007A422B">
        <w:rPr>
          <w:rFonts w:ascii="Times New Roman" w:eastAsia="Times New Roman" w:hAnsi="Times New Roman" w:cs="Times New Roman"/>
          <w:color w:val="000000"/>
          <w:sz w:val="19"/>
          <w:szCs w:val="19"/>
          <w:shd w:val="clear" w:color="auto" w:fill="FFFFFF"/>
        </w:rPr>
        <w:t>Под годовой дозой должна пониматься совокупность эффективной дозы, получаемой от внешнего излучения в течение одного года, и ожидаемой эффективной дозы, получаемой при поступлении радиоактивных веществ в организм за тот же период времени. (Постановление Государственного совета 717/2013)</w:t>
      </w:r>
    </w:p>
    <w:p w:rsidR="00D275A2" w:rsidRPr="00585F8D" w:rsidRDefault="006E41F0" w:rsidP="00585F8D">
      <w:pPr>
        <w:shd w:val="clear" w:color="auto" w:fill="FFFFFF"/>
        <w:autoSpaceDE w:val="0"/>
        <w:autoSpaceDN w:val="0"/>
        <w:adjustRightInd w:val="0"/>
        <w:spacing w:before="120" w:after="0" w:line="264" w:lineRule="auto"/>
        <w:rPr>
          <w:rFonts w:ascii="Times New Roman" w:hAnsi="Times New Roman" w:cs="Times New Roman"/>
          <w:b/>
          <w:color w:val="000000"/>
          <w:sz w:val="19"/>
          <w:szCs w:val="19"/>
          <w:lang w:bidi="ru-RU"/>
        </w:rPr>
      </w:pPr>
      <w:r w:rsidRPr="00585F8D">
        <w:rPr>
          <w:rFonts w:ascii="Times New Roman" w:hAnsi="Times New Roman" w:cs="Times New Roman"/>
          <w:b/>
          <w:color w:val="000000"/>
          <w:sz w:val="19"/>
          <w:szCs w:val="19"/>
          <w:lang w:bidi="ru-RU"/>
        </w:rPr>
        <w:t>Предел годового поступления (ПГП)</w:t>
      </w:r>
    </w:p>
    <w:p w:rsidR="00D275A2" w:rsidRPr="007A422B" w:rsidRDefault="006E41F0" w:rsidP="00585F8D">
      <w:pPr>
        <w:autoSpaceDE w:val="0"/>
        <w:autoSpaceDN w:val="0"/>
        <w:adjustRightInd w:val="0"/>
        <w:spacing w:after="120" w:line="264" w:lineRule="auto"/>
        <w:ind w:left="284"/>
        <w:jc w:val="both"/>
        <w:rPr>
          <w:rFonts w:ascii="Times New Roman" w:eastAsia="Arial" w:hAnsi="Times New Roman" w:cs="Times New Roman"/>
          <w:sz w:val="19"/>
          <w:szCs w:val="19"/>
          <w:shd w:val="clear" w:color="auto" w:fill="FFFFFF"/>
        </w:rPr>
      </w:pPr>
      <w:r w:rsidRPr="007A422B">
        <w:rPr>
          <w:rFonts w:ascii="Times New Roman" w:eastAsia="Times New Roman" w:hAnsi="Times New Roman" w:cs="Times New Roman"/>
          <w:color w:val="000000"/>
          <w:sz w:val="19"/>
          <w:szCs w:val="19"/>
          <w:shd w:val="clear" w:color="auto" w:fill="FFFFFF"/>
        </w:rPr>
        <w:t>Под пределом годового поступления (ПГП) должно пониматься максимальное значение активных радионуклидов, которые могут проникать в тело без превышения годового предела эффективной дозы. При попадании в тело более чем одного радионуклида годовой предел эффективной дозы не превышается, если сумма активностей всех попавших в тело радионуклидов, разделенная на пределы годового поступления таких нуклидов, не превышает единицы.</w:t>
      </w:r>
    </w:p>
    <w:p w:rsidR="00D275A2" w:rsidRPr="00585F8D" w:rsidRDefault="006E41F0" w:rsidP="00585F8D">
      <w:pPr>
        <w:shd w:val="clear" w:color="auto" w:fill="FFFFFF"/>
        <w:autoSpaceDE w:val="0"/>
        <w:autoSpaceDN w:val="0"/>
        <w:adjustRightInd w:val="0"/>
        <w:spacing w:before="120" w:after="0" w:line="264" w:lineRule="auto"/>
        <w:rPr>
          <w:rFonts w:ascii="Times New Roman" w:hAnsi="Times New Roman" w:cs="Times New Roman"/>
          <w:b/>
          <w:color w:val="000000"/>
          <w:sz w:val="19"/>
          <w:szCs w:val="19"/>
          <w:lang w:bidi="ru-RU"/>
        </w:rPr>
      </w:pPr>
      <w:r w:rsidRPr="00585F8D">
        <w:rPr>
          <w:rFonts w:ascii="Times New Roman" w:hAnsi="Times New Roman" w:cs="Times New Roman"/>
          <w:b/>
          <w:color w:val="000000"/>
          <w:sz w:val="19"/>
          <w:szCs w:val="19"/>
          <w:lang w:bidi="ru-RU"/>
        </w:rPr>
        <w:t>Классификация участков</w:t>
      </w:r>
    </w:p>
    <w:p w:rsidR="00D275A2" w:rsidRPr="007A422B" w:rsidRDefault="006E41F0" w:rsidP="00585F8D">
      <w:pPr>
        <w:autoSpaceDE w:val="0"/>
        <w:autoSpaceDN w:val="0"/>
        <w:adjustRightInd w:val="0"/>
        <w:spacing w:after="120" w:line="264" w:lineRule="auto"/>
        <w:ind w:left="284"/>
        <w:jc w:val="both"/>
        <w:rPr>
          <w:rFonts w:ascii="Times New Roman" w:eastAsia="Arial" w:hAnsi="Times New Roman" w:cs="Times New Roman"/>
          <w:sz w:val="19"/>
          <w:szCs w:val="19"/>
          <w:shd w:val="clear" w:color="auto" w:fill="FFFFFF"/>
        </w:rPr>
      </w:pPr>
      <w:r w:rsidRPr="007A422B">
        <w:rPr>
          <w:rFonts w:ascii="Times New Roman" w:eastAsia="Times New Roman" w:hAnsi="Times New Roman" w:cs="Times New Roman"/>
          <w:color w:val="000000"/>
          <w:sz w:val="19"/>
          <w:szCs w:val="19"/>
          <w:shd w:val="clear" w:color="auto" w:fill="FFFFFF"/>
        </w:rPr>
        <w:t>П</w:t>
      </w:r>
      <w:r w:rsidR="00372135">
        <w:rPr>
          <w:rFonts w:ascii="Times New Roman" w:eastAsia="Times New Roman" w:hAnsi="Times New Roman" w:cs="Times New Roman"/>
          <w:color w:val="000000"/>
          <w:sz w:val="19"/>
          <w:szCs w:val="19"/>
          <w:shd w:val="clear" w:color="auto" w:fill="FFFFFF"/>
        </w:rPr>
        <w:t>од классификацией участков долж</w:t>
      </w:r>
      <w:r w:rsidRPr="007A422B">
        <w:rPr>
          <w:rFonts w:ascii="Times New Roman" w:eastAsia="Times New Roman" w:hAnsi="Times New Roman" w:cs="Times New Roman"/>
          <w:color w:val="000000"/>
          <w:sz w:val="19"/>
          <w:szCs w:val="19"/>
          <w:shd w:val="clear" w:color="auto" w:fill="FFFFFF"/>
        </w:rPr>
        <w:t>но пониматься разделение помещений контролируемой зоны на участки на основании мощности дозы внешнего облучения, поверхностного загрязнения и концентрации радионуклидов в воздухе.</w:t>
      </w:r>
    </w:p>
    <w:p w:rsidR="00D275A2" w:rsidRPr="007A422B" w:rsidRDefault="00D275A2" w:rsidP="007A422B">
      <w:pPr>
        <w:spacing w:after="120" w:line="264" w:lineRule="auto"/>
        <w:jc w:val="both"/>
        <w:rPr>
          <w:rFonts w:ascii="Times New Roman" w:eastAsia="Arial" w:hAnsi="Times New Roman" w:cs="Times New Roman"/>
          <w:sz w:val="19"/>
          <w:szCs w:val="19"/>
          <w:shd w:val="clear" w:color="auto" w:fill="FFFFFF"/>
        </w:rPr>
      </w:pPr>
    </w:p>
    <w:p w:rsidR="00054CA3" w:rsidRDefault="00054CA3" w:rsidP="00B278DA">
      <w:pPr>
        <w:shd w:val="clear" w:color="auto" w:fill="FFFFFF"/>
        <w:tabs>
          <w:tab w:val="left" w:pos="427"/>
        </w:tabs>
        <w:autoSpaceDE w:val="0"/>
        <w:autoSpaceDN w:val="0"/>
        <w:adjustRightInd w:val="0"/>
        <w:spacing w:before="240" w:after="120" w:line="247" w:lineRule="auto"/>
        <w:rPr>
          <w:rFonts w:ascii="Arial" w:hAnsi="Arial" w:cs="Times New Roman"/>
          <w:b/>
          <w:color w:val="A6A6A6" w:themeColor="background1" w:themeShade="A6"/>
          <w:sz w:val="32"/>
          <w:szCs w:val="32"/>
          <w:lang w:bidi="ru-RU"/>
        </w:rPr>
        <w:sectPr w:rsidR="00054CA3" w:rsidSect="003A1BA7">
          <w:pgSz w:w="11906" w:h="16838" w:code="9"/>
          <w:pgMar w:top="1134" w:right="1134" w:bottom="1134" w:left="1418" w:header="720" w:footer="720" w:gutter="0"/>
          <w:cols w:num="2" w:space="708"/>
          <w:noEndnote/>
          <w:docGrid w:linePitch="360"/>
        </w:sectPr>
      </w:pPr>
    </w:p>
    <w:p w:rsidR="00D275A2" w:rsidRPr="00054CA3" w:rsidRDefault="006E41F0" w:rsidP="00B278DA">
      <w:pPr>
        <w:shd w:val="clear" w:color="auto" w:fill="FFFFFF"/>
        <w:tabs>
          <w:tab w:val="left" w:pos="427"/>
        </w:tabs>
        <w:autoSpaceDE w:val="0"/>
        <w:autoSpaceDN w:val="0"/>
        <w:adjustRightInd w:val="0"/>
        <w:spacing w:before="240" w:after="120" w:line="247" w:lineRule="auto"/>
        <w:rPr>
          <w:rFonts w:ascii="Arial" w:hAnsi="Arial" w:cs="Times New Roman"/>
          <w:b/>
          <w:sz w:val="32"/>
          <w:szCs w:val="32"/>
          <w:lang w:bidi="ru-RU"/>
        </w:rPr>
      </w:pPr>
      <w:r w:rsidRPr="00054CA3">
        <w:rPr>
          <w:rFonts w:ascii="Arial" w:hAnsi="Arial" w:cs="Times New Roman"/>
          <w:b/>
          <w:sz w:val="32"/>
          <w:szCs w:val="32"/>
          <w:lang w:bidi="ru-RU"/>
        </w:rPr>
        <w:t>Ссылки</w:t>
      </w:r>
    </w:p>
    <w:p w:rsidR="00D275A2" w:rsidRPr="007A422B" w:rsidRDefault="006E41F0" w:rsidP="00371923">
      <w:pPr>
        <w:numPr>
          <w:ilvl w:val="0"/>
          <w:numId w:val="15"/>
        </w:numPr>
        <w:tabs>
          <w:tab w:val="left" w:pos="288"/>
        </w:tabs>
        <w:autoSpaceDE w:val="0"/>
        <w:autoSpaceDN w:val="0"/>
        <w:adjustRightInd w:val="0"/>
        <w:spacing w:after="120" w:line="264" w:lineRule="auto"/>
        <w:jc w:val="both"/>
        <w:rPr>
          <w:rFonts w:ascii="Times New Roman" w:eastAsia="Times New Roman" w:hAnsi="Times New Roman" w:cs="Times New Roman"/>
          <w:color w:val="000000"/>
          <w:sz w:val="19"/>
          <w:szCs w:val="19"/>
          <w:shd w:val="clear" w:color="auto" w:fill="FFFFFF"/>
        </w:rPr>
      </w:pPr>
      <w:r w:rsidRPr="007A422B">
        <w:rPr>
          <w:rFonts w:ascii="Times New Roman" w:eastAsia="Times New Roman" w:hAnsi="Times New Roman" w:cs="Times New Roman"/>
          <w:color w:val="000000"/>
          <w:sz w:val="19"/>
          <w:szCs w:val="19"/>
          <w:shd w:val="clear" w:color="auto" w:fill="FFFFFF"/>
        </w:rPr>
        <w:t>Закон «Об атомной энергии» (990/1987).</w:t>
      </w:r>
    </w:p>
    <w:p w:rsidR="00D275A2" w:rsidRPr="007A422B" w:rsidRDefault="006E41F0" w:rsidP="004C79BF">
      <w:pPr>
        <w:numPr>
          <w:ilvl w:val="0"/>
          <w:numId w:val="15"/>
        </w:numPr>
        <w:tabs>
          <w:tab w:val="left" w:pos="288"/>
        </w:tabs>
        <w:autoSpaceDE w:val="0"/>
        <w:autoSpaceDN w:val="0"/>
        <w:adjustRightInd w:val="0"/>
        <w:spacing w:after="120" w:line="264" w:lineRule="auto"/>
        <w:ind w:left="284" w:hanging="284"/>
        <w:jc w:val="both"/>
        <w:rPr>
          <w:rFonts w:ascii="Times New Roman" w:eastAsia="Times New Roman" w:hAnsi="Times New Roman" w:cs="Times New Roman"/>
          <w:color w:val="000000"/>
          <w:sz w:val="19"/>
          <w:szCs w:val="19"/>
          <w:shd w:val="clear" w:color="auto" w:fill="FFFFFF"/>
        </w:rPr>
      </w:pPr>
      <w:r w:rsidRPr="007A422B">
        <w:rPr>
          <w:rFonts w:ascii="Times New Roman" w:eastAsia="Times New Roman" w:hAnsi="Times New Roman" w:cs="Times New Roman"/>
          <w:color w:val="000000"/>
          <w:sz w:val="19"/>
          <w:szCs w:val="19"/>
          <w:shd w:val="clear" w:color="auto" w:fill="FFFFFF"/>
        </w:rPr>
        <w:t>Постановление «Об атомной энергии» (161/1988).</w:t>
      </w:r>
    </w:p>
    <w:p w:rsidR="00D275A2" w:rsidRPr="007A422B" w:rsidRDefault="006E41F0" w:rsidP="004C79BF">
      <w:pPr>
        <w:numPr>
          <w:ilvl w:val="0"/>
          <w:numId w:val="15"/>
        </w:numPr>
        <w:tabs>
          <w:tab w:val="left" w:pos="288"/>
        </w:tabs>
        <w:autoSpaceDE w:val="0"/>
        <w:autoSpaceDN w:val="0"/>
        <w:adjustRightInd w:val="0"/>
        <w:spacing w:after="120" w:line="264" w:lineRule="auto"/>
        <w:ind w:left="284" w:hanging="284"/>
        <w:jc w:val="both"/>
        <w:rPr>
          <w:rFonts w:ascii="Times New Roman" w:eastAsia="Times New Roman" w:hAnsi="Times New Roman" w:cs="Times New Roman"/>
          <w:color w:val="000000"/>
          <w:sz w:val="19"/>
          <w:szCs w:val="19"/>
          <w:shd w:val="clear" w:color="auto" w:fill="FFFFFF"/>
        </w:rPr>
      </w:pPr>
      <w:r w:rsidRPr="007A422B">
        <w:rPr>
          <w:rFonts w:ascii="Times New Roman" w:eastAsia="Times New Roman" w:hAnsi="Times New Roman" w:cs="Times New Roman"/>
          <w:color w:val="000000"/>
          <w:sz w:val="19"/>
          <w:szCs w:val="19"/>
          <w:shd w:val="clear" w:color="auto" w:fill="FFFFFF"/>
        </w:rPr>
        <w:t>Постановление Государственного совета «О</w:t>
      </w:r>
      <w:r w:rsidR="00664C15">
        <w:rPr>
          <w:rFonts w:ascii="Times New Roman" w:eastAsia="Times New Roman" w:hAnsi="Times New Roman" w:cs="Times New Roman"/>
          <w:color w:val="000000"/>
          <w:sz w:val="19"/>
          <w:szCs w:val="19"/>
          <w:shd w:val="clear" w:color="auto" w:fill="FFFFFF"/>
          <w:lang w:val="en-US"/>
        </w:rPr>
        <w:t> </w:t>
      </w:r>
      <w:r w:rsidR="004C79BF">
        <w:rPr>
          <w:rFonts w:ascii="Times New Roman" w:eastAsia="Times New Roman" w:hAnsi="Times New Roman" w:cs="Times New Roman"/>
          <w:color w:val="000000"/>
          <w:sz w:val="19"/>
          <w:szCs w:val="19"/>
          <w:shd w:val="clear" w:color="auto" w:fill="FFFFFF"/>
        </w:rPr>
        <w:t xml:space="preserve">противоаварийных мероприятиях </w:t>
      </w:r>
      <w:r w:rsidRPr="007A422B">
        <w:rPr>
          <w:rFonts w:ascii="Times New Roman" w:eastAsia="Times New Roman" w:hAnsi="Times New Roman" w:cs="Times New Roman"/>
          <w:color w:val="000000"/>
          <w:sz w:val="19"/>
          <w:szCs w:val="19"/>
          <w:shd w:val="clear" w:color="auto" w:fill="FFFFFF"/>
        </w:rPr>
        <w:t>на атомных электростанциях» (716/2013).</w:t>
      </w:r>
    </w:p>
    <w:p w:rsidR="00D275A2" w:rsidRPr="007A422B" w:rsidRDefault="006E41F0" w:rsidP="004C79BF">
      <w:pPr>
        <w:numPr>
          <w:ilvl w:val="0"/>
          <w:numId w:val="15"/>
        </w:numPr>
        <w:tabs>
          <w:tab w:val="left" w:pos="288"/>
        </w:tabs>
        <w:autoSpaceDE w:val="0"/>
        <w:autoSpaceDN w:val="0"/>
        <w:adjustRightInd w:val="0"/>
        <w:spacing w:after="120" w:line="264" w:lineRule="auto"/>
        <w:ind w:left="284" w:hanging="284"/>
        <w:jc w:val="both"/>
        <w:rPr>
          <w:rFonts w:ascii="Times New Roman" w:eastAsia="Times New Roman" w:hAnsi="Times New Roman" w:cs="Times New Roman"/>
          <w:color w:val="000000"/>
          <w:sz w:val="19"/>
          <w:szCs w:val="19"/>
          <w:shd w:val="clear" w:color="auto" w:fill="FFFFFF"/>
        </w:rPr>
      </w:pPr>
      <w:r w:rsidRPr="007A422B">
        <w:rPr>
          <w:rFonts w:ascii="Times New Roman" w:eastAsia="Times New Roman" w:hAnsi="Times New Roman" w:cs="Times New Roman"/>
          <w:color w:val="000000"/>
          <w:sz w:val="19"/>
          <w:szCs w:val="19"/>
          <w:shd w:val="clear" w:color="auto" w:fill="FFFFFF"/>
        </w:rPr>
        <w:t>Постановление Государственного совета «О</w:t>
      </w:r>
      <w:r w:rsidR="00664C15">
        <w:rPr>
          <w:rFonts w:ascii="Times New Roman" w:eastAsia="Times New Roman" w:hAnsi="Times New Roman" w:cs="Times New Roman"/>
          <w:color w:val="000000"/>
          <w:sz w:val="19"/>
          <w:szCs w:val="19"/>
          <w:shd w:val="clear" w:color="auto" w:fill="FFFFFF"/>
          <w:lang w:val="en-US"/>
        </w:rPr>
        <w:t> </w:t>
      </w:r>
      <w:r w:rsidRPr="007A422B">
        <w:rPr>
          <w:rFonts w:ascii="Times New Roman" w:eastAsia="Times New Roman" w:hAnsi="Times New Roman" w:cs="Times New Roman"/>
          <w:color w:val="000000"/>
          <w:sz w:val="19"/>
          <w:szCs w:val="19"/>
          <w:shd w:val="clear" w:color="auto" w:fill="FFFFFF"/>
        </w:rPr>
        <w:t>безопасности при захоронении ядерных отходов» (736/2008).</w:t>
      </w:r>
    </w:p>
    <w:p w:rsidR="00D275A2" w:rsidRPr="007A422B" w:rsidRDefault="006E41F0" w:rsidP="004C79BF">
      <w:pPr>
        <w:numPr>
          <w:ilvl w:val="0"/>
          <w:numId w:val="15"/>
        </w:numPr>
        <w:tabs>
          <w:tab w:val="left" w:pos="288"/>
        </w:tabs>
        <w:autoSpaceDE w:val="0"/>
        <w:autoSpaceDN w:val="0"/>
        <w:adjustRightInd w:val="0"/>
        <w:spacing w:after="120" w:line="264" w:lineRule="auto"/>
        <w:ind w:left="284" w:hanging="284"/>
        <w:jc w:val="both"/>
        <w:rPr>
          <w:rFonts w:ascii="Times New Roman" w:eastAsia="Times New Roman" w:hAnsi="Times New Roman" w:cs="Times New Roman"/>
          <w:color w:val="000000"/>
          <w:sz w:val="19"/>
          <w:szCs w:val="19"/>
          <w:shd w:val="clear" w:color="auto" w:fill="FFFFFF"/>
        </w:rPr>
      </w:pPr>
      <w:r w:rsidRPr="007A422B">
        <w:rPr>
          <w:rFonts w:ascii="Times New Roman" w:eastAsia="Times New Roman" w:hAnsi="Times New Roman" w:cs="Times New Roman"/>
          <w:color w:val="000000"/>
          <w:sz w:val="19"/>
          <w:szCs w:val="19"/>
          <w:shd w:val="clear" w:color="auto" w:fill="FFFFFF"/>
        </w:rPr>
        <w:t>Постановление Государственного совета «О</w:t>
      </w:r>
      <w:r w:rsidR="00664C15">
        <w:rPr>
          <w:rFonts w:ascii="Times New Roman" w:eastAsia="Times New Roman" w:hAnsi="Times New Roman" w:cs="Times New Roman"/>
          <w:color w:val="000000"/>
          <w:sz w:val="19"/>
          <w:szCs w:val="19"/>
          <w:shd w:val="clear" w:color="auto" w:fill="FFFFFF"/>
          <w:lang w:val="en-US"/>
        </w:rPr>
        <w:t> </w:t>
      </w:r>
      <w:r w:rsidRPr="007A422B">
        <w:rPr>
          <w:rFonts w:ascii="Times New Roman" w:eastAsia="Times New Roman" w:hAnsi="Times New Roman" w:cs="Times New Roman"/>
          <w:color w:val="000000"/>
          <w:sz w:val="19"/>
          <w:szCs w:val="19"/>
          <w:shd w:val="clear" w:color="auto" w:fill="FFFFFF"/>
        </w:rPr>
        <w:t>безопасности атомных электростанций» (717/2013).</w:t>
      </w:r>
    </w:p>
    <w:p w:rsidR="00D275A2" w:rsidRPr="007A422B" w:rsidRDefault="006E41F0" w:rsidP="004C79BF">
      <w:pPr>
        <w:numPr>
          <w:ilvl w:val="0"/>
          <w:numId w:val="15"/>
        </w:numPr>
        <w:tabs>
          <w:tab w:val="left" w:pos="288"/>
        </w:tabs>
        <w:autoSpaceDE w:val="0"/>
        <w:autoSpaceDN w:val="0"/>
        <w:adjustRightInd w:val="0"/>
        <w:spacing w:after="120" w:line="264" w:lineRule="auto"/>
        <w:ind w:left="284" w:hanging="284"/>
        <w:jc w:val="both"/>
        <w:rPr>
          <w:rFonts w:ascii="Times New Roman" w:eastAsia="Times New Roman" w:hAnsi="Times New Roman" w:cs="Times New Roman"/>
          <w:color w:val="000000"/>
          <w:sz w:val="19"/>
          <w:szCs w:val="19"/>
          <w:shd w:val="clear" w:color="auto" w:fill="FFFFFF"/>
        </w:rPr>
      </w:pPr>
      <w:r w:rsidRPr="007A422B">
        <w:rPr>
          <w:rFonts w:ascii="Times New Roman" w:eastAsia="Times New Roman" w:hAnsi="Times New Roman" w:cs="Times New Roman"/>
          <w:color w:val="000000"/>
          <w:sz w:val="19"/>
          <w:szCs w:val="19"/>
          <w:shd w:val="clear" w:color="auto" w:fill="FFFFFF"/>
        </w:rPr>
        <w:t>Закон «Об ионизирующем излучении» (592/1991).</w:t>
      </w:r>
    </w:p>
    <w:p w:rsidR="00D275A2" w:rsidRPr="007A422B" w:rsidRDefault="006E41F0" w:rsidP="004C79BF">
      <w:pPr>
        <w:numPr>
          <w:ilvl w:val="0"/>
          <w:numId w:val="15"/>
        </w:numPr>
        <w:tabs>
          <w:tab w:val="left" w:pos="288"/>
        </w:tabs>
        <w:autoSpaceDE w:val="0"/>
        <w:autoSpaceDN w:val="0"/>
        <w:adjustRightInd w:val="0"/>
        <w:spacing w:after="120" w:line="264" w:lineRule="auto"/>
        <w:ind w:left="284" w:hanging="284"/>
        <w:jc w:val="both"/>
        <w:rPr>
          <w:rFonts w:ascii="Times New Roman" w:eastAsia="Times New Roman" w:hAnsi="Times New Roman" w:cs="Times New Roman"/>
          <w:color w:val="000000"/>
          <w:sz w:val="19"/>
          <w:szCs w:val="19"/>
          <w:shd w:val="clear" w:color="auto" w:fill="FFFFFF"/>
        </w:rPr>
      </w:pPr>
      <w:r w:rsidRPr="007A422B">
        <w:rPr>
          <w:rFonts w:ascii="Times New Roman" w:eastAsia="Times New Roman" w:hAnsi="Times New Roman" w:cs="Times New Roman"/>
          <w:color w:val="000000"/>
          <w:sz w:val="19"/>
          <w:szCs w:val="19"/>
          <w:shd w:val="clear" w:color="auto" w:fill="FFFFFF"/>
        </w:rPr>
        <w:t>Постановление «Об ионизирующем излучении» (1512/1991).</w:t>
      </w:r>
    </w:p>
    <w:p w:rsidR="00D275A2" w:rsidRPr="007A422B" w:rsidRDefault="006E41F0" w:rsidP="00371923">
      <w:pPr>
        <w:numPr>
          <w:ilvl w:val="0"/>
          <w:numId w:val="15"/>
        </w:numPr>
        <w:tabs>
          <w:tab w:val="left" w:pos="288"/>
        </w:tabs>
        <w:autoSpaceDE w:val="0"/>
        <w:autoSpaceDN w:val="0"/>
        <w:adjustRightInd w:val="0"/>
        <w:spacing w:after="120" w:line="264" w:lineRule="auto"/>
        <w:jc w:val="both"/>
        <w:rPr>
          <w:rFonts w:ascii="Times New Roman" w:eastAsia="Times New Roman" w:hAnsi="Times New Roman" w:cs="Times New Roman"/>
          <w:color w:val="000000"/>
          <w:sz w:val="19"/>
          <w:szCs w:val="19"/>
          <w:shd w:val="clear" w:color="auto" w:fill="FFFFFF"/>
        </w:rPr>
      </w:pPr>
      <w:r w:rsidRPr="007A422B">
        <w:rPr>
          <w:rFonts w:ascii="Times New Roman" w:eastAsia="Times New Roman" w:hAnsi="Times New Roman" w:cs="Times New Roman"/>
          <w:color w:val="000000"/>
          <w:sz w:val="19"/>
          <w:szCs w:val="19"/>
          <w:shd w:val="clear" w:color="auto" w:fill="FFFFFF"/>
        </w:rPr>
        <w:t>Закон «Об охране труда» (1383/2001).</w:t>
      </w:r>
    </w:p>
    <w:p w:rsidR="00D275A2" w:rsidRPr="007A422B" w:rsidRDefault="006E41F0" w:rsidP="00371923">
      <w:pPr>
        <w:numPr>
          <w:ilvl w:val="0"/>
          <w:numId w:val="15"/>
        </w:numPr>
        <w:tabs>
          <w:tab w:val="left" w:pos="288"/>
        </w:tabs>
        <w:autoSpaceDE w:val="0"/>
        <w:autoSpaceDN w:val="0"/>
        <w:adjustRightInd w:val="0"/>
        <w:spacing w:after="120" w:line="264" w:lineRule="auto"/>
        <w:jc w:val="both"/>
        <w:rPr>
          <w:rFonts w:ascii="Times New Roman" w:eastAsia="Times New Roman" w:hAnsi="Times New Roman" w:cs="Times New Roman"/>
          <w:color w:val="000000"/>
          <w:sz w:val="19"/>
          <w:szCs w:val="19"/>
          <w:shd w:val="clear" w:color="auto" w:fill="FFFFFF"/>
        </w:rPr>
      </w:pPr>
      <w:r w:rsidRPr="007A422B">
        <w:rPr>
          <w:rFonts w:ascii="Times New Roman" w:eastAsia="Times New Roman" w:hAnsi="Times New Roman" w:cs="Times New Roman"/>
          <w:color w:val="000000"/>
          <w:sz w:val="19"/>
          <w:szCs w:val="19"/>
          <w:shd w:val="clear" w:color="auto" w:fill="FFFFFF"/>
        </w:rPr>
        <w:t>Закон «О персональных данных» (523/1999).</w:t>
      </w:r>
    </w:p>
    <w:p w:rsidR="00D275A2" w:rsidRPr="007A422B" w:rsidRDefault="006E41F0" w:rsidP="004C79BF">
      <w:pPr>
        <w:numPr>
          <w:ilvl w:val="0"/>
          <w:numId w:val="15"/>
        </w:numPr>
        <w:tabs>
          <w:tab w:val="left" w:pos="288"/>
        </w:tabs>
        <w:autoSpaceDE w:val="0"/>
        <w:autoSpaceDN w:val="0"/>
        <w:adjustRightInd w:val="0"/>
        <w:spacing w:after="120" w:line="264" w:lineRule="auto"/>
        <w:ind w:left="284" w:hanging="284"/>
        <w:jc w:val="both"/>
        <w:rPr>
          <w:rFonts w:ascii="Times New Roman" w:eastAsia="Times New Roman" w:hAnsi="Times New Roman" w:cs="Times New Roman"/>
          <w:color w:val="000000"/>
          <w:sz w:val="19"/>
          <w:szCs w:val="19"/>
          <w:shd w:val="clear" w:color="auto" w:fill="FFFFFF"/>
        </w:rPr>
      </w:pPr>
      <w:r w:rsidRPr="007A422B">
        <w:rPr>
          <w:rFonts w:ascii="Times New Roman" w:eastAsia="Times New Roman" w:hAnsi="Times New Roman" w:cs="Times New Roman"/>
          <w:color w:val="000000"/>
          <w:sz w:val="19"/>
          <w:szCs w:val="19"/>
          <w:shd w:val="clear" w:color="auto" w:fill="FFFFFF"/>
        </w:rPr>
        <w:t>Рекомендации международной комиссии по радиационной защите 2007 года, Публикация 103 МКРЗ, Труды МКРЗ, Том 37, №№ 2</w:t>
      </w:r>
      <w:r w:rsidR="00372135">
        <w:rPr>
          <w:rFonts w:ascii="Times New Roman" w:eastAsia="Times New Roman" w:hAnsi="Times New Roman" w:cs="Times New Roman"/>
          <w:color w:val="000000"/>
          <w:sz w:val="19"/>
          <w:szCs w:val="19"/>
          <w:shd w:val="clear" w:color="auto" w:fill="FFFFFF"/>
        </w:rPr>
        <w:t>–</w:t>
      </w:r>
      <w:r w:rsidRPr="007A422B">
        <w:rPr>
          <w:rFonts w:ascii="Times New Roman" w:eastAsia="Times New Roman" w:hAnsi="Times New Roman" w:cs="Times New Roman"/>
          <w:color w:val="000000"/>
          <w:sz w:val="19"/>
          <w:szCs w:val="19"/>
          <w:shd w:val="clear" w:color="auto" w:fill="FFFFFF"/>
        </w:rPr>
        <w:t>4 2007, ISBN</w:t>
      </w:r>
      <w:r w:rsidR="00372135">
        <w:rPr>
          <w:rFonts w:ascii="Times New Roman" w:eastAsia="Times New Roman" w:hAnsi="Times New Roman" w:cs="Times New Roman"/>
          <w:color w:val="000000"/>
          <w:sz w:val="19"/>
          <w:szCs w:val="19"/>
          <w:shd w:val="clear" w:color="auto" w:fill="FFFFFF"/>
        </w:rPr>
        <w:t> </w:t>
      </w:r>
      <w:r w:rsidRPr="007A422B">
        <w:rPr>
          <w:rFonts w:ascii="Times New Roman" w:eastAsia="Times New Roman" w:hAnsi="Times New Roman" w:cs="Times New Roman"/>
          <w:color w:val="000000"/>
          <w:sz w:val="19"/>
          <w:szCs w:val="19"/>
          <w:shd w:val="clear" w:color="auto" w:fill="FFFFFF"/>
        </w:rPr>
        <w:t>978-0-7020-3048-2.</w:t>
      </w:r>
    </w:p>
    <w:p w:rsidR="00D275A2" w:rsidRPr="007A422B" w:rsidRDefault="006E41F0" w:rsidP="004C79BF">
      <w:pPr>
        <w:numPr>
          <w:ilvl w:val="0"/>
          <w:numId w:val="15"/>
        </w:numPr>
        <w:tabs>
          <w:tab w:val="left" w:pos="288"/>
        </w:tabs>
        <w:autoSpaceDE w:val="0"/>
        <w:autoSpaceDN w:val="0"/>
        <w:adjustRightInd w:val="0"/>
        <w:spacing w:after="120" w:line="264" w:lineRule="auto"/>
        <w:ind w:left="284" w:hanging="284"/>
        <w:jc w:val="both"/>
        <w:rPr>
          <w:rFonts w:ascii="Times New Roman" w:eastAsia="Times New Roman" w:hAnsi="Times New Roman" w:cs="Times New Roman"/>
          <w:color w:val="000000"/>
          <w:sz w:val="19"/>
          <w:szCs w:val="19"/>
          <w:shd w:val="clear" w:color="auto" w:fill="FFFFFF"/>
        </w:rPr>
      </w:pPr>
      <w:r w:rsidRPr="007A422B">
        <w:rPr>
          <w:rFonts w:ascii="Times New Roman" w:eastAsia="Times New Roman" w:hAnsi="Times New Roman" w:cs="Times New Roman"/>
          <w:color w:val="000000"/>
          <w:sz w:val="19"/>
          <w:szCs w:val="19"/>
          <w:shd w:val="clear" w:color="auto" w:fill="FFFFFF"/>
        </w:rPr>
        <w:t xml:space="preserve">Публикация 75 МКРЗ, Общие принципы радиационной защиты работников. Международная комиссия по радиационной защите, </w:t>
      </w:r>
      <w:proofErr w:type="spellStart"/>
      <w:r w:rsidRPr="007A422B">
        <w:rPr>
          <w:rFonts w:ascii="Times New Roman" w:eastAsia="Times New Roman" w:hAnsi="Times New Roman" w:cs="Times New Roman"/>
          <w:color w:val="000000"/>
          <w:sz w:val="19"/>
          <w:szCs w:val="19"/>
          <w:shd w:val="clear" w:color="auto" w:fill="FFFFFF"/>
        </w:rPr>
        <w:t>Pergamon</w:t>
      </w:r>
      <w:proofErr w:type="spellEnd"/>
      <w:r w:rsidRPr="007A422B">
        <w:rPr>
          <w:rFonts w:ascii="Times New Roman" w:eastAsia="Times New Roman" w:hAnsi="Times New Roman" w:cs="Times New Roman"/>
          <w:color w:val="000000"/>
          <w:sz w:val="19"/>
          <w:szCs w:val="19"/>
          <w:shd w:val="clear" w:color="auto" w:fill="FFFFFF"/>
        </w:rPr>
        <w:t xml:space="preserve"> </w:t>
      </w:r>
      <w:proofErr w:type="spellStart"/>
      <w:r w:rsidRPr="007A422B">
        <w:rPr>
          <w:rFonts w:ascii="Times New Roman" w:eastAsia="Times New Roman" w:hAnsi="Times New Roman" w:cs="Times New Roman"/>
          <w:color w:val="000000"/>
          <w:sz w:val="19"/>
          <w:szCs w:val="19"/>
          <w:shd w:val="clear" w:color="auto" w:fill="FFFFFF"/>
        </w:rPr>
        <w:t>Press</w:t>
      </w:r>
      <w:proofErr w:type="spellEnd"/>
      <w:r w:rsidRPr="007A422B">
        <w:rPr>
          <w:rFonts w:ascii="Times New Roman" w:eastAsia="Times New Roman" w:hAnsi="Times New Roman" w:cs="Times New Roman"/>
          <w:color w:val="000000"/>
          <w:sz w:val="19"/>
          <w:szCs w:val="19"/>
          <w:shd w:val="clear" w:color="auto" w:fill="FFFFFF"/>
        </w:rPr>
        <w:t xml:space="preserve"> 1997 г.</w:t>
      </w:r>
    </w:p>
    <w:p w:rsidR="00D275A2" w:rsidRPr="007A422B" w:rsidRDefault="006E41F0" w:rsidP="004C79BF">
      <w:pPr>
        <w:numPr>
          <w:ilvl w:val="0"/>
          <w:numId w:val="15"/>
        </w:numPr>
        <w:tabs>
          <w:tab w:val="left" w:pos="288"/>
        </w:tabs>
        <w:autoSpaceDE w:val="0"/>
        <w:autoSpaceDN w:val="0"/>
        <w:adjustRightInd w:val="0"/>
        <w:spacing w:after="120" w:line="264" w:lineRule="auto"/>
        <w:ind w:left="284" w:hanging="284"/>
        <w:jc w:val="both"/>
        <w:rPr>
          <w:rFonts w:ascii="Times New Roman" w:eastAsia="Times New Roman" w:hAnsi="Times New Roman" w:cs="Times New Roman"/>
          <w:color w:val="000000"/>
          <w:sz w:val="19"/>
          <w:szCs w:val="19"/>
          <w:shd w:val="clear" w:color="auto" w:fill="FFFFFF"/>
        </w:rPr>
      </w:pPr>
      <w:r w:rsidRPr="007A422B">
        <w:rPr>
          <w:rFonts w:ascii="Times New Roman" w:eastAsia="Times New Roman" w:hAnsi="Times New Roman" w:cs="Times New Roman"/>
          <w:color w:val="000000"/>
          <w:sz w:val="19"/>
          <w:szCs w:val="19"/>
          <w:shd w:val="clear" w:color="auto" w:fill="FFFFFF"/>
        </w:rPr>
        <w:t>Нормы МАГАТЭ по безопасности, № SSR-2/2: «Безопасность атомных электростанций: Ввод в эксплуатацию и эксплуатация. Конкретные требования безопасности», Вена, 2011 г.</w:t>
      </w:r>
    </w:p>
    <w:p w:rsidR="00D275A2" w:rsidRPr="007A422B" w:rsidRDefault="006E41F0" w:rsidP="004C79BF">
      <w:pPr>
        <w:numPr>
          <w:ilvl w:val="0"/>
          <w:numId w:val="15"/>
        </w:numPr>
        <w:tabs>
          <w:tab w:val="left" w:pos="288"/>
        </w:tabs>
        <w:autoSpaceDE w:val="0"/>
        <w:autoSpaceDN w:val="0"/>
        <w:adjustRightInd w:val="0"/>
        <w:spacing w:after="120" w:line="264" w:lineRule="auto"/>
        <w:ind w:left="284" w:hanging="284"/>
        <w:jc w:val="both"/>
        <w:rPr>
          <w:rFonts w:ascii="Times New Roman" w:eastAsia="Times New Roman" w:hAnsi="Times New Roman" w:cs="Times New Roman"/>
          <w:color w:val="000000"/>
          <w:sz w:val="19"/>
          <w:szCs w:val="19"/>
          <w:shd w:val="clear" w:color="auto" w:fill="FFFFFF"/>
        </w:rPr>
      </w:pPr>
      <w:r w:rsidRPr="007A422B">
        <w:rPr>
          <w:rFonts w:ascii="Times New Roman" w:eastAsia="Times New Roman" w:hAnsi="Times New Roman" w:cs="Times New Roman"/>
          <w:color w:val="000000"/>
          <w:sz w:val="19"/>
          <w:szCs w:val="19"/>
          <w:shd w:val="clear" w:color="auto" w:fill="FFFFFF"/>
        </w:rPr>
        <w:t>Нормы МАГАТЭ по радиационной защите и безопасности источников излучения: Международные основные нормы безопасности. Общие требования безопасности, № GSR Часть 3 (Промежуточное издание), Вена, 2011 г.</w:t>
      </w:r>
    </w:p>
    <w:p w:rsidR="00D275A2" w:rsidRPr="007A422B" w:rsidRDefault="006E41F0" w:rsidP="004C79BF">
      <w:pPr>
        <w:numPr>
          <w:ilvl w:val="0"/>
          <w:numId w:val="15"/>
        </w:numPr>
        <w:tabs>
          <w:tab w:val="left" w:pos="288"/>
        </w:tabs>
        <w:autoSpaceDE w:val="0"/>
        <w:autoSpaceDN w:val="0"/>
        <w:adjustRightInd w:val="0"/>
        <w:spacing w:after="120" w:line="264" w:lineRule="auto"/>
        <w:ind w:left="284" w:hanging="284"/>
        <w:rPr>
          <w:rFonts w:ascii="Times New Roman" w:eastAsia="Times New Roman" w:hAnsi="Times New Roman" w:cs="Times New Roman"/>
          <w:color w:val="000000"/>
          <w:sz w:val="19"/>
          <w:szCs w:val="19"/>
          <w:shd w:val="clear" w:color="auto" w:fill="FFFFFF"/>
        </w:rPr>
      </w:pPr>
      <w:r w:rsidRPr="007A422B">
        <w:rPr>
          <w:rFonts w:ascii="Times New Roman" w:eastAsia="Times New Roman" w:hAnsi="Times New Roman" w:cs="Times New Roman"/>
          <w:color w:val="000000"/>
          <w:sz w:val="19"/>
          <w:szCs w:val="19"/>
          <w:shd w:val="clear" w:color="auto" w:fill="FFFFFF"/>
        </w:rPr>
        <w:t>Руководство ST</w:t>
      </w:r>
      <w:r w:rsidR="004C79BF">
        <w:rPr>
          <w:rFonts w:ascii="Times New Roman" w:eastAsia="Times New Roman" w:hAnsi="Times New Roman" w:cs="Times New Roman"/>
          <w:color w:val="000000"/>
          <w:sz w:val="19"/>
          <w:szCs w:val="19"/>
          <w:shd w:val="clear" w:color="auto" w:fill="FFFFFF"/>
        </w:rPr>
        <w:t> </w:t>
      </w:r>
      <w:r w:rsidRPr="007A422B">
        <w:rPr>
          <w:rFonts w:ascii="Times New Roman" w:eastAsia="Times New Roman" w:hAnsi="Times New Roman" w:cs="Times New Roman"/>
          <w:color w:val="000000"/>
          <w:sz w:val="19"/>
          <w:szCs w:val="19"/>
          <w:shd w:val="clear" w:color="auto" w:fill="FFFFFF"/>
        </w:rPr>
        <w:t>7.5, Медицинское наблюдение за</w:t>
      </w:r>
      <w:r w:rsidR="00664C15" w:rsidRPr="00664C15">
        <w:rPr>
          <w:rFonts w:ascii="Times New Roman" w:eastAsia="Times New Roman" w:hAnsi="Times New Roman" w:cs="Times New Roman"/>
          <w:color w:val="000000"/>
          <w:sz w:val="19"/>
          <w:szCs w:val="19"/>
          <w:shd w:val="clear" w:color="auto" w:fill="FFFFFF"/>
        </w:rPr>
        <w:t xml:space="preserve"> </w:t>
      </w:r>
      <w:r w:rsidRPr="007A422B">
        <w:rPr>
          <w:rFonts w:ascii="Times New Roman" w:eastAsia="Times New Roman" w:hAnsi="Times New Roman" w:cs="Times New Roman"/>
          <w:color w:val="000000"/>
          <w:sz w:val="19"/>
          <w:szCs w:val="19"/>
          <w:shd w:val="clear" w:color="auto" w:fill="FFFFFF"/>
        </w:rPr>
        <w:t>работниками, подвергающимися профессиональному облучению, Надзорный орган по радиационной и ядерной безопасности.</w:t>
      </w:r>
    </w:p>
    <w:p w:rsidR="00D275A2" w:rsidRPr="007A422B" w:rsidRDefault="00372135" w:rsidP="00371923">
      <w:pPr>
        <w:numPr>
          <w:ilvl w:val="0"/>
          <w:numId w:val="16"/>
        </w:numPr>
        <w:tabs>
          <w:tab w:val="left" w:pos="288"/>
        </w:tabs>
        <w:autoSpaceDE w:val="0"/>
        <w:autoSpaceDN w:val="0"/>
        <w:adjustRightInd w:val="0"/>
        <w:spacing w:after="120" w:line="264" w:lineRule="auto"/>
        <w:ind w:left="284" w:hanging="284"/>
        <w:jc w:val="both"/>
        <w:rPr>
          <w:rFonts w:ascii="Times New Roman" w:eastAsia="Times New Roman" w:hAnsi="Times New Roman" w:cs="Times New Roman"/>
          <w:color w:val="000000"/>
          <w:sz w:val="19"/>
          <w:szCs w:val="19"/>
          <w:shd w:val="clear" w:color="auto" w:fill="FFFFFF"/>
        </w:rPr>
      </w:pPr>
      <w:r>
        <w:rPr>
          <w:rFonts w:ascii="Times New Roman" w:eastAsia="Times New Roman" w:hAnsi="Times New Roman" w:cs="Times New Roman"/>
          <w:color w:val="000000"/>
          <w:sz w:val="19"/>
          <w:szCs w:val="19"/>
          <w:shd w:val="clear" w:color="auto" w:fill="FFFFFF"/>
        </w:rPr>
        <w:t>Р</w:t>
      </w:r>
      <w:r w:rsidR="006E41F0" w:rsidRPr="007A422B">
        <w:rPr>
          <w:rFonts w:ascii="Times New Roman" w:eastAsia="Times New Roman" w:hAnsi="Times New Roman" w:cs="Times New Roman"/>
          <w:color w:val="000000"/>
          <w:sz w:val="19"/>
          <w:szCs w:val="19"/>
          <w:shd w:val="clear" w:color="auto" w:fill="FFFFFF"/>
        </w:rPr>
        <w:t>уководство</w:t>
      </w:r>
      <w:r w:rsidR="004C79BF">
        <w:rPr>
          <w:rFonts w:ascii="Times New Roman" w:eastAsia="Times New Roman" w:hAnsi="Times New Roman" w:cs="Times New Roman"/>
          <w:color w:val="000000"/>
          <w:sz w:val="19"/>
          <w:szCs w:val="19"/>
          <w:shd w:val="clear" w:color="auto" w:fill="FFFFFF"/>
        </w:rPr>
        <w:t> </w:t>
      </w:r>
      <w:r w:rsidR="006E41F0" w:rsidRPr="007A422B">
        <w:rPr>
          <w:rFonts w:ascii="Times New Roman" w:eastAsia="Times New Roman" w:hAnsi="Times New Roman" w:cs="Times New Roman"/>
          <w:color w:val="000000"/>
          <w:sz w:val="19"/>
          <w:szCs w:val="19"/>
          <w:shd w:val="clear" w:color="auto" w:fill="FFFFFF"/>
        </w:rPr>
        <w:t>ST</w:t>
      </w:r>
      <w:r w:rsidR="004C79BF">
        <w:rPr>
          <w:rFonts w:ascii="Times New Roman" w:eastAsia="Times New Roman" w:hAnsi="Times New Roman" w:cs="Times New Roman"/>
          <w:color w:val="000000"/>
          <w:sz w:val="19"/>
          <w:szCs w:val="19"/>
          <w:shd w:val="clear" w:color="auto" w:fill="FFFFFF"/>
        </w:rPr>
        <w:t> </w:t>
      </w:r>
      <w:r w:rsidR="006E41F0" w:rsidRPr="007A422B">
        <w:rPr>
          <w:rFonts w:ascii="Times New Roman" w:eastAsia="Times New Roman" w:hAnsi="Times New Roman" w:cs="Times New Roman"/>
          <w:color w:val="000000"/>
          <w:sz w:val="19"/>
          <w:szCs w:val="19"/>
          <w:shd w:val="clear" w:color="auto" w:fill="FFFFFF"/>
        </w:rPr>
        <w:t>7.2, Применение максимальных значений радиационного облучения и принципы расчета дозы облучения, Надзорный орган по радиационной и ядерной безопасности.</w:t>
      </w:r>
    </w:p>
    <w:p w:rsidR="00D275A2" w:rsidRPr="007A422B" w:rsidRDefault="006E41F0" w:rsidP="00371923">
      <w:pPr>
        <w:numPr>
          <w:ilvl w:val="0"/>
          <w:numId w:val="16"/>
        </w:numPr>
        <w:tabs>
          <w:tab w:val="left" w:pos="288"/>
        </w:tabs>
        <w:autoSpaceDE w:val="0"/>
        <w:autoSpaceDN w:val="0"/>
        <w:adjustRightInd w:val="0"/>
        <w:spacing w:after="120" w:line="264" w:lineRule="auto"/>
        <w:ind w:left="284" w:hanging="284"/>
        <w:jc w:val="both"/>
        <w:rPr>
          <w:rFonts w:ascii="Times New Roman" w:eastAsia="Times New Roman" w:hAnsi="Times New Roman" w:cs="Times New Roman"/>
          <w:color w:val="000000"/>
          <w:sz w:val="19"/>
          <w:szCs w:val="19"/>
          <w:shd w:val="clear" w:color="auto" w:fill="FFFFFF"/>
        </w:rPr>
      </w:pPr>
      <w:r w:rsidRPr="007A422B">
        <w:rPr>
          <w:rFonts w:ascii="Times New Roman" w:eastAsia="Times New Roman" w:hAnsi="Times New Roman" w:cs="Times New Roman"/>
          <w:color w:val="000000"/>
          <w:sz w:val="19"/>
          <w:szCs w:val="19"/>
          <w:shd w:val="clear" w:color="auto" w:fill="FFFFFF"/>
        </w:rPr>
        <w:t>Руководство</w:t>
      </w:r>
      <w:r w:rsidR="004C79BF">
        <w:rPr>
          <w:rFonts w:ascii="Times New Roman" w:eastAsia="Times New Roman" w:hAnsi="Times New Roman" w:cs="Times New Roman"/>
          <w:color w:val="000000"/>
          <w:sz w:val="19"/>
          <w:szCs w:val="19"/>
          <w:shd w:val="clear" w:color="auto" w:fill="FFFFFF"/>
        </w:rPr>
        <w:t> </w:t>
      </w:r>
      <w:r w:rsidRPr="007A422B">
        <w:rPr>
          <w:rFonts w:ascii="Times New Roman" w:eastAsia="Times New Roman" w:hAnsi="Times New Roman" w:cs="Times New Roman"/>
          <w:color w:val="000000"/>
          <w:sz w:val="19"/>
          <w:szCs w:val="19"/>
          <w:shd w:val="clear" w:color="auto" w:fill="FFFFFF"/>
        </w:rPr>
        <w:t>ST</w:t>
      </w:r>
      <w:r w:rsidR="004C79BF">
        <w:rPr>
          <w:rFonts w:ascii="Times New Roman" w:eastAsia="Times New Roman" w:hAnsi="Times New Roman" w:cs="Times New Roman"/>
          <w:color w:val="000000"/>
          <w:sz w:val="19"/>
          <w:szCs w:val="19"/>
          <w:shd w:val="clear" w:color="auto" w:fill="FFFFFF"/>
        </w:rPr>
        <w:t> </w:t>
      </w:r>
      <w:r w:rsidRPr="007A422B">
        <w:rPr>
          <w:rFonts w:ascii="Times New Roman" w:eastAsia="Times New Roman" w:hAnsi="Times New Roman" w:cs="Times New Roman"/>
          <w:color w:val="000000"/>
          <w:sz w:val="19"/>
          <w:szCs w:val="19"/>
          <w:shd w:val="clear" w:color="auto" w:fill="FFFFFF"/>
        </w:rPr>
        <w:t>1.3, Предупреждающие знаки для источников радиоактивного излучения, Надзорный орган по радиационной и ядерной безопасности.</w:t>
      </w:r>
    </w:p>
    <w:p w:rsidR="00D275A2" w:rsidRPr="007A422B" w:rsidRDefault="006E41F0" w:rsidP="00371923">
      <w:pPr>
        <w:numPr>
          <w:ilvl w:val="0"/>
          <w:numId w:val="16"/>
        </w:numPr>
        <w:tabs>
          <w:tab w:val="left" w:pos="288"/>
        </w:tabs>
        <w:autoSpaceDE w:val="0"/>
        <w:autoSpaceDN w:val="0"/>
        <w:adjustRightInd w:val="0"/>
        <w:spacing w:after="120" w:line="264" w:lineRule="auto"/>
        <w:ind w:left="284" w:hanging="284"/>
        <w:jc w:val="both"/>
        <w:rPr>
          <w:rFonts w:ascii="Times New Roman" w:eastAsia="Times New Roman" w:hAnsi="Times New Roman" w:cs="Times New Roman"/>
          <w:color w:val="000000"/>
          <w:sz w:val="19"/>
          <w:szCs w:val="19"/>
          <w:shd w:val="clear" w:color="auto" w:fill="FFFFFF"/>
        </w:rPr>
      </w:pPr>
      <w:r w:rsidRPr="007A422B">
        <w:rPr>
          <w:rFonts w:ascii="Times New Roman" w:eastAsia="Times New Roman" w:hAnsi="Times New Roman" w:cs="Times New Roman"/>
          <w:color w:val="000000"/>
          <w:sz w:val="19"/>
          <w:szCs w:val="19"/>
          <w:shd w:val="clear" w:color="auto" w:fill="FFFFFF"/>
        </w:rPr>
        <w:t>Руководство</w:t>
      </w:r>
      <w:r w:rsidR="004C79BF">
        <w:rPr>
          <w:rFonts w:ascii="Times New Roman" w:eastAsia="Times New Roman" w:hAnsi="Times New Roman" w:cs="Times New Roman"/>
          <w:color w:val="000000"/>
          <w:sz w:val="19"/>
          <w:szCs w:val="19"/>
          <w:shd w:val="clear" w:color="auto" w:fill="FFFFFF"/>
        </w:rPr>
        <w:t> </w:t>
      </w:r>
      <w:r w:rsidRPr="007A422B">
        <w:rPr>
          <w:rFonts w:ascii="Times New Roman" w:eastAsia="Times New Roman" w:hAnsi="Times New Roman" w:cs="Times New Roman"/>
          <w:color w:val="000000"/>
          <w:sz w:val="19"/>
          <w:szCs w:val="19"/>
          <w:shd w:val="clear" w:color="auto" w:fill="FFFFFF"/>
        </w:rPr>
        <w:t>ST</w:t>
      </w:r>
      <w:r w:rsidR="004C79BF">
        <w:rPr>
          <w:rFonts w:ascii="Times New Roman" w:eastAsia="Times New Roman" w:hAnsi="Times New Roman" w:cs="Times New Roman"/>
          <w:color w:val="000000"/>
          <w:sz w:val="19"/>
          <w:szCs w:val="19"/>
          <w:shd w:val="clear" w:color="auto" w:fill="FFFFFF"/>
        </w:rPr>
        <w:t> </w:t>
      </w:r>
      <w:r w:rsidRPr="007A422B">
        <w:rPr>
          <w:rFonts w:ascii="Times New Roman" w:eastAsia="Times New Roman" w:hAnsi="Times New Roman" w:cs="Times New Roman"/>
          <w:color w:val="000000"/>
          <w:sz w:val="19"/>
          <w:szCs w:val="19"/>
          <w:shd w:val="clear" w:color="auto" w:fill="FFFFFF"/>
        </w:rPr>
        <w:t>12.1, Радиационная безопасность при работах, влияющих на фоновое излучение, Надзорный орган по радиационной и ядерной безопасности.</w:t>
      </w:r>
    </w:p>
    <w:p w:rsidR="00D275A2" w:rsidRPr="007A422B" w:rsidRDefault="006E41F0" w:rsidP="00371923">
      <w:pPr>
        <w:numPr>
          <w:ilvl w:val="0"/>
          <w:numId w:val="16"/>
        </w:numPr>
        <w:tabs>
          <w:tab w:val="left" w:pos="288"/>
        </w:tabs>
        <w:autoSpaceDE w:val="0"/>
        <w:autoSpaceDN w:val="0"/>
        <w:adjustRightInd w:val="0"/>
        <w:spacing w:after="120" w:line="264" w:lineRule="auto"/>
        <w:ind w:left="284" w:hanging="284"/>
        <w:jc w:val="both"/>
        <w:rPr>
          <w:rFonts w:ascii="Times New Roman" w:eastAsia="Times New Roman" w:hAnsi="Times New Roman" w:cs="Times New Roman"/>
          <w:color w:val="000000"/>
          <w:sz w:val="19"/>
          <w:szCs w:val="19"/>
          <w:shd w:val="clear" w:color="auto" w:fill="FFFFFF"/>
        </w:rPr>
      </w:pPr>
      <w:r w:rsidRPr="007A422B">
        <w:rPr>
          <w:rFonts w:ascii="Times New Roman" w:eastAsia="Times New Roman" w:hAnsi="Times New Roman" w:cs="Times New Roman"/>
          <w:color w:val="000000"/>
          <w:sz w:val="19"/>
          <w:szCs w:val="19"/>
          <w:shd w:val="clear" w:color="auto" w:fill="FFFFFF"/>
        </w:rPr>
        <w:t>Руководство</w:t>
      </w:r>
      <w:r w:rsidR="004C79BF">
        <w:rPr>
          <w:rFonts w:ascii="Times New Roman" w:eastAsia="Times New Roman" w:hAnsi="Times New Roman" w:cs="Times New Roman"/>
          <w:color w:val="000000"/>
          <w:sz w:val="19"/>
          <w:szCs w:val="19"/>
          <w:shd w:val="clear" w:color="auto" w:fill="FFFFFF"/>
        </w:rPr>
        <w:t> </w:t>
      </w:r>
      <w:r w:rsidRPr="007A422B">
        <w:rPr>
          <w:rFonts w:ascii="Times New Roman" w:eastAsia="Times New Roman" w:hAnsi="Times New Roman" w:cs="Times New Roman"/>
          <w:color w:val="000000"/>
          <w:sz w:val="19"/>
          <w:szCs w:val="19"/>
          <w:shd w:val="clear" w:color="auto" w:fill="FFFFFF"/>
        </w:rPr>
        <w:t>ST</w:t>
      </w:r>
      <w:r w:rsidR="004C79BF">
        <w:rPr>
          <w:rFonts w:ascii="Times New Roman" w:eastAsia="Times New Roman" w:hAnsi="Times New Roman" w:cs="Times New Roman"/>
          <w:color w:val="000000"/>
          <w:sz w:val="19"/>
          <w:szCs w:val="19"/>
          <w:shd w:val="clear" w:color="auto" w:fill="FFFFFF"/>
        </w:rPr>
        <w:t> </w:t>
      </w:r>
      <w:r w:rsidRPr="007A422B">
        <w:rPr>
          <w:rFonts w:ascii="Times New Roman" w:eastAsia="Times New Roman" w:hAnsi="Times New Roman" w:cs="Times New Roman"/>
          <w:color w:val="000000"/>
          <w:sz w:val="19"/>
          <w:szCs w:val="19"/>
          <w:shd w:val="clear" w:color="auto" w:fill="FFFFFF"/>
        </w:rPr>
        <w:t>7.3, Расчет дозы, вызванной внутренним облучением, Надзорный орган по радиационной и ядерной безопасности.</w:t>
      </w:r>
    </w:p>
    <w:p w:rsidR="00D275A2" w:rsidRPr="007A422B" w:rsidRDefault="006E41F0" w:rsidP="00371923">
      <w:pPr>
        <w:numPr>
          <w:ilvl w:val="0"/>
          <w:numId w:val="16"/>
        </w:numPr>
        <w:tabs>
          <w:tab w:val="left" w:pos="288"/>
        </w:tabs>
        <w:autoSpaceDE w:val="0"/>
        <w:autoSpaceDN w:val="0"/>
        <w:adjustRightInd w:val="0"/>
        <w:spacing w:after="120" w:line="264" w:lineRule="auto"/>
        <w:ind w:left="284" w:hanging="284"/>
        <w:jc w:val="both"/>
        <w:rPr>
          <w:rFonts w:ascii="Times New Roman" w:eastAsia="Times New Roman" w:hAnsi="Times New Roman" w:cs="Times New Roman"/>
          <w:color w:val="000000"/>
          <w:sz w:val="19"/>
          <w:szCs w:val="19"/>
          <w:shd w:val="clear" w:color="auto" w:fill="FFFFFF"/>
        </w:rPr>
      </w:pPr>
      <w:r w:rsidRPr="007A422B">
        <w:rPr>
          <w:rFonts w:ascii="Times New Roman" w:eastAsia="Times New Roman" w:hAnsi="Times New Roman" w:cs="Times New Roman"/>
          <w:color w:val="000000"/>
          <w:sz w:val="19"/>
          <w:szCs w:val="19"/>
          <w:shd w:val="clear" w:color="auto" w:fill="FFFFFF"/>
        </w:rPr>
        <w:t>Руководство</w:t>
      </w:r>
      <w:r w:rsidR="004C79BF">
        <w:rPr>
          <w:rFonts w:ascii="Times New Roman" w:eastAsia="Times New Roman" w:hAnsi="Times New Roman" w:cs="Times New Roman"/>
          <w:color w:val="000000"/>
          <w:sz w:val="19"/>
          <w:szCs w:val="19"/>
          <w:shd w:val="clear" w:color="auto" w:fill="FFFFFF"/>
        </w:rPr>
        <w:t> </w:t>
      </w:r>
      <w:r w:rsidRPr="007A422B">
        <w:rPr>
          <w:rFonts w:ascii="Times New Roman" w:eastAsia="Times New Roman" w:hAnsi="Times New Roman" w:cs="Times New Roman"/>
          <w:color w:val="000000"/>
          <w:sz w:val="19"/>
          <w:szCs w:val="19"/>
          <w:shd w:val="clear" w:color="auto" w:fill="FFFFFF"/>
        </w:rPr>
        <w:t>ST</w:t>
      </w:r>
      <w:r w:rsidR="004C79BF">
        <w:rPr>
          <w:rFonts w:ascii="Times New Roman" w:eastAsia="Times New Roman" w:hAnsi="Times New Roman" w:cs="Times New Roman"/>
          <w:color w:val="000000"/>
          <w:sz w:val="19"/>
          <w:szCs w:val="19"/>
          <w:shd w:val="clear" w:color="auto" w:fill="FFFFFF"/>
        </w:rPr>
        <w:t> </w:t>
      </w:r>
      <w:r w:rsidRPr="007A422B">
        <w:rPr>
          <w:rFonts w:ascii="Times New Roman" w:eastAsia="Times New Roman" w:hAnsi="Times New Roman" w:cs="Times New Roman"/>
          <w:color w:val="000000"/>
          <w:sz w:val="19"/>
          <w:szCs w:val="19"/>
          <w:shd w:val="clear" w:color="auto" w:fill="FFFFFF"/>
        </w:rPr>
        <w:t>7.4, Дозиметрический регистр и предоставление данных, Надзорный орган по радиационной и ядерной безопасности.</w:t>
      </w:r>
    </w:p>
    <w:p w:rsidR="00D275A2" w:rsidRPr="007A422B" w:rsidRDefault="006E41F0" w:rsidP="00371923">
      <w:pPr>
        <w:numPr>
          <w:ilvl w:val="0"/>
          <w:numId w:val="16"/>
        </w:numPr>
        <w:tabs>
          <w:tab w:val="left" w:pos="288"/>
        </w:tabs>
        <w:autoSpaceDE w:val="0"/>
        <w:autoSpaceDN w:val="0"/>
        <w:adjustRightInd w:val="0"/>
        <w:spacing w:after="120" w:line="264" w:lineRule="auto"/>
        <w:ind w:left="284" w:hanging="284"/>
        <w:jc w:val="both"/>
        <w:rPr>
          <w:rFonts w:ascii="Times New Roman" w:eastAsia="Times New Roman" w:hAnsi="Times New Roman" w:cs="Times New Roman"/>
          <w:color w:val="000000"/>
          <w:sz w:val="19"/>
          <w:szCs w:val="19"/>
          <w:shd w:val="clear" w:color="auto" w:fill="FFFFFF"/>
        </w:rPr>
      </w:pPr>
      <w:r w:rsidRPr="007A422B">
        <w:rPr>
          <w:rFonts w:ascii="Times New Roman" w:eastAsia="Times New Roman" w:hAnsi="Times New Roman" w:cs="Times New Roman"/>
          <w:color w:val="000000"/>
          <w:sz w:val="19"/>
          <w:szCs w:val="19"/>
          <w:shd w:val="clear" w:color="auto" w:fill="FFFFFF"/>
        </w:rPr>
        <w:t>Руководство</w:t>
      </w:r>
      <w:r w:rsidR="004C79BF">
        <w:rPr>
          <w:rFonts w:ascii="Times New Roman" w:eastAsia="Times New Roman" w:hAnsi="Times New Roman" w:cs="Times New Roman"/>
          <w:color w:val="000000"/>
          <w:sz w:val="19"/>
          <w:szCs w:val="19"/>
          <w:shd w:val="clear" w:color="auto" w:fill="FFFFFF"/>
        </w:rPr>
        <w:t> </w:t>
      </w:r>
      <w:r w:rsidRPr="007A422B">
        <w:rPr>
          <w:rFonts w:ascii="Times New Roman" w:eastAsia="Times New Roman" w:hAnsi="Times New Roman" w:cs="Times New Roman"/>
          <w:color w:val="000000"/>
          <w:sz w:val="19"/>
          <w:szCs w:val="19"/>
          <w:shd w:val="clear" w:color="auto" w:fill="FFFFFF"/>
        </w:rPr>
        <w:t>ST</w:t>
      </w:r>
      <w:r w:rsidR="004C79BF">
        <w:rPr>
          <w:rFonts w:ascii="Times New Roman" w:eastAsia="Times New Roman" w:hAnsi="Times New Roman" w:cs="Times New Roman"/>
          <w:color w:val="000000"/>
          <w:sz w:val="19"/>
          <w:szCs w:val="19"/>
          <w:shd w:val="clear" w:color="auto" w:fill="FFFFFF"/>
        </w:rPr>
        <w:t> </w:t>
      </w:r>
      <w:r w:rsidRPr="007A422B">
        <w:rPr>
          <w:rFonts w:ascii="Times New Roman" w:eastAsia="Times New Roman" w:hAnsi="Times New Roman" w:cs="Times New Roman"/>
          <w:color w:val="000000"/>
          <w:sz w:val="19"/>
          <w:szCs w:val="19"/>
          <w:shd w:val="clear" w:color="auto" w:fill="FFFFFF"/>
        </w:rPr>
        <w:t>1.9, Работы, связанные с радиационным облучением, и измерения облучения, Надзорный орган по радиационной и ядерной безопасности.</w:t>
      </w:r>
    </w:p>
    <w:p w:rsidR="00D275A2" w:rsidRPr="007A422B" w:rsidRDefault="006E41F0" w:rsidP="00371923">
      <w:pPr>
        <w:numPr>
          <w:ilvl w:val="0"/>
          <w:numId w:val="16"/>
        </w:numPr>
        <w:tabs>
          <w:tab w:val="left" w:pos="288"/>
        </w:tabs>
        <w:autoSpaceDE w:val="0"/>
        <w:autoSpaceDN w:val="0"/>
        <w:adjustRightInd w:val="0"/>
        <w:spacing w:after="120" w:line="264" w:lineRule="auto"/>
        <w:ind w:left="284" w:hanging="284"/>
        <w:jc w:val="both"/>
        <w:rPr>
          <w:rFonts w:ascii="Times New Roman" w:eastAsia="Times New Roman" w:hAnsi="Times New Roman" w:cs="Times New Roman"/>
          <w:color w:val="000000"/>
          <w:sz w:val="19"/>
          <w:szCs w:val="19"/>
          <w:shd w:val="clear" w:color="auto" w:fill="FFFFFF"/>
        </w:rPr>
      </w:pPr>
      <w:r w:rsidRPr="007A422B">
        <w:rPr>
          <w:rFonts w:ascii="Times New Roman" w:eastAsia="Times New Roman" w:hAnsi="Times New Roman" w:cs="Times New Roman"/>
          <w:color w:val="000000"/>
          <w:sz w:val="19"/>
          <w:szCs w:val="19"/>
          <w:shd w:val="clear" w:color="auto" w:fill="FFFFFF"/>
        </w:rPr>
        <w:t>IEC</w:t>
      </w:r>
      <w:r w:rsidR="004C79BF">
        <w:rPr>
          <w:rFonts w:ascii="Times New Roman" w:eastAsia="Times New Roman" w:hAnsi="Times New Roman" w:cs="Times New Roman"/>
          <w:color w:val="000000"/>
          <w:sz w:val="19"/>
          <w:szCs w:val="19"/>
          <w:shd w:val="clear" w:color="auto" w:fill="FFFFFF"/>
        </w:rPr>
        <w:t> </w:t>
      </w:r>
      <w:r w:rsidRPr="007A422B">
        <w:rPr>
          <w:rFonts w:ascii="Times New Roman" w:eastAsia="Times New Roman" w:hAnsi="Times New Roman" w:cs="Times New Roman"/>
          <w:color w:val="000000"/>
          <w:sz w:val="19"/>
          <w:szCs w:val="19"/>
          <w:shd w:val="clear" w:color="auto" w:fill="FFFFFF"/>
        </w:rPr>
        <w:t>61066:</w:t>
      </w:r>
      <w:r w:rsidRPr="004C79BF">
        <w:rPr>
          <w:rFonts w:ascii="Times New Roman" w:eastAsia="Times New Roman" w:hAnsi="Times New Roman" w:cs="Times New Roman"/>
          <w:color w:val="000000"/>
          <w:spacing w:val="-4"/>
          <w:sz w:val="19"/>
          <w:szCs w:val="19"/>
          <w:shd w:val="clear" w:color="auto" w:fill="FFFFFF"/>
        </w:rPr>
        <w:t>2006 «Системы термолюминесцентной дозиметрии, используемые для индивидуального дозиметрического контроля и контроля окружающей среды».</w:t>
      </w:r>
    </w:p>
    <w:p w:rsidR="00D275A2" w:rsidRPr="007A422B" w:rsidRDefault="006E41F0" w:rsidP="00371923">
      <w:pPr>
        <w:numPr>
          <w:ilvl w:val="0"/>
          <w:numId w:val="16"/>
        </w:numPr>
        <w:tabs>
          <w:tab w:val="left" w:pos="288"/>
        </w:tabs>
        <w:autoSpaceDE w:val="0"/>
        <w:autoSpaceDN w:val="0"/>
        <w:adjustRightInd w:val="0"/>
        <w:spacing w:after="120" w:line="264" w:lineRule="auto"/>
        <w:ind w:left="284" w:hanging="284"/>
        <w:jc w:val="both"/>
        <w:rPr>
          <w:rFonts w:ascii="Times New Roman" w:eastAsia="Times New Roman" w:hAnsi="Times New Roman" w:cs="Times New Roman"/>
          <w:color w:val="000000"/>
          <w:sz w:val="19"/>
          <w:szCs w:val="19"/>
          <w:shd w:val="clear" w:color="auto" w:fill="FFFFFF"/>
        </w:rPr>
      </w:pPr>
      <w:r w:rsidRPr="007A422B">
        <w:rPr>
          <w:rFonts w:ascii="Times New Roman" w:eastAsia="Times New Roman" w:hAnsi="Times New Roman" w:cs="Times New Roman"/>
          <w:color w:val="000000"/>
          <w:sz w:val="19"/>
          <w:szCs w:val="19"/>
          <w:shd w:val="clear" w:color="auto" w:fill="FFFFFF"/>
        </w:rPr>
        <w:t>ISO/IEC</w:t>
      </w:r>
      <w:r w:rsidR="004C79BF">
        <w:rPr>
          <w:rFonts w:ascii="Times New Roman" w:eastAsia="Times New Roman" w:hAnsi="Times New Roman" w:cs="Times New Roman"/>
          <w:color w:val="000000"/>
          <w:sz w:val="19"/>
          <w:szCs w:val="19"/>
          <w:shd w:val="clear" w:color="auto" w:fill="FFFFFF"/>
        </w:rPr>
        <w:t> </w:t>
      </w:r>
      <w:r w:rsidRPr="007A422B">
        <w:rPr>
          <w:rFonts w:ascii="Times New Roman" w:eastAsia="Times New Roman" w:hAnsi="Times New Roman" w:cs="Times New Roman"/>
          <w:color w:val="000000"/>
          <w:sz w:val="19"/>
          <w:szCs w:val="19"/>
          <w:shd w:val="clear" w:color="auto" w:fill="FFFFFF"/>
        </w:rPr>
        <w:t>17025:2005 «Общие требования к компетентности испытательных и калибровочных лабораторий».</w:t>
      </w:r>
    </w:p>
    <w:p w:rsidR="00D275A2" w:rsidRPr="007A422B" w:rsidRDefault="006E41F0" w:rsidP="00371923">
      <w:pPr>
        <w:numPr>
          <w:ilvl w:val="0"/>
          <w:numId w:val="16"/>
        </w:numPr>
        <w:tabs>
          <w:tab w:val="left" w:pos="288"/>
        </w:tabs>
        <w:autoSpaceDE w:val="0"/>
        <w:autoSpaceDN w:val="0"/>
        <w:adjustRightInd w:val="0"/>
        <w:spacing w:after="120" w:line="264" w:lineRule="auto"/>
        <w:ind w:left="284" w:hanging="284"/>
        <w:jc w:val="both"/>
        <w:rPr>
          <w:rFonts w:ascii="Times New Roman" w:eastAsia="Times New Roman" w:hAnsi="Times New Roman" w:cs="Times New Roman"/>
          <w:color w:val="000000"/>
          <w:sz w:val="19"/>
          <w:szCs w:val="19"/>
          <w:shd w:val="clear" w:color="auto" w:fill="FFFFFF"/>
        </w:rPr>
      </w:pPr>
      <w:r w:rsidRPr="007A422B">
        <w:rPr>
          <w:rFonts w:ascii="Times New Roman" w:eastAsia="Times New Roman" w:hAnsi="Times New Roman" w:cs="Times New Roman"/>
          <w:color w:val="000000"/>
          <w:sz w:val="19"/>
          <w:szCs w:val="19"/>
          <w:shd w:val="clear" w:color="auto" w:fill="FFFFFF"/>
        </w:rPr>
        <w:t>RP</w:t>
      </w:r>
      <w:r w:rsidR="004C79BF">
        <w:rPr>
          <w:rFonts w:ascii="Times New Roman" w:eastAsia="Times New Roman" w:hAnsi="Times New Roman" w:cs="Times New Roman"/>
          <w:color w:val="000000"/>
          <w:sz w:val="19"/>
          <w:szCs w:val="19"/>
          <w:shd w:val="clear" w:color="auto" w:fill="FFFFFF"/>
        </w:rPr>
        <w:t> </w:t>
      </w:r>
      <w:r w:rsidRPr="007A422B">
        <w:rPr>
          <w:rFonts w:ascii="Times New Roman" w:eastAsia="Times New Roman" w:hAnsi="Times New Roman" w:cs="Times New Roman"/>
          <w:color w:val="000000"/>
          <w:sz w:val="19"/>
          <w:szCs w:val="19"/>
          <w:shd w:val="clear" w:color="auto" w:fill="FFFFFF"/>
        </w:rPr>
        <w:t>160:2009, Технические рекомендации для контроля лиц, подвергающихся профессиональному внешнему облучению, СЕ.</w:t>
      </w:r>
    </w:p>
    <w:p w:rsidR="00D275A2" w:rsidRPr="007A422B" w:rsidRDefault="006E41F0" w:rsidP="00371923">
      <w:pPr>
        <w:numPr>
          <w:ilvl w:val="0"/>
          <w:numId w:val="16"/>
        </w:numPr>
        <w:tabs>
          <w:tab w:val="left" w:pos="288"/>
        </w:tabs>
        <w:autoSpaceDE w:val="0"/>
        <w:autoSpaceDN w:val="0"/>
        <w:adjustRightInd w:val="0"/>
        <w:spacing w:after="120" w:line="264" w:lineRule="auto"/>
        <w:ind w:left="284" w:hanging="284"/>
        <w:jc w:val="both"/>
        <w:rPr>
          <w:rFonts w:ascii="Times New Roman" w:eastAsia="Times New Roman" w:hAnsi="Times New Roman" w:cs="Times New Roman"/>
          <w:color w:val="000000"/>
          <w:sz w:val="19"/>
          <w:szCs w:val="19"/>
          <w:shd w:val="clear" w:color="auto" w:fill="FFFFFF"/>
        </w:rPr>
      </w:pPr>
      <w:r w:rsidRPr="007A422B">
        <w:rPr>
          <w:rFonts w:ascii="Times New Roman" w:eastAsia="Times New Roman" w:hAnsi="Times New Roman" w:cs="Times New Roman"/>
          <w:color w:val="000000"/>
          <w:sz w:val="19"/>
          <w:szCs w:val="19"/>
          <w:shd w:val="clear" w:color="auto" w:fill="FFFFFF"/>
        </w:rPr>
        <w:t>IEC</w:t>
      </w:r>
      <w:r w:rsidR="004C79BF">
        <w:rPr>
          <w:rFonts w:ascii="Times New Roman" w:eastAsia="Times New Roman" w:hAnsi="Times New Roman" w:cs="Times New Roman"/>
          <w:color w:val="000000"/>
          <w:sz w:val="19"/>
          <w:szCs w:val="19"/>
          <w:shd w:val="clear" w:color="auto" w:fill="FFFFFF"/>
        </w:rPr>
        <w:t> </w:t>
      </w:r>
      <w:r w:rsidRPr="007A422B">
        <w:rPr>
          <w:rFonts w:ascii="Times New Roman" w:eastAsia="Times New Roman" w:hAnsi="Times New Roman" w:cs="Times New Roman"/>
          <w:color w:val="000000"/>
          <w:sz w:val="19"/>
          <w:szCs w:val="19"/>
          <w:shd w:val="clear" w:color="auto" w:fill="FFFFFF"/>
        </w:rPr>
        <w:t>62387-1:2007. Приборы радиационной защиты. Пассивные интегрирующие дозиметрические системы для мониторинга окружающей среды и индивидуального мониторинга – Часть 1. Общие характеристики и эксплуатационные требования.</w:t>
      </w:r>
    </w:p>
    <w:p w:rsidR="00D275A2" w:rsidRPr="007A422B" w:rsidRDefault="006E41F0" w:rsidP="00371923">
      <w:pPr>
        <w:numPr>
          <w:ilvl w:val="0"/>
          <w:numId w:val="16"/>
        </w:numPr>
        <w:tabs>
          <w:tab w:val="left" w:pos="288"/>
        </w:tabs>
        <w:autoSpaceDE w:val="0"/>
        <w:autoSpaceDN w:val="0"/>
        <w:adjustRightInd w:val="0"/>
        <w:spacing w:after="120" w:line="264" w:lineRule="auto"/>
        <w:ind w:left="284" w:hanging="284"/>
        <w:jc w:val="both"/>
        <w:rPr>
          <w:rFonts w:ascii="Times New Roman" w:eastAsia="Times New Roman" w:hAnsi="Times New Roman" w:cs="Times New Roman"/>
          <w:color w:val="000000"/>
          <w:sz w:val="19"/>
          <w:szCs w:val="19"/>
          <w:shd w:val="clear" w:color="auto" w:fill="FFFFFF"/>
        </w:rPr>
      </w:pPr>
      <w:r w:rsidRPr="007A422B">
        <w:rPr>
          <w:rFonts w:ascii="Times New Roman" w:eastAsia="Times New Roman" w:hAnsi="Times New Roman" w:cs="Times New Roman"/>
          <w:color w:val="000000"/>
          <w:sz w:val="19"/>
          <w:szCs w:val="19"/>
          <w:shd w:val="clear" w:color="auto" w:fill="FFFFFF"/>
        </w:rPr>
        <w:t>Соглашение между STUK и SSM относительно порядка предоставления информации по дозам облучения работников АЭС между Швецией и Финляндией, 16.06.2006 (только на шведском языке).</w:t>
      </w:r>
    </w:p>
    <w:p w:rsidR="007A422B" w:rsidRDefault="007A422B" w:rsidP="00371923">
      <w:pPr>
        <w:numPr>
          <w:ilvl w:val="0"/>
          <w:numId w:val="16"/>
        </w:numPr>
        <w:tabs>
          <w:tab w:val="left" w:pos="288"/>
        </w:tabs>
        <w:spacing w:after="120" w:line="264" w:lineRule="auto"/>
        <w:jc w:val="both"/>
        <w:rPr>
          <w:rFonts w:ascii="Times New Roman" w:eastAsia="Times New Roman" w:hAnsi="Times New Roman" w:cs="Times New Roman"/>
          <w:color w:val="000000"/>
          <w:sz w:val="19"/>
          <w:szCs w:val="19"/>
          <w:shd w:val="clear" w:color="auto" w:fill="FFFFFF"/>
        </w:rPr>
        <w:sectPr w:rsidR="007A422B" w:rsidSect="003A1BA7">
          <w:pgSz w:w="11906" w:h="16838" w:code="9"/>
          <w:pgMar w:top="1134" w:right="1134" w:bottom="1134" w:left="1418" w:header="720" w:footer="720" w:gutter="0"/>
          <w:cols w:num="2" w:space="708"/>
          <w:noEndnote/>
          <w:docGrid w:linePitch="360"/>
        </w:sectPr>
      </w:pPr>
    </w:p>
    <w:p w:rsidR="00D275A2" w:rsidRDefault="006E41F0" w:rsidP="00B278DA">
      <w:pPr>
        <w:shd w:val="clear" w:color="auto" w:fill="FFFFFF"/>
        <w:tabs>
          <w:tab w:val="left" w:pos="427"/>
        </w:tabs>
        <w:autoSpaceDE w:val="0"/>
        <w:autoSpaceDN w:val="0"/>
        <w:adjustRightInd w:val="0"/>
        <w:spacing w:before="240" w:after="120" w:line="247" w:lineRule="auto"/>
        <w:rPr>
          <w:rFonts w:ascii="Arial" w:hAnsi="Arial" w:cs="Times New Roman"/>
          <w:b/>
          <w:sz w:val="32"/>
          <w:szCs w:val="32"/>
          <w:lang w:bidi="ru-RU"/>
        </w:rPr>
      </w:pPr>
      <w:r w:rsidRPr="00B278DA">
        <w:rPr>
          <w:rFonts w:ascii="Arial" w:hAnsi="Arial" w:cs="Times New Roman"/>
          <w:b/>
          <w:color w:val="A6A6A6" w:themeColor="background1" w:themeShade="A6"/>
          <w:sz w:val="32"/>
          <w:szCs w:val="32"/>
          <w:lang w:bidi="ru-RU"/>
        </w:rPr>
        <w:t>Приложение</w:t>
      </w:r>
      <w:proofErr w:type="gramStart"/>
      <w:r w:rsidRPr="00B278DA">
        <w:rPr>
          <w:rFonts w:ascii="Arial" w:hAnsi="Arial" w:cs="Times New Roman"/>
          <w:b/>
          <w:color w:val="A6A6A6" w:themeColor="background1" w:themeShade="A6"/>
          <w:sz w:val="32"/>
          <w:szCs w:val="32"/>
          <w:lang w:bidi="ru-RU"/>
        </w:rPr>
        <w:t xml:space="preserve"> А</w:t>
      </w:r>
      <w:proofErr w:type="gramEnd"/>
      <w:r w:rsidR="00054CA3">
        <w:rPr>
          <w:rFonts w:ascii="Arial" w:hAnsi="Arial" w:cs="Times New Roman"/>
          <w:b/>
          <w:color w:val="A6A6A6" w:themeColor="background1" w:themeShade="A6"/>
          <w:sz w:val="32"/>
          <w:szCs w:val="32"/>
          <w:lang w:bidi="ru-RU"/>
        </w:rPr>
        <w:tab/>
      </w:r>
      <w:r w:rsidRPr="00054CA3">
        <w:rPr>
          <w:rFonts w:ascii="Arial" w:hAnsi="Arial" w:cs="Times New Roman"/>
          <w:b/>
          <w:sz w:val="32"/>
          <w:szCs w:val="32"/>
          <w:lang w:bidi="ru-RU"/>
        </w:rPr>
        <w:t>Таблицы</w:t>
      </w:r>
    </w:p>
    <w:p w:rsidR="00126B3E" w:rsidRPr="00054CA3" w:rsidRDefault="00126B3E" w:rsidP="00B278DA">
      <w:pPr>
        <w:shd w:val="clear" w:color="auto" w:fill="FFFFFF"/>
        <w:tabs>
          <w:tab w:val="left" w:pos="427"/>
        </w:tabs>
        <w:autoSpaceDE w:val="0"/>
        <w:autoSpaceDN w:val="0"/>
        <w:adjustRightInd w:val="0"/>
        <w:spacing w:before="240" w:after="120" w:line="247" w:lineRule="auto"/>
        <w:rPr>
          <w:rFonts w:ascii="Arial" w:hAnsi="Arial" w:cs="Times New Roman"/>
          <w:b/>
          <w:sz w:val="32"/>
          <w:szCs w:val="32"/>
          <w:lang w:bidi="ru-RU"/>
        </w:rPr>
      </w:pPr>
    </w:p>
    <w:p w:rsidR="00D275A2" w:rsidRPr="00126B3E" w:rsidRDefault="006E41F0" w:rsidP="007A422B">
      <w:pPr>
        <w:spacing w:after="120" w:line="264" w:lineRule="auto"/>
        <w:jc w:val="both"/>
        <w:rPr>
          <w:rFonts w:ascii="Arial" w:eastAsia="Arial" w:hAnsi="Arial" w:cs="Arial"/>
          <w:sz w:val="18"/>
          <w:szCs w:val="18"/>
          <w:shd w:val="clear" w:color="auto" w:fill="FFFFFF"/>
        </w:rPr>
      </w:pPr>
      <w:r w:rsidRPr="00126B3E">
        <w:rPr>
          <w:rFonts w:ascii="Arial" w:eastAsia="Arial" w:hAnsi="Arial" w:cs="Arial"/>
          <w:b/>
          <w:color w:val="000000"/>
          <w:sz w:val="18"/>
          <w:szCs w:val="18"/>
          <w:shd w:val="clear" w:color="auto" w:fill="FFFFFF"/>
        </w:rPr>
        <w:t xml:space="preserve">Таблица A01. </w:t>
      </w:r>
      <w:r w:rsidRPr="00126B3E">
        <w:rPr>
          <w:rFonts w:ascii="Arial" w:eastAsia="Arial" w:hAnsi="Arial" w:cs="Arial"/>
          <w:color w:val="000000"/>
          <w:sz w:val="18"/>
          <w:szCs w:val="18"/>
          <w:shd w:val="clear" w:color="auto" w:fill="FFFFFF"/>
        </w:rPr>
        <w:t>Предельные значения поверхностного загрязнения на ядерной установке</w:t>
      </w:r>
    </w:p>
    <w:tbl>
      <w:tblPr>
        <w:tblW w:w="5000" w:type="pct"/>
        <w:tblInd w:w="40" w:type="dxa"/>
        <w:tblCellMar>
          <w:top w:w="57" w:type="dxa"/>
          <w:left w:w="10" w:type="dxa"/>
          <w:bottom w:w="57" w:type="dxa"/>
          <w:right w:w="10" w:type="dxa"/>
        </w:tblCellMar>
        <w:tblLook w:val="04A0"/>
      </w:tblPr>
      <w:tblGrid>
        <w:gridCol w:w="2727"/>
        <w:gridCol w:w="3251"/>
        <w:gridCol w:w="1662"/>
        <w:gridCol w:w="1794"/>
      </w:tblGrid>
      <w:tr w:rsidR="00D275A2" w:rsidRPr="00795C81" w:rsidTr="00795C81">
        <w:trPr>
          <w:trHeight w:val="20"/>
        </w:trPr>
        <w:tc>
          <w:tcPr>
            <w:tcW w:w="2678" w:type="dxa"/>
            <w:vMerge w:val="restart"/>
            <w:tcBorders>
              <w:top w:val="single" w:sz="6" w:space="0" w:color="000000"/>
              <w:left w:val="single" w:sz="6" w:space="0" w:color="000000"/>
              <w:bottom w:val="single" w:sz="0" w:space="0" w:color="000000"/>
              <w:right w:val="single" w:sz="6" w:space="0" w:color="000000"/>
            </w:tcBorders>
            <w:shd w:val="clear" w:color="auto" w:fill="FFFFFF"/>
            <w:tcMar>
              <w:left w:w="40" w:type="dxa"/>
              <w:right w:w="40" w:type="dxa"/>
            </w:tcMar>
            <w:vAlign w:val="bottom"/>
          </w:tcPr>
          <w:p w:rsidR="00D275A2" w:rsidRPr="00795C81" w:rsidRDefault="006E41F0" w:rsidP="00795C81">
            <w:pPr>
              <w:spacing w:after="0" w:line="240" w:lineRule="auto"/>
              <w:rPr>
                <w:rFonts w:ascii="Arial Narrow" w:hAnsi="Arial Narrow" w:cs="Times New Roman"/>
                <w:sz w:val="18"/>
                <w:szCs w:val="18"/>
              </w:rPr>
            </w:pPr>
            <w:r w:rsidRPr="00795C81">
              <w:rPr>
                <w:rFonts w:ascii="Arial Narrow" w:eastAsia="Arial" w:hAnsi="Arial Narrow" w:cs="Times New Roman"/>
                <w:b/>
                <w:color w:val="000000"/>
                <w:sz w:val="18"/>
                <w:szCs w:val="18"/>
                <w:shd w:val="clear" w:color="auto" w:fill="FFFFFF"/>
              </w:rPr>
              <w:t>Радиоактивное вещество</w:t>
            </w:r>
          </w:p>
        </w:tc>
        <w:tc>
          <w:tcPr>
            <w:tcW w:w="3192" w:type="dxa"/>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tcPr>
          <w:p w:rsidR="00D275A2" w:rsidRPr="00795C81" w:rsidRDefault="006E41F0" w:rsidP="00795C81">
            <w:pPr>
              <w:spacing w:after="0" w:line="240" w:lineRule="auto"/>
              <w:rPr>
                <w:rFonts w:ascii="Arial Narrow" w:hAnsi="Arial Narrow" w:cs="Times New Roman"/>
                <w:sz w:val="18"/>
                <w:szCs w:val="18"/>
              </w:rPr>
            </w:pPr>
            <w:r w:rsidRPr="00795C81">
              <w:rPr>
                <w:rFonts w:ascii="Arial Narrow" w:eastAsia="Arial" w:hAnsi="Arial Narrow" w:cs="Times New Roman"/>
                <w:b/>
                <w:color w:val="000000"/>
                <w:sz w:val="18"/>
                <w:szCs w:val="18"/>
                <w:shd w:val="clear" w:color="auto" w:fill="FFFFFF"/>
              </w:rPr>
              <w:t>Рабочие площадки, инструмент и материалы, используемые при выполнении работ</w:t>
            </w:r>
          </w:p>
        </w:tc>
        <w:tc>
          <w:tcPr>
            <w:tcW w:w="3394" w:type="dxa"/>
            <w:gridSpan w:val="2"/>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tcPr>
          <w:p w:rsidR="00D275A2" w:rsidRPr="00795C81" w:rsidRDefault="006E41F0" w:rsidP="00795C81">
            <w:pPr>
              <w:spacing w:after="0" w:line="240" w:lineRule="auto"/>
              <w:jc w:val="center"/>
              <w:rPr>
                <w:rFonts w:ascii="Arial Narrow" w:hAnsi="Arial Narrow" w:cs="Times New Roman"/>
                <w:sz w:val="18"/>
                <w:szCs w:val="18"/>
              </w:rPr>
            </w:pPr>
            <w:r w:rsidRPr="00795C81">
              <w:rPr>
                <w:rFonts w:ascii="Arial Narrow" w:eastAsia="Arial" w:hAnsi="Arial Narrow" w:cs="Times New Roman"/>
                <w:b/>
                <w:color w:val="000000"/>
                <w:sz w:val="18"/>
                <w:szCs w:val="18"/>
                <w:shd w:val="clear" w:color="auto" w:fill="FFFFFF"/>
              </w:rPr>
              <w:t>Работники</w:t>
            </w:r>
          </w:p>
        </w:tc>
      </w:tr>
      <w:tr w:rsidR="00D275A2" w:rsidRPr="00795C81" w:rsidTr="00795C81">
        <w:trPr>
          <w:trHeight w:val="20"/>
        </w:trPr>
        <w:tc>
          <w:tcPr>
            <w:tcW w:w="2678" w:type="dxa"/>
            <w:vMerge/>
            <w:tcBorders>
              <w:top w:val="single" w:sz="0" w:space="0" w:color="000000"/>
              <w:left w:val="single" w:sz="6" w:space="0" w:color="000000"/>
              <w:bottom w:val="single" w:sz="6" w:space="0" w:color="000000"/>
              <w:right w:val="single" w:sz="6" w:space="0" w:color="000000"/>
            </w:tcBorders>
            <w:shd w:val="clear" w:color="auto" w:fill="FFFFFF"/>
            <w:tcMar>
              <w:left w:w="40" w:type="dxa"/>
              <w:right w:w="40" w:type="dxa"/>
            </w:tcMar>
          </w:tcPr>
          <w:p w:rsidR="00D275A2" w:rsidRPr="00795C81" w:rsidRDefault="00D275A2" w:rsidP="00795C81">
            <w:pPr>
              <w:spacing w:after="0" w:line="240" w:lineRule="auto"/>
              <w:jc w:val="both"/>
              <w:rPr>
                <w:rFonts w:ascii="Arial Narrow" w:eastAsia="Calibri" w:hAnsi="Arial Narrow" w:cs="Times New Roman"/>
                <w:sz w:val="18"/>
                <w:szCs w:val="18"/>
              </w:rPr>
            </w:pPr>
          </w:p>
        </w:tc>
        <w:tc>
          <w:tcPr>
            <w:tcW w:w="3192" w:type="dxa"/>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tcPr>
          <w:p w:rsidR="00D275A2" w:rsidRPr="00795C81" w:rsidRDefault="006E41F0" w:rsidP="00795C81">
            <w:pPr>
              <w:spacing w:after="0" w:line="240" w:lineRule="auto"/>
              <w:rPr>
                <w:rFonts w:ascii="Arial Narrow" w:hAnsi="Arial Narrow" w:cs="Times New Roman"/>
                <w:sz w:val="18"/>
                <w:szCs w:val="18"/>
              </w:rPr>
            </w:pPr>
            <w:r w:rsidRPr="00795C81">
              <w:rPr>
                <w:rFonts w:ascii="Arial Narrow" w:eastAsia="Arial" w:hAnsi="Arial Narrow" w:cs="Times New Roman"/>
                <w:b/>
                <w:color w:val="000000"/>
                <w:sz w:val="18"/>
                <w:szCs w:val="18"/>
                <w:shd w:val="clear" w:color="auto" w:fill="FFFFFF"/>
              </w:rPr>
              <w:t>Нижний участок в контролируемой зоне, Бк/ см</w:t>
            </w:r>
            <w:proofErr w:type="gramStart"/>
            <w:r w:rsidRPr="00795C81">
              <w:rPr>
                <w:rFonts w:ascii="Arial Narrow" w:eastAsia="Arial" w:hAnsi="Arial Narrow" w:cs="Times New Roman"/>
                <w:b/>
                <w:color w:val="000000"/>
                <w:sz w:val="18"/>
                <w:szCs w:val="18"/>
                <w:shd w:val="clear" w:color="auto" w:fill="FFFFFF"/>
                <w:vertAlign w:val="superscript"/>
              </w:rPr>
              <w:t>2</w:t>
            </w:r>
            <w:proofErr w:type="gramEnd"/>
          </w:p>
        </w:tc>
        <w:tc>
          <w:tcPr>
            <w:tcW w:w="1632" w:type="dxa"/>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tcPr>
          <w:p w:rsidR="00D275A2" w:rsidRPr="00795C81" w:rsidRDefault="006E41F0" w:rsidP="00795C81">
            <w:pPr>
              <w:spacing w:after="0" w:line="240" w:lineRule="auto"/>
              <w:jc w:val="center"/>
              <w:rPr>
                <w:rFonts w:ascii="Arial Narrow" w:hAnsi="Arial Narrow" w:cs="Times New Roman"/>
                <w:sz w:val="18"/>
                <w:szCs w:val="18"/>
              </w:rPr>
            </w:pPr>
            <w:r w:rsidRPr="00795C81">
              <w:rPr>
                <w:rFonts w:ascii="Arial Narrow" w:eastAsia="Arial" w:hAnsi="Arial Narrow" w:cs="Times New Roman"/>
                <w:b/>
                <w:color w:val="000000"/>
                <w:sz w:val="18"/>
                <w:szCs w:val="18"/>
                <w:shd w:val="clear" w:color="auto" w:fill="FFFFFF"/>
              </w:rPr>
              <w:t>Одежда, Бк/см</w:t>
            </w:r>
            <w:proofErr w:type="gramStart"/>
            <w:r w:rsidRPr="00795C81">
              <w:rPr>
                <w:rFonts w:ascii="Arial Narrow" w:eastAsia="Arial" w:hAnsi="Arial Narrow" w:cs="Times New Roman"/>
                <w:b/>
                <w:color w:val="000000"/>
                <w:sz w:val="18"/>
                <w:szCs w:val="18"/>
                <w:shd w:val="clear" w:color="auto" w:fill="FFFFFF"/>
                <w:vertAlign w:val="superscript"/>
              </w:rPr>
              <w:t>2</w:t>
            </w:r>
            <w:proofErr w:type="gramEnd"/>
          </w:p>
        </w:tc>
        <w:tc>
          <w:tcPr>
            <w:tcW w:w="1762" w:type="dxa"/>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tcPr>
          <w:p w:rsidR="00D275A2" w:rsidRPr="00795C81" w:rsidRDefault="006E41F0" w:rsidP="00795C81">
            <w:pPr>
              <w:spacing w:after="0" w:line="240" w:lineRule="auto"/>
              <w:jc w:val="center"/>
              <w:rPr>
                <w:rFonts w:ascii="Arial Narrow" w:hAnsi="Arial Narrow" w:cs="Times New Roman"/>
                <w:sz w:val="18"/>
                <w:szCs w:val="18"/>
              </w:rPr>
            </w:pPr>
            <w:r w:rsidRPr="00795C81">
              <w:rPr>
                <w:rFonts w:ascii="Arial Narrow" w:eastAsia="Arial" w:hAnsi="Arial Narrow" w:cs="Times New Roman"/>
                <w:b/>
                <w:color w:val="000000"/>
                <w:sz w:val="18"/>
                <w:szCs w:val="18"/>
                <w:shd w:val="clear" w:color="auto" w:fill="FFFFFF"/>
              </w:rPr>
              <w:t>Кожный покров, Бк/см</w:t>
            </w:r>
            <w:proofErr w:type="gramStart"/>
            <w:r w:rsidRPr="00795C81">
              <w:rPr>
                <w:rFonts w:ascii="Arial Narrow" w:eastAsia="Arial" w:hAnsi="Arial Narrow" w:cs="Times New Roman"/>
                <w:b/>
                <w:color w:val="000000"/>
                <w:sz w:val="18"/>
                <w:szCs w:val="18"/>
                <w:shd w:val="clear" w:color="auto" w:fill="FFFFFF"/>
                <w:vertAlign w:val="superscript"/>
              </w:rPr>
              <w:t>2</w:t>
            </w:r>
            <w:proofErr w:type="gramEnd"/>
          </w:p>
        </w:tc>
      </w:tr>
      <w:tr w:rsidR="00D275A2" w:rsidRPr="00795C81" w:rsidTr="00795C81">
        <w:trPr>
          <w:trHeight w:val="20"/>
        </w:trPr>
        <w:tc>
          <w:tcPr>
            <w:tcW w:w="2678" w:type="dxa"/>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tcPr>
          <w:p w:rsidR="00D275A2" w:rsidRPr="00795C81" w:rsidRDefault="006E41F0" w:rsidP="004C79BF">
            <w:pPr>
              <w:spacing w:after="0" w:line="240" w:lineRule="auto"/>
              <w:rPr>
                <w:rFonts w:ascii="Arial Narrow" w:hAnsi="Arial Narrow" w:cs="Times New Roman"/>
                <w:sz w:val="18"/>
                <w:szCs w:val="18"/>
              </w:rPr>
            </w:pPr>
            <w:proofErr w:type="spellStart"/>
            <w:proofErr w:type="gramStart"/>
            <w:r w:rsidRPr="00795C81">
              <w:rPr>
                <w:rFonts w:ascii="Arial Narrow" w:eastAsia="Arial" w:hAnsi="Arial Narrow" w:cs="Times New Roman"/>
                <w:color w:val="000000"/>
                <w:sz w:val="18"/>
                <w:szCs w:val="18"/>
                <w:shd w:val="clear" w:color="auto" w:fill="FFFFFF"/>
              </w:rPr>
              <w:t>Альфа-излучатели</w:t>
            </w:r>
            <w:proofErr w:type="spellEnd"/>
            <w:proofErr w:type="gramEnd"/>
            <w:r w:rsidRPr="00795C81">
              <w:rPr>
                <w:rFonts w:ascii="Arial Narrow" w:eastAsia="Arial" w:hAnsi="Arial Narrow" w:cs="Times New Roman"/>
                <w:color w:val="000000"/>
                <w:sz w:val="18"/>
                <w:szCs w:val="18"/>
                <w:shd w:val="clear" w:color="auto" w:fill="FFFFFF"/>
              </w:rPr>
              <w:t xml:space="preserve"> (класс</w:t>
            </w:r>
            <w:r w:rsidR="004C79BF">
              <w:rPr>
                <w:rFonts w:ascii="Arial Narrow" w:eastAsia="Arial" w:hAnsi="Arial Narrow" w:cs="Times New Roman"/>
                <w:color w:val="000000"/>
                <w:sz w:val="18"/>
                <w:szCs w:val="18"/>
                <w:shd w:val="clear" w:color="auto" w:fill="FFFFFF"/>
              </w:rPr>
              <w:t> </w:t>
            </w:r>
            <w:proofErr w:type="spellStart"/>
            <w:r w:rsidRPr="00795C81">
              <w:rPr>
                <w:rFonts w:ascii="Arial Narrow" w:eastAsia="Arial" w:hAnsi="Arial Narrow" w:cs="Times New Roman"/>
                <w:color w:val="000000"/>
                <w:sz w:val="18"/>
                <w:szCs w:val="18"/>
                <w:shd w:val="clear" w:color="auto" w:fill="FFFFFF"/>
              </w:rPr>
              <w:t>радиотоксичности</w:t>
            </w:r>
            <w:proofErr w:type="spellEnd"/>
            <w:r w:rsidRPr="00795C81">
              <w:rPr>
                <w:rFonts w:ascii="Arial Narrow" w:eastAsia="Arial" w:hAnsi="Arial Narrow" w:cs="Times New Roman"/>
                <w:color w:val="000000"/>
                <w:sz w:val="18"/>
                <w:szCs w:val="18"/>
                <w:shd w:val="clear" w:color="auto" w:fill="FFFFFF"/>
              </w:rPr>
              <w:t xml:space="preserve"> 1)</w:t>
            </w:r>
          </w:p>
        </w:tc>
        <w:tc>
          <w:tcPr>
            <w:tcW w:w="3192" w:type="dxa"/>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tcPr>
          <w:p w:rsidR="00D275A2" w:rsidRPr="00795C81" w:rsidRDefault="006E41F0" w:rsidP="00795C81">
            <w:pPr>
              <w:spacing w:after="0" w:line="240" w:lineRule="auto"/>
              <w:jc w:val="center"/>
              <w:rPr>
                <w:rFonts w:ascii="Arial Narrow" w:hAnsi="Arial Narrow" w:cs="Times New Roman"/>
                <w:sz w:val="18"/>
                <w:szCs w:val="18"/>
              </w:rPr>
            </w:pPr>
            <w:r w:rsidRPr="00795C81">
              <w:rPr>
                <w:rFonts w:ascii="Arial Narrow" w:eastAsia="Arial" w:hAnsi="Arial Narrow" w:cs="Times New Roman"/>
                <w:color w:val="000000"/>
                <w:sz w:val="18"/>
                <w:szCs w:val="18"/>
                <w:shd w:val="clear" w:color="auto" w:fill="FFFFFF"/>
              </w:rPr>
              <w:t>0,4</w:t>
            </w:r>
          </w:p>
        </w:tc>
        <w:tc>
          <w:tcPr>
            <w:tcW w:w="1632" w:type="dxa"/>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tcPr>
          <w:p w:rsidR="00D275A2" w:rsidRPr="00795C81" w:rsidRDefault="006E41F0" w:rsidP="00795C81">
            <w:pPr>
              <w:spacing w:after="0" w:line="240" w:lineRule="auto"/>
              <w:jc w:val="center"/>
              <w:rPr>
                <w:rFonts w:ascii="Arial Narrow" w:hAnsi="Arial Narrow" w:cs="Times New Roman"/>
                <w:sz w:val="18"/>
                <w:szCs w:val="18"/>
              </w:rPr>
            </w:pPr>
            <w:r w:rsidRPr="00795C81">
              <w:rPr>
                <w:rFonts w:ascii="Arial Narrow" w:eastAsia="Arial" w:hAnsi="Arial Narrow" w:cs="Times New Roman"/>
                <w:color w:val="000000"/>
                <w:sz w:val="18"/>
                <w:szCs w:val="18"/>
                <w:shd w:val="clear" w:color="auto" w:fill="FFFFFF"/>
              </w:rPr>
              <w:t>0,4</w:t>
            </w:r>
          </w:p>
        </w:tc>
        <w:tc>
          <w:tcPr>
            <w:tcW w:w="1762" w:type="dxa"/>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tcPr>
          <w:p w:rsidR="00D275A2" w:rsidRPr="00795C81" w:rsidRDefault="006E41F0" w:rsidP="00795C81">
            <w:pPr>
              <w:spacing w:after="0" w:line="240" w:lineRule="auto"/>
              <w:jc w:val="center"/>
              <w:rPr>
                <w:rFonts w:ascii="Arial Narrow" w:hAnsi="Arial Narrow" w:cs="Times New Roman"/>
                <w:sz w:val="18"/>
                <w:szCs w:val="18"/>
              </w:rPr>
            </w:pPr>
            <w:r w:rsidRPr="00795C81">
              <w:rPr>
                <w:rFonts w:ascii="Arial Narrow" w:eastAsia="Arial" w:hAnsi="Arial Narrow" w:cs="Times New Roman"/>
                <w:color w:val="000000"/>
                <w:sz w:val="18"/>
                <w:szCs w:val="18"/>
                <w:shd w:val="clear" w:color="auto" w:fill="FFFFFF"/>
              </w:rPr>
              <w:t>0,2</w:t>
            </w:r>
          </w:p>
        </w:tc>
      </w:tr>
      <w:tr w:rsidR="00D275A2" w:rsidRPr="00795C81" w:rsidTr="00795C81">
        <w:trPr>
          <w:trHeight w:val="20"/>
        </w:trPr>
        <w:tc>
          <w:tcPr>
            <w:tcW w:w="2678" w:type="dxa"/>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tcPr>
          <w:p w:rsidR="00D275A2" w:rsidRPr="00795C81" w:rsidRDefault="006E41F0" w:rsidP="00795C81">
            <w:pPr>
              <w:spacing w:after="0" w:line="240" w:lineRule="auto"/>
              <w:rPr>
                <w:rFonts w:ascii="Arial Narrow" w:hAnsi="Arial Narrow" w:cs="Times New Roman"/>
                <w:sz w:val="18"/>
                <w:szCs w:val="18"/>
              </w:rPr>
            </w:pPr>
            <w:r w:rsidRPr="00795C81">
              <w:rPr>
                <w:rFonts w:ascii="Arial Narrow" w:eastAsia="Arial" w:hAnsi="Arial Narrow" w:cs="Times New Roman"/>
                <w:color w:val="000000"/>
                <w:sz w:val="18"/>
                <w:szCs w:val="18"/>
                <w:shd w:val="clear" w:color="auto" w:fill="FFFFFF"/>
              </w:rPr>
              <w:t>Прочие нуклиды</w:t>
            </w:r>
          </w:p>
        </w:tc>
        <w:tc>
          <w:tcPr>
            <w:tcW w:w="3192" w:type="dxa"/>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tcPr>
          <w:p w:rsidR="00D275A2" w:rsidRPr="00795C81" w:rsidRDefault="006E41F0" w:rsidP="00795C81">
            <w:pPr>
              <w:spacing w:after="0" w:line="240" w:lineRule="auto"/>
              <w:jc w:val="center"/>
              <w:rPr>
                <w:rFonts w:ascii="Arial Narrow" w:hAnsi="Arial Narrow" w:cs="Times New Roman"/>
                <w:sz w:val="18"/>
                <w:szCs w:val="18"/>
              </w:rPr>
            </w:pPr>
            <w:r w:rsidRPr="00795C81">
              <w:rPr>
                <w:rFonts w:ascii="Arial Narrow" w:eastAsia="Arial" w:hAnsi="Arial Narrow" w:cs="Times New Roman"/>
                <w:color w:val="000000"/>
                <w:sz w:val="18"/>
                <w:szCs w:val="18"/>
                <w:shd w:val="clear" w:color="auto" w:fill="FFFFFF"/>
              </w:rPr>
              <w:t>4</w:t>
            </w:r>
          </w:p>
        </w:tc>
        <w:tc>
          <w:tcPr>
            <w:tcW w:w="1632" w:type="dxa"/>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tcPr>
          <w:p w:rsidR="00D275A2" w:rsidRPr="00795C81" w:rsidRDefault="006E41F0" w:rsidP="00795C81">
            <w:pPr>
              <w:spacing w:after="0" w:line="240" w:lineRule="auto"/>
              <w:jc w:val="center"/>
              <w:rPr>
                <w:rFonts w:ascii="Arial Narrow" w:hAnsi="Arial Narrow" w:cs="Times New Roman"/>
                <w:sz w:val="18"/>
                <w:szCs w:val="18"/>
              </w:rPr>
            </w:pPr>
            <w:r w:rsidRPr="00795C81">
              <w:rPr>
                <w:rFonts w:ascii="Arial Narrow" w:eastAsia="Arial" w:hAnsi="Arial Narrow" w:cs="Times New Roman"/>
                <w:color w:val="000000"/>
                <w:sz w:val="18"/>
                <w:szCs w:val="18"/>
                <w:shd w:val="clear" w:color="auto" w:fill="FFFFFF"/>
              </w:rPr>
              <w:t>4</w:t>
            </w:r>
          </w:p>
        </w:tc>
        <w:tc>
          <w:tcPr>
            <w:tcW w:w="1762" w:type="dxa"/>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tcPr>
          <w:p w:rsidR="00D275A2" w:rsidRPr="00795C81" w:rsidRDefault="006E41F0" w:rsidP="00795C81">
            <w:pPr>
              <w:spacing w:after="0" w:line="240" w:lineRule="auto"/>
              <w:jc w:val="center"/>
              <w:rPr>
                <w:rFonts w:ascii="Arial Narrow" w:hAnsi="Arial Narrow" w:cs="Times New Roman"/>
                <w:sz w:val="18"/>
                <w:szCs w:val="18"/>
              </w:rPr>
            </w:pPr>
            <w:r w:rsidRPr="00795C81">
              <w:rPr>
                <w:rFonts w:ascii="Arial Narrow" w:eastAsia="Arial" w:hAnsi="Arial Narrow" w:cs="Times New Roman"/>
                <w:color w:val="000000"/>
                <w:sz w:val="18"/>
                <w:szCs w:val="18"/>
                <w:shd w:val="clear" w:color="auto" w:fill="FFFFFF"/>
              </w:rPr>
              <w:t>2</w:t>
            </w:r>
          </w:p>
        </w:tc>
      </w:tr>
    </w:tbl>
    <w:p w:rsidR="00126B3E" w:rsidRDefault="00126B3E" w:rsidP="007A422B">
      <w:pPr>
        <w:spacing w:after="120" w:line="264" w:lineRule="auto"/>
        <w:jc w:val="both"/>
        <w:rPr>
          <w:rFonts w:ascii="Arial" w:eastAsia="Arial" w:hAnsi="Arial" w:cs="Arial"/>
          <w:b/>
          <w:color w:val="000000"/>
          <w:sz w:val="18"/>
          <w:szCs w:val="18"/>
          <w:shd w:val="clear" w:color="auto" w:fill="FFFFFF"/>
        </w:rPr>
      </w:pPr>
    </w:p>
    <w:p w:rsidR="00D275A2" w:rsidRPr="00126B3E" w:rsidRDefault="006E41F0" w:rsidP="007A422B">
      <w:pPr>
        <w:spacing w:after="120" w:line="264" w:lineRule="auto"/>
        <w:jc w:val="both"/>
        <w:rPr>
          <w:rFonts w:ascii="Arial" w:eastAsia="Arial" w:hAnsi="Arial" w:cs="Arial"/>
          <w:sz w:val="18"/>
          <w:szCs w:val="18"/>
          <w:shd w:val="clear" w:color="auto" w:fill="FFFFFF"/>
        </w:rPr>
      </w:pPr>
      <w:r w:rsidRPr="00126B3E">
        <w:rPr>
          <w:rFonts w:ascii="Arial" w:eastAsia="Arial" w:hAnsi="Arial" w:cs="Arial"/>
          <w:b/>
          <w:color w:val="000000"/>
          <w:sz w:val="18"/>
          <w:szCs w:val="18"/>
          <w:shd w:val="clear" w:color="auto" w:fill="FFFFFF"/>
        </w:rPr>
        <w:t xml:space="preserve">Таблица A02. </w:t>
      </w:r>
      <w:r w:rsidRPr="00126B3E">
        <w:rPr>
          <w:rFonts w:ascii="Arial" w:eastAsia="Arial" w:hAnsi="Arial" w:cs="Arial"/>
          <w:color w:val="000000"/>
          <w:sz w:val="18"/>
          <w:szCs w:val="18"/>
          <w:shd w:val="clear" w:color="auto" w:fill="FFFFFF"/>
        </w:rPr>
        <w:t>Классификация участков ядерной установки</w:t>
      </w:r>
    </w:p>
    <w:tbl>
      <w:tblPr>
        <w:tblW w:w="5000" w:type="pct"/>
        <w:tblInd w:w="40" w:type="dxa"/>
        <w:tblCellMar>
          <w:top w:w="57" w:type="dxa"/>
          <w:left w:w="10" w:type="dxa"/>
          <w:bottom w:w="57" w:type="dxa"/>
          <w:right w:w="10" w:type="dxa"/>
        </w:tblCellMar>
        <w:tblLook w:val="04A0"/>
      </w:tblPr>
      <w:tblGrid>
        <w:gridCol w:w="1334"/>
        <w:gridCol w:w="2182"/>
        <w:gridCol w:w="3293"/>
        <w:gridCol w:w="2625"/>
      </w:tblGrid>
      <w:tr w:rsidR="00D275A2" w:rsidRPr="00795C81" w:rsidTr="00795C81">
        <w:trPr>
          <w:trHeight w:val="20"/>
        </w:trPr>
        <w:tc>
          <w:tcPr>
            <w:tcW w:w="1315" w:type="dxa"/>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tcPr>
          <w:p w:rsidR="00D275A2" w:rsidRPr="00795C81" w:rsidRDefault="00D275A2" w:rsidP="00795C81">
            <w:pPr>
              <w:spacing w:after="0" w:line="240" w:lineRule="auto"/>
              <w:jc w:val="both"/>
              <w:rPr>
                <w:rFonts w:ascii="Arial Narrow" w:eastAsia="Calibri" w:hAnsi="Arial Narrow" w:cs="Times New Roman"/>
                <w:sz w:val="18"/>
                <w:szCs w:val="18"/>
              </w:rPr>
            </w:pPr>
          </w:p>
        </w:tc>
        <w:tc>
          <w:tcPr>
            <w:tcW w:w="2150" w:type="dxa"/>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vAlign w:val="bottom"/>
          </w:tcPr>
          <w:p w:rsidR="00D275A2" w:rsidRPr="00795C81" w:rsidRDefault="006E41F0" w:rsidP="00795C81">
            <w:pPr>
              <w:spacing w:after="0" w:line="240" w:lineRule="auto"/>
              <w:jc w:val="center"/>
              <w:rPr>
                <w:rFonts w:ascii="Arial Narrow" w:hAnsi="Arial Narrow" w:cs="Times New Roman"/>
                <w:sz w:val="18"/>
                <w:szCs w:val="18"/>
              </w:rPr>
            </w:pPr>
            <w:r w:rsidRPr="00795C81">
              <w:rPr>
                <w:rFonts w:ascii="Arial Narrow" w:eastAsia="Arial" w:hAnsi="Arial Narrow" w:cs="Times New Roman"/>
                <w:b/>
                <w:color w:val="000000"/>
                <w:sz w:val="18"/>
                <w:szCs w:val="18"/>
                <w:shd w:val="clear" w:color="auto" w:fill="FFFFFF"/>
              </w:rPr>
              <w:t xml:space="preserve">Мощность дозы </w:t>
            </w:r>
            <w:r w:rsidR="001C2F7C">
              <w:rPr>
                <w:rFonts w:ascii="Arial Narrow" w:eastAsia="Arial" w:hAnsi="Arial Narrow" w:cs="Times New Roman"/>
                <w:b/>
                <w:color w:val="000000"/>
                <w:sz w:val="18"/>
                <w:szCs w:val="18"/>
                <w:shd w:val="clear" w:color="auto" w:fill="FFFFFF"/>
              </w:rPr>
              <w:br/>
            </w:r>
            <w:r w:rsidRPr="00795C81">
              <w:rPr>
                <w:rFonts w:ascii="Arial Narrow" w:eastAsia="Arial" w:hAnsi="Arial Narrow" w:cs="Times New Roman"/>
                <w:b/>
                <w:color w:val="000000"/>
                <w:sz w:val="18"/>
                <w:szCs w:val="18"/>
                <w:shd w:val="clear" w:color="auto" w:fill="FFFFFF"/>
              </w:rPr>
              <w:t>внешнего облучения</w:t>
            </w:r>
          </w:p>
        </w:tc>
        <w:tc>
          <w:tcPr>
            <w:tcW w:w="3245" w:type="dxa"/>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vAlign w:val="bottom"/>
          </w:tcPr>
          <w:p w:rsidR="00D275A2" w:rsidRPr="00795C81" w:rsidRDefault="006E41F0" w:rsidP="00795C81">
            <w:pPr>
              <w:spacing w:after="0" w:line="240" w:lineRule="auto"/>
              <w:jc w:val="center"/>
              <w:rPr>
                <w:rFonts w:ascii="Arial Narrow" w:hAnsi="Arial Narrow" w:cs="Times New Roman"/>
                <w:sz w:val="18"/>
                <w:szCs w:val="18"/>
              </w:rPr>
            </w:pPr>
            <w:r w:rsidRPr="00795C81">
              <w:rPr>
                <w:rFonts w:ascii="Arial Narrow" w:eastAsia="Arial" w:hAnsi="Arial Narrow" w:cs="Times New Roman"/>
                <w:b/>
                <w:color w:val="000000"/>
                <w:sz w:val="18"/>
                <w:szCs w:val="18"/>
                <w:shd w:val="clear" w:color="auto" w:fill="FFFFFF"/>
              </w:rPr>
              <w:t>Поверхностное загрязнение (поверхностная активность)</w:t>
            </w:r>
          </w:p>
        </w:tc>
        <w:tc>
          <w:tcPr>
            <w:tcW w:w="2587" w:type="dxa"/>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vAlign w:val="bottom"/>
          </w:tcPr>
          <w:p w:rsidR="00D275A2" w:rsidRPr="00795C81" w:rsidRDefault="006E41F0" w:rsidP="00795C81">
            <w:pPr>
              <w:spacing w:after="0" w:line="240" w:lineRule="auto"/>
              <w:jc w:val="center"/>
              <w:rPr>
                <w:rFonts w:ascii="Arial Narrow" w:hAnsi="Arial Narrow" w:cs="Times New Roman"/>
                <w:sz w:val="18"/>
                <w:szCs w:val="18"/>
              </w:rPr>
            </w:pPr>
            <w:r w:rsidRPr="00795C81">
              <w:rPr>
                <w:rFonts w:ascii="Arial Narrow" w:eastAsia="Arial" w:hAnsi="Arial Narrow" w:cs="Times New Roman"/>
                <w:b/>
                <w:color w:val="000000"/>
                <w:sz w:val="18"/>
                <w:szCs w:val="18"/>
                <w:shd w:val="clear" w:color="auto" w:fill="FFFFFF"/>
              </w:rPr>
              <w:t>Допустимая концентрация в воздухе (ДКВ)</w:t>
            </w:r>
          </w:p>
        </w:tc>
      </w:tr>
      <w:tr w:rsidR="00D275A2" w:rsidRPr="00795C81" w:rsidTr="00795C81">
        <w:trPr>
          <w:trHeight w:val="20"/>
        </w:trPr>
        <w:tc>
          <w:tcPr>
            <w:tcW w:w="1315" w:type="dxa"/>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vAlign w:val="center"/>
          </w:tcPr>
          <w:p w:rsidR="00D275A2" w:rsidRPr="00795C81" w:rsidRDefault="006E41F0" w:rsidP="00795C81">
            <w:pPr>
              <w:spacing w:after="0" w:line="240" w:lineRule="auto"/>
              <w:jc w:val="center"/>
              <w:rPr>
                <w:rFonts w:ascii="Arial Narrow" w:hAnsi="Arial Narrow" w:cs="Times New Roman"/>
                <w:b/>
                <w:sz w:val="18"/>
                <w:szCs w:val="18"/>
              </w:rPr>
            </w:pPr>
            <w:r w:rsidRPr="00795C81">
              <w:rPr>
                <w:rFonts w:ascii="Arial Narrow" w:eastAsia="Arial" w:hAnsi="Arial Narrow" w:cs="Times New Roman"/>
                <w:b/>
                <w:color w:val="000000"/>
                <w:sz w:val="18"/>
                <w:szCs w:val="18"/>
                <w:shd w:val="clear" w:color="auto" w:fill="FFFFFF"/>
              </w:rPr>
              <w:t>Участок 1</w:t>
            </w:r>
          </w:p>
        </w:tc>
        <w:tc>
          <w:tcPr>
            <w:tcW w:w="2150" w:type="dxa"/>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vAlign w:val="center"/>
          </w:tcPr>
          <w:p w:rsidR="00D275A2" w:rsidRPr="00795C81" w:rsidRDefault="006E41F0" w:rsidP="00795C81">
            <w:pPr>
              <w:spacing w:after="0" w:line="240" w:lineRule="auto"/>
              <w:jc w:val="center"/>
              <w:rPr>
                <w:rFonts w:ascii="Arial Narrow" w:hAnsi="Arial Narrow" w:cs="Times New Roman"/>
                <w:sz w:val="18"/>
                <w:szCs w:val="18"/>
              </w:rPr>
            </w:pPr>
            <w:r w:rsidRPr="00795C81">
              <w:rPr>
                <w:rFonts w:ascii="Arial Narrow" w:eastAsia="Arial" w:hAnsi="Arial Narrow" w:cs="Times New Roman"/>
                <w:color w:val="000000"/>
                <w:sz w:val="18"/>
                <w:szCs w:val="18"/>
                <w:shd w:val="clear" w:color="auto" w:fill="FFFFFF"/>
              </w:rPr>
              <w:t xml:space="preserve">≤ 25 </w:t>
            </w:r>
            <w:proofErr w:type="spellStart"/>
            <w:r w:rsidRPr="00795C81">
              <w:rPr>
                <w:rFonts w:ascii="Arial Narrow" w:eastAsia="Arial" w:hAnsi="Arial Narrow" w:cs="Times New Roman"/>
                <w:color w:val="000000"/>
                <w:sz w:val="18"/>
                <w:szCs w:val="18"/>
                <w:shd w:val="clear" w:color="auto" w:fill="FFFFFF"/>
              </w:rPr>
              <w:t>мкЗв</w:t>
            </w:r>
            <w:proofErr w:type="spellEnd"/>
            <w:r w:rsidRPr="00795C81">
              <w:rPr>
                <w:rFonts w:ascii="Arial Narrow" w:eastAsia="Arial" w:hAnsi="Arial Narrow" w:cs="Times New Roman"/>
                <w:color w:val="000000"/>
                <w:sz w:val="18"/>
                <w:szCs w:val="18"/>
                <w:shd w:val="clear" w:color="auto" w:fill="FFFFFF"/>
              </w:rPr>
              <w:t>/ч</w:t>
            </w:r>
          </w:p>
        </w:tc>
        <w:tc>
          <w:tcPr>
            <w:tcW w:w="3245" w:type="dxa"/>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tcPr>
          <w:p w:rsidR="00D275A2" w:rsidRPr="00795C81" w:rsidRDefault="006E41F0" w:rsidP="00795C81">
            <w:pPr>
              <w:spacing w:after="0" w:line="240" w:lineRule="auto"/>
              <w:jc w:val="center"/>
              <w:rPr>
                <w:rFonts w:ascii="Arial Narrow" w:eastAsia="Arial" w:hAnsi="Arial Narrow" w:cs="Times New Roman"/>
                <w:sz w:val="18"/>
                <w:szCs w:val="18"/>
                <w:shd w:val="clear" w:color="auto" w:fill="FFFFFF"/>
              </w:rPr>
            </w:pPr>
            <w:proofErr w:type="spellStart"/>
            <w:r w:rsidRPr="00795C81">
              <w:rPr>
                <w:rFonts w:ascii="Arial Narrow" w:eastAsia="Arial" w:hAnsi="Arial Narrow" w:cs="Times New Roman"/>
                <w:color w:val="000000"/>
                <w:sz w:val="18"/>
                <w:szCs w:val="18"/>
                <w:shd w:val="clear" w:color="auto" w:fill="FFFFFF"/>
              </w:rPr>
              <w:t>Бета-излучатели</w:t>
            </w:r>
            <w:proofErr w:type="spellEnd"/>
            <w:r w:rsidRPr="00795C81">
              <w:rPr>
                <w:rFonts w:ascii="Arial Narrow" w:eastAsia="Arial" w:hAnsi="Arial Narrow" w:cs="Times New Roman"/>
                <w:color w:val="000000"/>
                <w:sz w:val="18"/>
                <w:szCs w:val="18"/>
                <w:shd w:val="clear" w:color="auto" w:fill="FFFFFF"/>
              </w:rPr>
              <w:t>, ≤ 4 Бк/</w:t>
            </w:r>
            <w:proofErr w:type="spellStart"/>
            <w:r w:rsidRPr="00795C81">
              <w:rPr>
                <w:rFonts w:ascii="Arial Narrow" w:eastAsia="Arial" w:hAnsi="Arial Narrow" w:cs="Times New Roman"/>
                <w:color w:val="000000"/>
                <w:sz w:val="18"/>
                <w:szCs w:val="18"/>
                <w:shd w:val="clear" w:color="auto" w:fill="FFFFFF"/>
              </w:rPr>
              <w:t>см</w:t>
            </w:r>
            <w:proofErr w:type="gramStart"/>
            <w:r w:rsidRPr="00795C81">
              <w:rPr>
                <w:rFonts w:ascii="Arial Narrow" w:eastAsia="Arial" w:hAnsi="Arial Narrow" w:cs="Times New Roman"/>
                <w:color w:val="000000"/>
                <w:sz w:val="18"/>
                <w:szCs w:val="18"/>
                <w:shd w:val="clear" w:color="auto" w:fill="FFFFFF"/>
                <w:vertAlign w:val="superscript"/>
              </w:rPr>
              <w:t>2</w:t>
            </w:r>
            <w:proofErr w:type="spellEnd"/>
            <w:proofErr w:type="gramEnd"/>
          </w:p>
          <w:p w:rsidR="00D275A2" w:rsidRPr="00795C81" w:rsidRDefault="006E41F0" w:rsidP="00795C81">
            <w:pPr>
              <w:spacing w:after="0" w:line="240" w:lineRule="auto"/>
              <w:jc w:val="center"/>
              <w:rPr>
                <w:rFonts w:ascii="Arial Narrow" w:hAnsi="Arial Narrow" w:cs="Times New Roman"/>
                <w:sz w:val="18"/>
                <w:szCs w:val="18"/>
              </w:rPr>
            </w:pPr>
            <w:proofErr w:type="spellStart"/>
            <w:r w:rsidRPr="00795C81">
              <w:rPr>
                <w:rFonts w:ascii="Arial Narrow" w:eastAsia="Arial" w:hAnsi="Arial Narrow" w:cs="Times New Roman"/>
                <w:color w:val="000000"/>
                <w:sz w:val="18"/>
                <w:szCs w:val="18"/>
                <w:shd w:val="clear" w:color="auto" w:fill="FFFFFF"/>
              </w:rPr>
              <w:t>Альфа-излучатели</w:t>
            </w:r>
            <w:proofErr w:type="spellEnd"/>
            <w:r w:rsidRPr="00795C81">
              <w:rPr>
                <w:rFonts w:ascii="Arial Narrow" w:eastAsia="Arial" w:hAnsi="Arial Narrow" w:cs="Times New Roman"/>
                <w:color w:val="000000"/>
                <w:sz w:val="18"/>
                <w:szCs w:val="18"/>
                <w:shd w:val="clear" w:color="auto" w:fill="FFFFFF"/>
              </w:rPr>
              <w:t>, ≤ 0,4 Бк/</w:t>
            </w:r>
            <w:proofErr w:type="spellStart"/>
            <w:r w:rsidRPr="00795C81">
              <w:rPr>
                <w:rFonts w:ascii="Arial Narrow" w:eastAsia="Arial" w:hAnsi="Arial Narrow" w:cs="Times New Roman"/>
                <w:color w:val="000000"/>
                <w:sz w:val="18"/>
                <w:szCs w:val="18"/>
                <w:shd w:val="clear" w:color="auto" w:fill="FFFFFF"/>
              </w:rPr>
              <w:t>см</w:t>
            </w:r>
            <w:proofErr w:type="gramStart"/>
            <w:r w:rsidRPr="00795C81">
              <w:rPr>
                <w:rFonts w:ascii="Arial Narrow" w:eastAsia="Arial" w:hAnsi="Arial Narrow" w:cs="Times New Roman"/>
                <w:color w:val="000000"/>
                <w:sz w:val="18"/>
                <w:szCs w:val="18"/>
                <w:shd w:val="clear" w:color="auto" w:fill="FFFFFF"/>
                <w:vertAlign w:val="superscript"/>
              </w:rPr>
              <w:t>2</w:t>
            </w:r>
            <w:proofErr w:type="spellEnd"/>
            <w:proofErr w:type="gramEnd"/>
          </w:p>
        </w:tc>
        <w:tc>
          <w:tcPr>
            <w:tcW w:w="2587" w:type="dxa"/>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vAlign w:val="center"/>
          </w:tcPr>
          <w:p w:rsidR="00D275A2" w:rsidRPr="00795C81" w:rsidRDefault="006E41F0" w:rsidP="00795C81">
            <w:pPr>
              <w:spacing w:after="0" w:line="240" w:lineRule="auto"/>
              <w:jc w:val="center"/>
              <w:rPr>
                <w:rFonts w:ascii="Arial Narrow" w:hAnsi="Arial Narrow" w:cs="Times New Roman"/>
                <w:sz w:val="18"/>
                <w:szCs w:val="18"/>
              </w:rPr>
            </w:pPr>
            <w:r w:rsidRPr="00795C81">
              <w:rPr>
                <w:rFonts w:ascii="Arial Narrow" w:eastAsia="Arial" w:hAnsi="Arial Narrow" w:cs="Times New Roman"/>
                <w:color w:val="000000"/>
                <w:sz w:val="18"/>
                <w:szCs w:val="18"/>
                <w:shd w:val="clear" w:color="auto" w:fill="FFFFFF"/>
              </w:rPr>
              <w:t>≤</w:t>
            </w:r>
            <w:r w:rsidRPr="00795C81">
              <w:rPr>
                <w:rFonts w:ascii="Arial Narrow" w:eastAsia="Arial" w:hAnsi="Arial Narrow" w:cs="Times New Roman"/>
                <w:b/>
                <w:color w:val="000000"/>
                <w:sz w:val="18"/>
                <w:szCs w:val="18"/>
                <w:shd w:val="clear" w:color="auto" w:fill="FFFFFF"/>
              </w:rPr>
              <w:t xml:space="preserve"> 0,3 </w:t>
            </w:r>
            <w:r w:rsidRPr="00795C81">
              <w:rPr>
                <w:rFonts w:ascii="Arial Narrow" w:eastAsia="Arial" w:hAnsi="Arial Narrow" w:cs="Times New Roman"/>
                <w:color w:val="000000"/>
                <w:sz w:val="18"/>
                <w:szCs w:val="18"/>
                <w:shd w:val="clear" w:color="auto" w:fill="FFFFFF"/>
              </w:rPr>
              <w:t>ДКВ</w:t>
            </w:r>
          </w:p>
        </w:tc>
      </w:tr>
      <w:tr w:rsidR="00D275A2" w:rsidRPr="00795C81" w:rsidTr="00795C81">
        <w:trPr>
          <w:trHeight w:val="20"/>
        </w:trPr>
        <w:tc>
          <w:tcPr>
            <w:tcW w:w="1315" w:type="dxa"/>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vAlign w:val="center"/>
          </w:tcPr>
          <w:p w:rsidR="00D275A2" w:rsidRPr="00795C81" w:rsidRDefault="006E41F0" w:rsidP="00795C81">
            <w:pPr>
              <w:spacing w:after="0" w:line="240" w:lineRule="auto"/>
              <w:jc w:val="center"/>
              <w:rPr>
                <w:rFonts w:ascii="Arial Narrow" w:hAnsi="Arial Narrow" w:cs="Times New Roman"/>
                <w:b/>
                <w:sz w:val="18"/>
                <w:szCs w:val="18"/>
              </w:rPr>
            </w:pPr>
            <w:r w:rsidRPr="00795C81">
              <w:rPr>
                <w:rFonts w:ascii="Arial Narrow" w:eastAsia="Arial" w:hAnsi="Arial Narrow" w:cs="Times New Roman"/>
                <w:b/>
                <w:color w:val="000000"/>
                <w:sz w:val="18"/>
                <w:szCs w:val="18"/>
                <w:shd w:val="clear" w:color="auto" w:fill="FFFFFF"/>
              </w:rPr>
              <w:t>Участок 2</w:t>
            </w:r>
          </w:p>
        </w:tc>
        <w:tc>
          <w:tcPr>
            <w:tcW w:w="2150" w:type="dxa"/>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vAlign w:val="center"/>
          </w:tcPr>
          <w:p w:rsidR="00D275A2" w:rsidRPr="00795C81" w:rsidRDefault="006E41F0" w:rsidP="00795C81">
            <w:pPr>
              <w:spacing w:after="0" w:line="240" w:lineRule="auto"/>
              <w:jc w:val="center"/>
              <w:rPr>
                <w:rFonts w:ascii="Arial Narrow" w:hAnsi="Arial Narrow" w:cs="Times New Roman"/>
                <w:sz w:val="18"/>
                <w:szCs w:val="18"/>
              </w:rPr>
            </w:pPr>
            <w:r w:rsidRPr="00795C81">
              <w:rPr>
                <w:rFonts w:ascii="Arial Narrow" w:eastAsia="Arial" w:hAnsi="Arial Narrow" w:cs="Times New Roman"/>
                <w:color w:val="000000"/>
                <w:sz w:val="18"/>
                <w:szCs w:val="18"/>
                <w:shd w:val="clear" w:color="auto" w:fill="FFFFFF"/>
              </w:rPr>
              <w:t xml:space="preserve">25 </w:t>
            </w:r>
            <w:proofErr w:type="spellStart"/>
            <w:r w:rsidRPr="00795C81">
              <w:rPr>
                <w:rFonts w:ascii="Arial Narrow" w:eastAsia="Arial" w:hAnsi="Arial Narrow" w:cs="Times New Roman"/>
                <w:color w:val="000000"/>
                <w:sz w:val="18"/>
                <w:szCs w:val="18"/>
                <w:shd w:val="clear" w:color="auto" w:fill="FFFFFF"/>
              </w:rPr>
              <w:t>мкЗв</w:t>
            </w:r>
            <w:proofErr w:type="spellEnd"/>
            <w:r w:rsidRPr="00795C81">
              <w:rPr>
                <w:rFonts w:ascii="Arial Narrow" w:eastAsia="Arial" w:hAnsi="Arial Narrow" w:cs="Times New Roman"/>
                <w:color w:val="000000"/>
                <w:sz w:val="18"/>
                <w:szCs w:val="18"/>
                <w:shd w:val="clear" w:color="auto" w:fill="FFFFFF"/>
              </w:rPr>
              <w:t xml:space="preserve">/ч... 1 </w:t>
            </w:r>
            <w:proofErr w:type="spellStart"/>
            <w:r w:rsidRPr="00795C81">
              <w:rPr>
                <w:rFonts w:ascii="Arial Narrow" w:eastAsia="Arial" w:hAnsi="Arial Narrow" w:cs="Times New Roman"/>
                <w:color w:val="000000"/>
                <w:sz w:val="18"/>
                <w:szCs w:val="18"/>
                <w:shd w:val="clear" w:color="auto" w:fill="FFFFFF"/>
              </w:rPr>
              <w:t>мЗв</w:t>
            </w:r>
            <w:proofErr w:type="spellEnd"/>
            <w:r w:rsidRPr="00795C81">
              <w:rPr>
                <w:rFonts w:ascii="Arial Narrow" w:eastAsia="Arial" w:hAnsi="Arial Narrow" w:cs="Times New Roman"/>
                <w:color w:val="000000"/>
                <w:sz w:val="18"/>
                <w:szCs w:val="18"/>
                <w:shd w:val="clear" w:color="auto" w:fill="FFFFFF"/>
              </w:rPr>
              <w:t>/ч</w:t>
            </w:r>
          </w:p>
        </w:tc>
        <w:tc>
          <w:tcPr>
            <w:tcW w:w="3245" w:type="dxa"/>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tcPr>
          <w:p w:rsidR="00D275A2" w:rsidRPr="00795C81" w:rsidRDefault="006E41F0" w:rsidP="00795C81">
            <w:pPr>
              <w:spacing w:after="0" w:line="240" w:lineRule="auto"/>
              <w:jc w:val="center"/>
              <w:rPr>
                <w:rFonts w:ascii="Arial Narrow" w:eastAsia="Arial" w:hAnsi="Arial Narrow" w:cs="Times New Roman"/>
                <w:sz w:val="18"/>
                <w:szCs w:val="18"/>
                <w:shd w:val="clear" w:color="auto" w:fill="FFFFFF"/>
              </w:rPr>
            </w:pPr>
            <w:proofErr w:type="spellStart"/>
            <w:r w:rsidRPr="00795C81">
              <w:rPr>
                <w:rFonts w:ascii="Arial Narrow" w:eastAsia="Arial" w:hAnsi="Arial Narrow" w:cs="Times New Roman"/>
                <w:color w:val="000000"/>
                <w:sz w:val="18"/>
                <w:szCs w:val="18"/>
                <w:shd w:val="clear" w:color="auto" w:fill="FFFFFF"/>
              </w:rPr>
              <w:t>Бета-излучатели</w:t>
            </w:r>
            <w:proofErr w:type="spellEnd"/>
            <w:r w:rsidRPr="00795C81">
              <w:rPr>
                <w:rFonts w:ascii="Arial Narrow" w:eastAsia="Arial" w:hAnsi="Arial Narrow" w:cs="Times New Roman"/>
                <w:color w:val="000000"/>
                <w:sz w:val="18"/>
                <w:szCs w:val="18"/>
                <w:shd w:val="clear" w:color="auto" w:fill="FFFFFF"/>
              </w:rPr>
              <w:t xml:space="preserve"> 4 Бк/</w:t>
            </w:r>
            <w:proofErr w:type="spellStart"/>
            <w:r w:rsidRPr="00795C81">
              <w:rPr>
                <w:rFonts w:ascii="Arial Narrow" w:eastAsia="Arial" w:hAnsi="Arial Narrow" w:cs="Times New Roman"/>
                <w:color w:val="000000"/>
                <w:sz w:val="18"/>
                <w:szCs w:val="18"/>
                <w:shd w:val="clear" w:color="auto" w:fill="FFFFFF"/>
              </w:rPr>
              <w:t>см</w:t>
            </w:r>
            <w:proofErr w:type="gramStart"/>
            <w:r w:rsidRPr="00795C81">
              <w:rPr>
                <w:rFonts w:ascii="Arial Narrow" w:eastAsia="Arial" w:hAnsi="Arial Narrow" w:cs="Times New Roman"/>
                <w:color w:val="000000"/>
                <w:sz w:val="18"/>
                <w:szCs w:val="18"/>
                <w:shd w:val="clear" w:color="auto" w:fill="FFFFFF"/>
                <w:vertAlign w:val="superscript"/>
              </w:rPr>
              <w:t>2</w:t>
            </w:r>
            <w:proofErr w:type="spellEnd"/>
            <w:proofErr w:type="gramEnd"/>
            <w:r w:rsidRPr="00795C81">
              <w:rPr>
                <w:rFonts w:ascii="Arial Narrow" w:eastAsia="Arial" w:hAnsi="Arial Narrow" w:cs="Times New Roman"/>
                <w:color w:val="000000"/>
                <w:sz w:val="18"/>
                <w:szCs w:val="18"/>
                <w:shd w:val="clear" w:color="auto" w:fill="FFFFFF"/>
              </w:rPr>
              <w:t>...40 Бк/см</w:t>
            </w:r>
            <w:r w:rsidRPr="00795C81">
              <w:rPr>
                <w:rFonts w:ascii="Arial Narrow" w:eastAsia="Arial" w:hAnsi="Arial Narrow" w:cs="Times New Roman"/>
                <w:color w:val="000000"/>
                <w:sz w:val="18"/>
                <w:szCs w:val="18"/>
                <w:shd w:val="clear" w:color="auto" w:fill="FFFFFF"/>
                <w:vertAlign w:val="superscript"/>
              </w:rPr>
              <w:t>2</w:t>
            </w:r>
          </w:p>
          <w:p w:rsidR="00D275A2" w:rsidRPr="00795C81" w:rsidRDefault="006E41F0" w:rsidP="00795C81">
            <w:pPr>
              <w:spacing w:after="0" w:line="240" w:lineRule="auto"/>
              <w:jc w:val="center"/>
              <w:rPr>
                <w:rFonts w:ascii="Arial Narrow" w:hAnsi="Arial Narrow" w:cs="Times New Roman"/>
                <w:sz w:val="18"/>
                <w:szCs w:val="18"/>
              </w:rPr>
            </w:pPr>
            <w:proofErr w:type="spellStart"/>
            <w:r w:rsidRPr="00795C81">
              <w:rPr>
                <w:rFonts w:ascii="Arial Narrow" w:eastAsia="Arial" w:hAnsi="Arial Narrow" w:cs="Times New Roman"/>
                <w:color w:val="000000"/>
                <w:sz w:val="18"/>
                <w:szCs w:val="18"/>
                <w:shd w:val="clear" w:color="auto" w:fill="FFFFFF"/>
              </w:rPr>
              <w:t>Альфа-излучатели</w:t>
            </w:r>
            <w:proofErr w:type="spellEnd"/>
            <w:r w:rsidRPr="00795C81">
              <w:rPr>
                <w:rFonts w:ascii="Arial Narrow" w:eastAsia="Arial" w:hAnsi="Arial Narrow" w:cs="Times New Roman"/>
                <w:color w:val="000000"/>
                <w:sz w:val="18"/>
                <w:szCs w:val="18"/>
                <w:shd w:val="clear" w:color="auto" w:fill="FFFFFF"/>
              </w:rPr>
              <w:t xml:space="preserve"> 0,4 Бк/</w:t>
            </w:r>
            <w:proofErr w:type="spellStart"/>
            <w:r w:rsidRPr="00795C81">
              <w:rPr>
                <w:rFonts w:ascii="Arial Narrow" w:eastAsia="Arial" w:hAnsi="Arial Narrow" w:cs="Times New Roman"/>
                <w:color w:val="000000"/>
                <w:sz w:val="18"/>
                <w:szCs w:val="18"/>
                <w:shd w:val="clear" w:color="auto" w:fill="FFFFFF"/>
              </w:rPr>
              <w:t>см</w:t>
            </w:r>
            <w:proofErr w:type="gramStart"/>
            <w:r w:rsidRPr="00795C81">
              <w:rPr>
                <w:rFonts w:ascii="Arial Narrow" w:eastAsia="Arial" w:hAnsi="Arial Narrow" w:cs="Times New Roman"/>
                <w:color w:val="000000"/>
                <w:sz w:val="18"/>
                <w:szCs w:val="18"/>
                <w:shd w:val="clear" w:color="auto" w:fill="FFFFFF"/>
                <w:vertAlign w:val="superscript"/>
              </w:rPr>
              <w:t>2</w:t>
            </w:r>
            <w:proofErr w:type="spellEnd"/>
            <w:proofErr w:type="gramEnd"/>
            <w:r w:rsidRPr="00795C81">
              <w:rPr>
                <w:rFonts w:ascii="Arial Narrow" w:eastAsia="Arial" w:hAnsi="Arial Narrow" w:cs="Times New Roman"/>
                <w:color w:val="000000"/>
                <w:sz w:val="18"/>
                <w:szCs w:val="18"/>
                <w:shd w:val="clear" w:color="auto" w:fill="FFFFFF"/>
              </w:rPr>
              <w:t>...4 Бк/см</w:t>
            </w:r>
            <w:r w:rsidRPr="00795C81">
              <w:rPr>
                <w:rFonts w:ascii="Arial Narrow" w:eastAsia="Arial" w:hAnsi="Arial Narrow" w:cs="Times New Roman"/>
                <w:color w:val="000000"/>
                <w:sz w:val="18"/>
                <w:szCs w:val="18"/>
                <w:shd w:val="clear" w:color="auto" w:fill="FFFFFF"/>
                <w:vertAlign w:val="superscript"/>
              </w:rPr>
              <w:t>2</w:t>
            </w:r>
          </w:p>
        </w:tc>
        <w:tc>
          <w:tcPr>
            <w:tcW w:w="2587" w:type="dxa"/>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vAlign w:val="center"/>
          </w:tcPr>
          <w:p w:rsidR="00D275A2" w:rsidRPr="00795C81" w:rsidRDefault="006E41F0" w:rsidP="00795C81">
            <w:pPr>
              <w:spacing w:after="0" w:line="240" w:lineRule="auto"/>
              <w:jc w:val="center"/>
              <w:rPr>
                <w:rFonts w:ascii="Arial Narrow" w:hAnsi="Arial Narrow" w:cs="Times New Roman"/>
                <w:sz w:val="18"/>
                <w:szCs w:val="18"/>
              </w:rPr>
            </w:pPr>
            <w:r w:rsidRPr="00795C81">
              <w:rPr>
                <w:rFonts w:ascii="Arial Narrow" w:eastAsia="Arial" w:hAnsi="Arial Narrow" w:cs="Times New Roman"/>
                <w:b/>
                <w:color w:val="000000"/>
                <w:sz w:val="18"/>
                <w:szCs w:val="18"/>
                <w:shd w:val="clear" w:color="auto" w:fill="FFFFFF"/>
              </w:rPr>
              <w:t xml:space="preserve">0,3 </w:t>
            </w:r>
            <w:r w:rsidRPr="00795C81">
              <w:rPr>
                <w:rFonts w:ascii="Arial Narrow" w:eastAsia="Arial" w:hAnsi="Arial Narrow" w:cs="Times New Roman"/>
                <w:color w:val="000000"/>
                <w:sz w:val="18"/>
                <w:szCs w:val="18"/>
                <w:shd w:val="clear" w:color="auto" w:fill="FFFFFF"/>
              </w:rPr>
              <w:t>ДКВ...</w:t>
            </w:r>
            <w:r w:rsidRPr="00795C81">
              <w:rPr>
                <w:rFonts w:ascii="Arial Narrow" w:eastAsia="Arial" w:hAnsi="Arial Narrow" w:cs="Times New Roman"/>
                <w:b/>
                <w:color w:val="000000"/>
                <w:sz w:val="18"/>
                <w:szCs w:val="18"/>
                <w:shd w:val="clear" w:color="auto" w:fill="FFFFFF"/>
              </w:rPr>
              <w:t xml:space="preserve">30 </w:t>
            </w:r>
            <w:r w:rsidRPr="00795C81">
              <w:rPr>
                <w:rFonts w:ascii="Arial Narrow" w:eastAsia="Arial" w:hAnsi="Arial Narrow" w:cs="Times New Roman"/>
                <w:color w:val="000000"/>
                <w:sz w:val="18"/>
                <w:szCs w:val="18"/>
                <w:shd w:val="clear" w:color="auto" w:fill="FFFFFF"/>
              </w:rPr>
              <w:t>ДКВ</w:t>
            </w:r>
          </w:p>
        </w:tc>
      </w:tr>
      <w:tr w:rsidR="00D275A2" w:rsidRPr="00795C81" w:rsidTr="00795C81">
        <w:trPr>
          <w:trHeight w:val="20"/>
        </w:trPr>
        <w:tc>
          <w:tcPr>
            <w:tcW w:w="1315" w:type="dxa"/>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vAlign w:val="center"/>
          </w:tcPr>
          <w:p w:rsidR="00D275A2" w:rsidRPr="00795C81" w:rsidRDefault="006E41F0" w:rsidP="00795C81">
            <w:pPr>
              <w:spacing w:after="0" w:line="240" w:lineRule="auto"/>
              <w:jc w:val="center"/>
              <w:rPr>
                <w:rFonts w:ascii="Arial Narrow" w:hAnsi="Arial Narrow" w:cs="Times New Roman"/>
                <w:b/>
                <w:sz w:val="18"/>
                <w:szCs w:val="18"/>
              </w:rPr>
            </w:pPr>
            <w:r w:rsidRPr="00795C81">
              <w:rPr>
                <w:rFonts w:ascii="Arial Narrow" w:eastAsia="Arial" w:hAnsi="Arial Narrow" w:cs="Times New Roman"/>
                <w:b/>
                <w:color w:val="000000"/>
                <w:sz w:val="18"/>
                <w:szCs w:val="18"/>
                <w:shd w:val="clear" w:color="auto" w:fill="FFFFFF"/>
              </w:rPr>
              <w:t>Участок 3</w:t>
            </w:r>
          </w:p>
        </w:tc>
        <w:tc>
          <w:tcPr>
            <w:tcW w:w="2150" w:type="dxa"/>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vAlign w:val="center"/>
          </w:tcPr>
          <w:p w:rsidR="00D275A2" w:rsidRPr="00795C81" w:rsidRDefault="006E41F0" w:rsidP="00795C81">
            <w:pPr>
              <w:spacing w:after="0" w:line="240" w:lineRule="auto"/>
              <w:jc w:val="center"/>
              <w:rPr>
                <w:rFonts w:ascii="Arial Narrow" w:hAnsi="Arial Narrow" w:cs="Times New Roman"/>
                <w:sz w:val="18"/>
                <w:szCs w:val="18"/>
              </w:rPr>
            </w:pPr>
            <w:r w:rsidRPr="00795C81">
              <w:rPr>
                <w:rFonts w:ascii="Arial Narrow" w:eastAsia="Arial" w:hAnsi="Arial Narrow" w:cs="Times New Roman"/>
                <w:color w:val="000000"/>
                <w:sz w:val="18"/>
                <w:szCs w:val="18"/>
                <w:shd w:val="clear" w:color="auto" w:fill="FFFFFF"/>
              </w:rPr>
              <w:t xml:space="preserve">≥ 1 </w:t>
            </w:r>
            <w:proofErr w:type="spellStart"/>
            <w:r w:rsidRPr="00795C81">
              <w:rPr>
                <w:rFonts w:ascii="Arial Narrow" w:eastAsia="Arial" w:hAnsi="Arial Narrow" w:cs="Times New Roman"/>
                <w:color w:val="000000"/>
                <w:sz w:val="18"/>
                <w:szCs w:val="18"/>
                <w:shd w:val="clear" w:color="auto" w:fill="FFFFFF"/>
              </w:rPr>
              <w:t>мЗв</w:t>
            </w:r>
            <w:proofErr w:type="spellEnd"/>
            <w:r w:rsidRPr="00795C81">
              <w:rPr>
                <w:rFonts w:ascii="Arial Narrow" w:eastAsia="Arial" w:hAnsi="Arial Narrow" w:cs="Times New Roman"/>
                <w:color w:val="000000"/>
                <w:sz w:val="18"/>
                <w:szCs w:val="18"/>
                <w:shd w:val="clear" w:color="auto" w:fill="FFFFFF"/>
              </w:rPr>
              <w:t>/ч</w:t>
            </w:r>
          </w:p>
        </w:tc>
        <w:tc>
          <w:tcPr>
            <w:tcW w:w="3245" w:type="dxa"/>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tcPr>
          <w:p w:rsidR="00D275A2" w:rsidRPr="00795C81" w:rsidRDefault="006E41F0" w:rsidP="00795C81">
            <w:pPr>
              <w:spacing w:after="0" w:line="240" w:lineRule="auto"/>
              <w:jc w:val="center"/>
              <w:rPr>
                <w:rFonts w:ascii="Arial Narrow" w:eastAsia="Arial" w:hAnsi="Arial Narrow" w:cs="Times New Roman"/>
                <w:sz w:val="18"/>
                <w:szCs w:val="18"/>
                <w:shd w:val="clear" w:color="auto" w:fill="FFFFFF"/>
              </w:rPr>
            </w:pPr>
            <w:proofErr w:type="spellStart"/>
            <w:r w:rsidRPr="00795C81">
              <w:rPr>
                <w:rFonts w:ascii="Arial Narrow" w:eastAsia="Arial" w:hAnsi="Arial Narrow" w:cs="Times New Roman"/>
                <w:color w:val="000000"/>
                <w:sz w:val="18"/>
                <w:szCs w:val="18"/>
                <w:shd w:val="clear" w:color="auto" w:fill="FFFFFF"/>
              </w:rPr>
              <w:t>Бета-излучатели</w:t>
            </w:r>
            <w:proofErr w:type="spellEnd"/>
            <w:r w:rsidRPr="00795C81">
              <w:rPr>
                <w:rFonts w:ascii="Arial Narrow" w:eastAsia="Arial" w:hAnsi="Arial Narrow" w:cs="Times New Roman"/>
                <w:color w:val="000000"/>
                <w:sz w:val="18"/>
                <w:szCs w:val="18"/>
                <w:shd w:val="clear" w:color="auto" w:fill="FFFFFF"/>
              </w:rPr>
              <w:t>, ≥ 40 Бк/</w:t>
            </w:r>
            <w:proofErr w:type="spellStart"/>
            <w:r w:rsidRPr="00795C81">
              <w:rPr>
                <w:rFonts w:ascii="Arial Narrow" w:eastAsia="Arial" w:hAnsi="Arial Narrow" w:cs="Times New Roman"/>
                <w:color w:val="000000"/>
                <w:sz w:val="18"/>
                <w:szCs w:val="18"/>
                <w:shd w:val="clear" w:color="auto" w:fill="FFFFFF"/>
              </w:rPr>
              <w:t>см</w:t>
            </w:r>
            <w:proofErr w:type="gramStart"/>
            <w:r w:rsidRPr="00795C81">
              <w:rPr>
                <w:rFonts w:ascii="Arial Narrow" w:eastAsia="Arial" w:hAnsi="Arial Narrow" w:cs="Times New Roman"/>
                <w:color w:val="000000"/>
                <w:sz w:val="18"/>
                <w:szCs w:val="18"/>
                <w:shd w:val="clear" w:color="auto" w:fill="FFFFFF"/>
                <w:vertAlign w:val="superscript"/>
              </w:rPr>
              <w:t>2</w:t>
            </w:r>
            <w:proofErr w:type="spellEnd"/>
            <w:proofErr w:type="gramEnd"/>
          </w:p>
          <w:p w:rsidR="00D275A2" w:rsidRPr="00795C81" w:rsidRDefault="006E41F0" w:rsidP="00795C81">
            <w:pPr>
              <w:spacing w:after="0" w:line="240" w:lineRule="auto"/>
              <w:jc w:val="center"/>
              <w:rPr>
                <w:rFonts w:ascii="Arial Narrow" w:hAnsi="Arial Narrow" w:cs="Times New Roman"/>
                <w:sz w:val="18"/>
                <w:szCs w:val="18"/>
              </w:rPr>
            </w:pPr>
            <w:proofErr w:type="spellStart"/>
            <w:r w:rsidRPr="00795C81">
              <w:rPr>
                <w:rFonts w:ascii="Arial Narrow" w:eastAsia="Arial" w:hAnsi="Arial Narrow" w:cs="Times New Roman"/>
                <w:color w:val="000000"/>
                <w:sz w:val="18"/>
                <w:szCs w:val="18"/>
                <w:shd w:val="clear" w:color="auto" w:fill="FFFFFF"/>
              </w:rPr>
              <w:t>Альфа-излучатели</w:t>
            </w:r>
            <w:proofErr w:type="spellEnd"/>
            <w:r w:rsidRPr="00795C81">
              <w:rPr>
                <w:rFonts w:ascii="Arial Narrow" w:eastAsia="Arial" w:hAnsi="Arial Narrow" w:cs="Times New Roman"/>
                <w:color w:val="000000"/>
                <w:sz w:val="18"/>
                <w:szCs w:val="18"/>
                <w:shd w:val="clear" w:color="auto" w:fill="FFFFFF"/>
              </w:rPr>
              <w:t>, ≥ 4 Бк/</w:t>
            </w:r>
            <w:proofErr w:type="spellStart"/>
            <w:r w:rsidRPr="00795C81">
              <w:rPr>
                <w:rFonts w:ascii="Arial Narrow" w:eastAsia="Arial" w:hAnsi="Arial Narrow" w:cs="Times New Roman"/>
                <w:color w:val="000000"/>
                <w:sz w:val="18"/>
                <w:szCs w:val="18"/>
                <w:shd w:val="clear" w:color="auto" w:fill="FFFFFF"/>
              </w:rPr>
              <w:t>см</w:t>
            </w:r>
            <w:proofErr w:type="gramStart"/>
            <w:r w:rsidRPr="00795C81">
              <w:rPr>
                <w:rFonts w:ascii="Arial Narrow" w:eastAsia="Arial" w:hAnsi="Arial Narrow" w:cs="Times New Roman"/>
                <w:color w:val="000000"/>
                <w:sz w:val="18"/>
                <w:szCs w:val="18"/>
                <w:shd w:val="clear" w:color="auto" w:fill="FFFFFF"/>
                <w:vertAlign w:val="superscript"/>
              </w:rPr>
              <w:t>2</w:t>
            </w:r>
            <w:proofErr w:type="spellEnd"/>
            <w:proofErr w:type="gramEnd"/>
          </w:p>
        </w:tc>
        <w:tc>
          <w:tcPr>
            <w:tcW w:w="2587" w:type="dxa"/>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vAlign w:val="center"/>
          </w:tcPr>
          <w:p w:rsidR="00D275A2" w:rsidRPr="00795C81" w:rsidRDefault="006E41F0" w:rsidP="00795C81">
            <w:pPr>
              <w:spacing w:after="0" w:line="240" w:lineRule="auto"/>
              <w:jc w:val="center"/>
              <w:rPr>
                <w:rFonts w:ascii="Arial Narrow" w:hAnsi="Arial Narrow" w:cs="Times New Roman"/>
                <w:sz w:val="18"/>
                <w:szCs w:val="18"/>
              </w:rPr>
            </w:pPr>
            <w:r w:rsidRPr="00795C81">
              <w:rPr>
                <w:rFonts w:ascii="Arial Narrow" w:eastAsia="Arial" w:hAnsi="Arial Narrow" w:cs="Times New Roman"/>
                <w:color w:val="000000"/>
                <w:sz w:val="18"/>
                <w:szCs w:val="18"/>
                <w:shd w:val="clear" w:color="auto" w:fill="FFFFFF"/>
              </w:rPr>
              <w:t>≥</w:t>
            </w:r>
            <w:r w:rsidRPr="00795C81">
              <w:rPr>
                <w:rFonts w:ascii="Arial Narrow" w:eastAsia="Arial" w:hAnsi="Arial Narrow" w:cs="Times New Roman"/>
                <w:b/>
                <w:color w:val="000000"/>
                <w:sz w:val="18"/>
                <w:szCs w:val="18"/>
                <w:shd w:val="clear" w:color="auto" w:fill="FFFFFF"/>
              </w:rPr>
              <w:t xml:space="preserve"> 30 </w:t>
            </w:r>
            <w:r w:rsidRPr="00795C81">
              <w:rPr>
                <w:rFonts w:ascii="Arial Narrow" w:eastAsia="Arial" w:hAnsi="Arial Narrow" w:cs="Times New Roman"/>
                <w:color w:val="000000"/>
                <w:sz w:val="18"/>
                <w:szCs w:val="18"/>
                <w:shd w:val="clear" w:color="auto" w:fill="FFFFFF"/>
              </w:rPr>
              <w:t>ДКВ</w:t>
            </w:r>
          </w:p>
        </w:tc>
      </w:tr>
    </w:tbl>
    <w:p w:rsidR="00D275A2" w:rsidRPr="007A422B" w:rsidRDefault="00D275A2" w:rsidP="007A422B">
      <w:pPr>
        <w:spacing w:after="120" w:line="264" w:lineRule="auto"/>
        <w:jc w:val="both"/>
        <w:rPr>
          <w:rFonts w:ascii="Times New Roman" w:eastAsia="Arial" w:hAnsi="Times New Roman" w:cs="Times New Roman"/>
          <w:sz w:val="19"/>
          <w:szCs w:val="19"/>
        </w:rPr>
      </w:pPr>
    </w:p>
    <w:sectPr w:rsidR="00D275A2" w:rsidRPr="007A422B" w:rsidSect="00054CA3">
      <w:pgSz w:w="11906" w:h="16838" w:code="9"/>
      <w:pgMar w:top="1134" w:right="1134" w:bottom="1134" w:left="1418" w:header="720" w:footer="720" w:gutter="0"/>
      <w:cols w:space="708"/>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024B4" w:rsidRDefault="008024B4" w:rsidP="00D04132">
      <w:pPr>
        <w:spacing w:after="0" w:line="240" w:lineRule="auto"/>
      </w:pPr>
      <w:r>
        <w:separator/>
      </w:r>
    </w:p>
  </w:endnote>
  <w:endnote w:type="continuationSeparator" w:id="0">
    <w:p w:rsidR="008024B4" w:rsidRDefault="008024B4" w:rsidP="00D0413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CC"/>
    <w:family w:val="swiss"/>
    <w:pitch w:val="variable"/>
    <w:sig w:usb0="20002A87" w:usb1="00000000" w:usb2="00000000" w:usb3="00000000" w:csb0="000001FF" w:csb1="00000000"/>
  </w:font>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0D19" w:rsidRDefault="00B20D19">
    <w:pPr>
      <w:pStyle w:val="a7"/>
    </w:pPr>
    <w:r>
      <w:rPr>
        <w:noProof/>
      </w:rPr>
      <w:pict>
        <v:shapetype id="_x0000_t202" coordsize="21600,21600" o:spt="202" path="m,l,21600r21600,l21600,xe">
          <v:stroke joinstyle="miter"/>
          <v:path gradientshapeok="t" o:connecttype="rect"/>
        </v:shapetype>
        <v:shape id="_x0000_s2057" type="#_x0000_t202" style="position:absolute;margin-left:156.15pt;margin-top:2.25pt;width:310.75pt;height:33.25pt;z-index:251664384" filled="f" stroked="f">
          <v:textbox inset="0,0,0,0">
            <w:txbxContent>
              <w:p w:rsidR="00B20D19" w:rsidRPr="00B20D19" w:rsidRDefault="00B20D19" w:rsidP="00B20D19">
                <w:pPr>
                  <w:spacing w:after="0" w:line="240" w:lineRule="auto"/>
                  <w:jc w:val="right"/>
                  <w:rPr>
                    <w:rFonts w:ascii="Times New Roman" w:hAnsi="Times New Roman" w:cs="Times New Roman"/>
                    <w:sz w:val="16"/>
                    <w:szCs w:val="16"/>
                  </w:rPr>
                </w:pPr>
                <w:r w:rsidRPr="00B20D19">
                  <w:rPr>
                    <w:rFonts w:ascii="Times New Roman" w:hAnsi="Times New Roman" w:cs="Times New Roman"/>
                    <w:sz w:val="16"/>
                    <w:szCs w:val="16"/>
                  </w:rPr>
                  <w:t>НЕОФИЦИАЛЬНЫЙ ПЕРЕВОД</w:t>
                </w:r>
              </w:p>
              <w:p w:rsidR="00B20D19" w:rsidRPr="00B20D19" w:rsidRDefault="00B20D19" w:rsidP="00B20D19">
                <w:pPr>
                  <w:spacing w:after="0" w:line="240" w:lineRule="auto"/>
                  <w:jc w:val="right"/>
                  <w:rPr>
                    <w:rFonts w:ascii="Times New Roman" w:hAnsi="Times New Roman" w:cs="Times New Roman"/>
                    <w:color w:val="1F497D"/>
                    <w:sz w:val="16"/>
                    <w:szCs w:val="16"/>
                  </w:rPr>
                </w:pPr>
                <w:r w:rsidRPr="00B20D19">
                  <w:rPr>
                    <w:rFonts w:ascii="Times New Roman" w:hAnsi="Times New Roman" w:cs="Times New Roman"/>
                    <w:sz w:val="16"/>
                    <w:szCs w:val="16"/>
                  </w:rPr>
                  <w:t xml:space="preserve">Для использования в работе следует руководствоваться официальной версией документа на финском языке, опубликованной на сайте </w:t>
                </w:r>
                <w:hyperlink r:id="rId1" w:history="1">
                  <w:r w:rsidRPr="00B20D19">
                    <w:rPr>
                      <w:rStyle w:val="a9"/>
                      <w:rFonts w:ascii="Times New Roman" w:hAnsi="Times New Roman" w:cs="Times New Roman"/>
                      <w:sz w:val="16"/>
                      <w:szCs w:val="16"/>
                      <w:lang w:val="en-US"/>
                    </w:rPr>
                    <w:t>www</w:t>
                  </w:r>
                  <w:r w:rsidRPr="00B20D19">
                    <w:rPr>
                      <w:rStyle w:val="a9"/>
                      <w:rFonts w:ascii="Times New Roman" w:hAnsi="Times New Roman" w:cs="Times New Roman"/>
                      <w:sz w:val="16"/>
                      <w:szCs w:val="16"/>
                    </w:rPr>
                    <w:t>.</w:t>
                  </w:r>
                  <w:proofErr w:type="spellStart"/>
                  <w:r w:rsidRPr="00B20D19">
                    <w:rPr>
                      <w:rStyle w:val="a9"/>
                      <w:rFonts w:ascii="Times New Roman" w:hAnsi="Times New Roman" w:cs="Times New Roman"/>
                      <w:sz w:val="16"/>
                      <w:szCs w:val="16"/>
                      <w:lang w:val="en-US"/>
                    </w:rPr>
                    <w:t>stuk</w:t>
                  </w:r>
                  <w:proofErr w:type="spellEnd"/>
                  <w:r w:rsidRPr="00B20D19">
                    <w:rPr>
                      <w:rStyle w:val="a9"/>
                      <w:rFonts w:ascii="Times New Roman" w:hAnsi="Times New Roman" w:cs="Times New Roman"/>
                      <w:sz w:val="16"/>
                      <w:szCs w:val="16"/>
                    </w:rPr>
                    <w:t>.</w:t>
                  </w:r>
                  <w:proofErr w:type="spellStart"/>
                  <w:r w:rsidRPr="00B20D19">
                    <w:rPr>
                      <w:rStyle w:val="a9"/>
                      <w:rFonts w:ascii="Times New Roman" w:hAnsi="Times New Roman" w:cs="Times New Roman"/>
                      <w:sz w:val="16"/>
                      <w:szCs w:val="16"/>
                      <w:lang w:val="en-US"/>
                    </w:rPr>
                    <w:t>fi</w:t>
                  </w:r>
                  <w:proofErr w:type="spellEnd"/>
                </w:hyperlink>
              </w:p>
              <w:p w:rsidR="00B20D19" w:rsidRPr="00B20D19" w:rsidRDefault="00B20D19" w:rsidP="00B20D19">
                <w:pPr>
                  <w:spacing w:after="0" w:line="240" w:lineRule="auto"/>
                  <w:jc w:val="right"/>
                  <w:rPr>
                    <w:rFonts w:ascii="Times New Roman" w:hAnsi="Times New Roman" w:cs="Times New Roman"/>
                    <w:sz w:val="16"/>
                    <w:szCs w:val="16"/>
                  </w:rPr>
                </w:pPr>
              </w:p>
            </w:txbxContent>
          </v:textbox>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0D19" w:rsidRDefault="00B20D19">
    <w:pPr>
      <w:pStyle w:val="a7"/>
    </w:pPr>
    <w:r>
      <w:rPr>
        <w:noProof/>
      </w:rPr>
      <w:pict>
        <v:shapetype id="_x0000_t202" coordsize="21600,21600" o:spt="202" path="m,l,21600r21600,l21600,xe">
          <v:stroke joinstyle="miter"/>
          <v:path gradientshapeok="t" o:connecttype="rect"/>
        </v:shapetype>
        <v:shape id="_x0000_s2056" type="#_x0000_t202" style="position:absolute;margin-left:.65pt;margin-top:2.25pt;width:310.75pt;height:33.25pt;z-index:251663360" filled="f" stroked="f">
          <v:textbox inset="0,0,0,0">
            <w:txbxContent>
              <w:p w:rsidR="00B20D19" w:rsidRPr="00B20D19" w:rsidRDefault="00B20D19" w:rsidP="00B20D19">
                <w:pPr>
                  <w:spacing w:after="0" w:line="240" w:lineRule="auto"/>
                  <w:rPr>
                    <w:rFonts w:ascii="Times New Roman" w:hAnsi="Times New Roman" w:cs="Times New Roman"/>
                    <w:sz w:val="16"/>
                    <w:szCs w:val="16"/>
                  </w:rPr>
                </w:pPr>
                <w:r w:rsidRPr="00B20D19">
                  <w:rPr>
                    <w:rFonts w:ascii="Times New Roman" w:hAnsi="Times New Roman" w:cs="Times New Roman"/>
                    <w:sz w:val="16"/>
                    <w:szCs w:val="16"/>
                  </w:rPr>
                  <w:t>НЕОФИЦИАЛЬНЫЙ ПЕРЕВОД</w:t>
                </w:r>
              </w:p>
              <w:p w:rsidR="00B20D19" w:rsidRPr="00B20D19" w:rsidRDefault="00B20D19" w:rsidP="00B20D19">
                <w:pPr>
                  <w:spacing w:after="0" w:line="240" w:lineRule="auto"/>
                  <w:rPr>
                    <w:rFonts w:ascii="Times New Roman" w:hAnsi="Times New Roman" w:cs="Times New Roman"/>
                    <w:color w:val="1F497D"/>
                    <w:sz w:val="16"/>
                    <w:szCs w:val="16"/>
                  </w:rPr>
                </w:pPr>
                <w:r w:rsidRPr="00B20D19">
                  <w:rPr>
                    <w:rFonts w:ascii="Times New Roman" w:hAnsi="Times New Roman" w:cs="Times New Roman"/>
                    <w:sz w:val="16"/>
                    <w:szCs w:val="16"/>
                  </w:rPr>
                  <w:t xml:space="preserve">Для использования в работе следует руководствоваться официальной версией документа на финском языке, опубликованной на сайте </w:t>
                </w:r>
                <w:hyperlink r:id="rId1" w:history="1">
                  <w:r w:rsidRPr="00B20D19">
                    <w:rPr>
                      <w:rStyle w:val="a9"/>
                      <w:rFonts w:ascii="Times New Roman" w:hAnsi="Times New Roman" w:cs="Times New Roman"/>
                      <w:sz w:val="16"/>
                      <w:szCs w:val="16"/>
                      <w:lang w:val="en-US"/>
                    </w:rPr>
                    <w:t>www</w:t>
                  </w:r>
                  <w:r w:rsidRPr="00B20D19">
                    <w:rPr>
                      <w:rStyle w:val="a9"/>
                      <w:rFonts w:ascii="Times New Roman" w:hAnsi="Times New Roman" w:cs="Times New Roman"/>
                      <w:sz w:val="16"/>
                      <w:szCs w:val="16"/>
                    </w:rPr>
                    <w:t>.</w:t>
                  </w:r>
                  <w:proofErr w:type="spellStart"/>
                  <w:r w:rsidRPr="00B20D19">
                    <w:rPr>
                      <w:rStyle w:val="a9"/>
                      <w:rFonts w:ascii="Times New Roman" w:hAnsi="Times New Roman" w:cs="Times New Roman"/>
                      <w:sz w:val="16"/>
                      <w:szCs w:val="16"/>
                      <w:lang w:val="en-US"/>
                    </w:rPr>
                    <w:t>stuk</w:t>
                  </w:r>
                  <w:proofErr w:type="spellEnd"/>
                  <w:r w:rsidRPr="00B20D19">
                    <w:rPr>
                      <w:rStyle w:val="a9"/>
                      <w:rFonts w:ascii="Times New Roman" w:hAnsi="Times New Roman" w:cs="Times New Roman"/>
                      <w:sz w:val="16"/>
                      <w:szCs w:val="16"/>
                    </w:rPr>
                    <w:t>.</w:t>
                  </w:r>
                  <w:proofErr w:type="spellStart"/>
                  <w:r w:rsidRPr="00B20D19">
                    <w:rPr>
                      <w:rStyle w:val="a9"/>
                      <w:rFonts w:ascii="Times New Roman" w:hAnsi="Times New Roman" w:cs="Times New Roman"/>
                      <w:sz w:val="16"/>
                      <w:szCs w:val="16"/>
                      <w:lang w:val="en-US"/>
                    </w:rPr>
                    <w:t>fi</w:t>
                  </w:r>
                  <w:proofErr w:type="spellEnd"/>
                </w:hyperlink>
              </w:p>
              <w:p w:rsidR="00B20D19" w:rsidRPr="00B20D19" w:rsidRDefault="00B20D19" w:rsidP="00B20D19">
                <w:pPr>
                  <w:spacing w:after="0" w:line="240" w:lineRule="auto"/>
                  <w:rPr>
                    <w:rFonts w:ascii="Times New Roman" w:hAnsi="Times New Roman" w:cs="Times New Roman"/>
                    <w:sz w:val="16"/>
                    <w:szCs w:val="16"/>
                  </w:rPr>
                </w:pPr>
              </w:p>
            </w:txbxContent>
          </v:textbox>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24B4" w:rsidRDefault="00B20D19">
    <w:pPr>
      <w:pStyle w:val="a7"/>
    </w:pPr>
    <w:r>
      <w:rPr>
        <w:noProof/>
      </w:rPr>
      <w:pict>
        <v:shapetype id="_x0000_t202" coordsize="21600,21600" o:spt="202" path="m,l,21600r21600,l21600,xe">
          <v:stroke joinstyle="miter"/>
          <v:path gradientshapeok="t" o:connecttype="rect"/>
        </v:shapetype>
        <v:shape id="_x0000_s2060" type="#_x0000_t202" style="position:absolute;margin-left:156.15pt;margin-top:.45pt;width:310.75pt;height:33.25pt;z-index:251667456" filled="f" stroked="f">
          <v:textbox inset="0,0,0,0">
            <w:txbxContent>
              <w:p w:rsidR="00B20D19" w:rsidRPr="00B20D19" w:rsidRDefault="00B20D19" w:rsidP="00B20D19">
                <w:pPr>
                  <w:spacing w:after="0" w:line="240" w:lineRule="auto"/>
                  <w:jc w:val="right"/>
                  <w:rPr>
                    <w:rFonts w:ascii="Times New Roman" w:hAnsi="Times New Roman" w:cs="Times New Roman"/>
                    <w:sz w:val="16"/>
                    <w:szCs w:val="16"/>
                  </w:rPr>
                </w:pPr>
                <w:r w:rsidRPr="00B20D19">
                  <w:rPr>
                    <w:rFonts w:ascii="Times New Roman" w:hAnsi="Times New Roman" w:cs="Times New Roman"/>
                    <w:sz w:val="16"/>
                    <w:szCs w:val="16"/>
                  </w:rPr>
                  <w:t>НЕОФИЦИАЛЬНЫЙ ПЕРЕВОД</w:t>
                </w:r>
              </w:p>
              <w:p w:rsidR="00B20D19" w:rsidRPr="00B20D19" w:rsidRDefault="00B20D19" w:rsidP="00B20D19">
                <w:pPr>
                  <w:spacing w:after="0" w:line="240" w:lineRule="auto"/>
                  <w:jc w:val="right"/>
                  <w:rPr>
                    <w:rFonts w:ascii="Times New Roman" w:hAnsi="Times New Roman" w:cs="Times New Roman"/>
                    <w:color w:val="1F497D"/>
                    <w:sz w:val="16"/>
                    <w:szCs w:val="16"/>
                  </w:rPr>
                </w:pPr>
                <w:r w:rsidRPr="00B20D19">
                  <w:rPr>
                    <w:rFonts w:ascii="Times New Roman" w:hAnsi="Times New Roman" w:cs="Times New Roman"/>
                    <w:sz w:val="16"/>
                    <w:szCs w:val="16"/>
                  </w:rPr>
                  <w:t xml:space="preserve">Для использования в работе следует руководствоваться официальной версией документа на финском языке, опубликованной на сайте </w:t>
                </w:r>
                <w:hyperlink r:id="rId1" w:history="1">
                  <w:r w:rsidRPr="00B20D19">
                    <w:rPr>
                      <w:rStyle w:val="a9"/>
                      <w:rFonts w:ascii="Times New Roman" w:hAnsi="Times New Roman" w:cs="Times New Roman"/>
                      <w:sz w:val="16"/>
                      <w:szCs w:val="16"/>
                      <w:lang w:val="en-US"/>
                    </w:rPr>
                    <w:t>www</w:t>
                  </w:r>
                  <w:r w:rsidRPr="00B20D19">
                    <w:rPr>
                      <w:rStyle w:val="a9"/>
                      <w:rFonts w:ascii="Times New Roman" w:hAnsi="Times New Roman" w:cs="Times New Roman"/>
                      <w:sz w:val="16"/>
                      <w:szCs w:val="16"/>
                    </w:rPr>
                    <w:t>.</w:t>
                  </w:r>
                  <w:proofErr w:type="spellStart"/>
                  <w:r w:rsidRPr="00B20D19">
                    <w:rPr>
                      <w:rStyle w:val="a9"/>
                      <w:rFonts w:ascii="Times New Roman" w:hAnsi="Times New Roman" w:cs="Times New Roman"/>
                      <w:sz w:val="16"/>
                      <w:szCs w:val="16"/>
                      <w:lang w:val="en-US"/>
                    </w:rPr>
                    <w:t>stuk</w:t>
                  </w:r>
                  <w:proofErr w:type="spellEnd"/>
                  <w:r w:rsidRPr="00B20D19">
                    <w:rPr>
                      <w:rStyle w:val="a9"/>
                      <w:rFonts w:ascii="Times New Roman" w:hAnsi="Times New Roman" w:cs="Times New Roman"/>
                      <w:sz w:val="16"/>
                      <w:szCs w:val="16"/>
                    </w:rPr>
                    <w:t>.</w:t>
                  </w:r>
                  <w:proofErr w:type="spellStart"/>
                  <w:r w:rsidRPr="00B20D19">
                    <w:rPr>
                      <w:rStyle w:val="a9"/>
                      <w:rFonts w:ascii="Times New Roman" w:hAnsi="Times New Roman" w:cs="Times New Roman"/>
                      <w:sz w:val="16"/>
                      <w:szCs w:val="16"/>
                      <w:lang w:val="en-US"/>
                    </w:rPr>
                    <w:t>fi</w:t>
                  </w:r>
                  <w:proofErr w:type="spellEnd"/>
                </w:hyperlink>
              </w:p>
              <w:p w:rsidR="00B20D19" w:rsidRPr="00B20D19" w:rsidRDefault="00B20D19" w:rsidP="00B20D19">
                <w:pPr>
                  <w:spacing w:after="0" w:line="240" w:lineRule="auto"/>
                  <w:jc w:val="right"/>
                  <w:rPr>
                    <w:rFonts w:ascii="Times New Roman" w:hAnsi="Times New Roman" w:cs="Times New Roman"/>
                    <w:sz w:val="16"/>
                    <w:szCs w:val="16"/>
                  </w:rPr>
                </w:pPr>
              </w:p>
            </w:txbxContent>
          </v:textbox>
        </v:shape>
      </w:pic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24B4" w:rsidRPr="006E41F0" w:rsidRDefault="00B20D19" w:rsidP="006E41F0">
    <w:pPr>
      <w:widowControl w:val="0"/>
      <w:tabs>
        <w:tab w:val="center" w:pos="4677"/>
        <w:tab w:val="right" w:pos="9355"/>
      </w:tabs>
      <w:autoSpaceDE w:val="0"/>
      <w:autoSpaceDN w:val="0"/>
      <w:adjustRightInd w:val="0"/>
      <w:spacing w:after="0" w:line="240" w:lineRule="auto"/>
      <w:rPr>
        <w:rFonts w:ascii="Arial" w:hAnsi="Arial" w:cs="Arial"/>
        <w:sz w:val="20"/>
        <w:szCs w:val="20"/>
        <w:lang w:bidi="ru-RU"/>
      </w:rPr>
    </w:pPr>
    <w:r>
      <w:rPr>
        <w:rFonts w:ascii="Arial" w:hAnsi="Arial" w:cs="Arial"/>
        <w:noProof/>
        <w:sz w:val="20"/>
        <w:szCs w:val="20"/>
      </w:rPr>
      <w:pict>
        <v:shapetype id="_x0000_t202" coordsize="21600,21600" o:spt="202" path="m,l,21600r21600,l21600,xe">
          <v:stroke joinstyle="miter"/>
          <v:path gradientshapeok="t" o:connecttype="rect"/>
        </v:shapetype>
        <v:shape id="_x0000_s2058" type="#_x0000_t202" style="position:absolute;margin-left:155.7pt;margin-top:.25pt;width:310.75pt;height:33.25pt;z-index:251665408" filled="f" stroked="f">
          <v:textbox inset="0,0,0,0">
            <w:txbxContent>
              <w:p w:rsidR="00B20D19" w:rsidRPr="00B20D19" w:rsidRDefault="00B20D19" w:rsidP="00B20D19">
                <w:pPr>
                  <w:spacing w:after="0" w:line="240" w:lineRule="auto"/>
                  <w:jc w:val="right"/>
                  <w:rPr>
                    <w:rFonts w:ascii="Times New Roman" w:hAnsi="Times New Roman" w:cs="Times New Roman"/>
                    <w:sz w:val="16"/>
                    <w:szCs w:val="16"/>
                  </w:rPr>
                </w:pPr>
                <w:r w:rsidRPr="00B20D19">
                  <w:rPr>
                    <w:rFonts w:ascii="Times New Roman" w:hAnsi="Times New Roman" w:cs="Times New Roman"/>
                    <w:sz w:val="16"/>
                    <w:szCs w:val="16"/>
                  </w:rPr>
                  <w:t>НЕОФИЦИАЛЬНЫЙ ПЕРЕВОД</w:t>
                </w:r>
              </w:p>
              <w:p w:rsidR="00B20D19" w:rsidRPr="00B20D19" w:rsidRDefault="00B20D19" w:rsidP="00B20D19">
                <w:pPr>
                  <w:spacing w:after="0" w:line="240" w:lineRule="auto"/>
                  <w:jc w:val="right"/>
                  <w:rPr>
                    <w:rFonts w:ascii="Times New Roman" w:hAnsi="Times New Roman" w:cs="Times New Roman"/>
                    <w:color w:val="1F497D"/>
                    <w:sz w:val="16"/>
                    <w:szCs w:val="16"/>
                  </w:rPr>
                </w:pPr>
                <w:r w:rsidRPr="00B20D19">
                  <w:rPr>
                    <w:rFonts w:ascii="Times New Roman" w:hAnsi="Times New Roman" w:cs="Times New Roman"/>
                    <w:sz w:val="16"/>
                    <w:szCs w:val="16"/>
                  </w:rPr>
                  <w:t xml:space="preserve">Для использования в работе следует руководствоваться официальной версией документа на финском языке, опубликованной на сайте </w:t>
                </w:r>
                <w:hyperlink r:id="rId1" w:history="1">
                  <w:r w:rsidRPr="00B20D19">
                    <w:rPr>
                      <w:rStyle w:val="a9"/>
                      <w:rFonts w:ascii="Times New Roman" w:hAnsi="Times New Roman" w:cs="Times New Roman"/>
                      <w:sz w:val="16"/>
                      <w:szCs w:val="16"/>
                      <w:lang w:val="en-US"/>
                    </w:rPr>
                    <w:t>www</w:t>
                  </w:r>
                  <w:r w:rsidRPr="00B20D19">
                    <w:rPr>
                      <w:rStyle w:val="a9"/>
                      <w:rFonts w:ascii="Times New Roman" w:hAnsi="Times New Roman" w:cs="Times New Roman"/>
                      <w:sz w:val="16"/>
                      <w:szCs w:val="16"/>
                    </w:rPr>
                    <w:t>.</w:t>
                  </w:r>
                  <w:proofErr w:type="spellStart"/>
                  <w:r w:rsidRPr="00B20D19">
                    <w:rPr>
                      <w:rStyle w:val="a9"/>
                      <w:rFonts w:ascii="Times New Roman" w:hAnsi="Times New Roman" w:cs="Times New Roman"/>
                      <w:sz w:val="16"/>
                      <w:szCs w:val="16"/>
                      <w:lang w:val="en-US"/>
                    </w:rPr>
                    <w:t>stuk</w:t>
                  </w:r>
                  <w:proofErr w:type="spellEnd"/>
                  <w:r w:rsidRPr="00B20D19">
                    <w:rPr>
                      <w:rStyle w:val="a9"/>
                      <w:rFonts w:ascii="Times New Roman" w:hAnsi="Times New Roman" w:cs="Times New Roman"/>
                      <w:sz w:val="16"/>
                      <w:szCs w:val="16"/>
                    </w:rPr>
                    <w:t>.</w:t>
                  </w:r>
                  <w:proofErr w:type="spellStart"/>
                  <w:r w:rsidRPr="00B20D19">
                    <w:rPr>
                      <w:rStyle w:val="a9"/>
                      <w:rFonts w:ascii="Times New Roman" w:hAnsi="Times New Roman" w:cs="Times New Roman"/>
                      <w:sz w:val="16"/>
                      <w:szCs w:val="16"/>
                      <w:lang w:val="en-US"/>
                    </w:rPr>
                    <w:t>fi</w:t>
                  </w:r>
                  <w:proofErr w:type="spellEnd"/>
                </w:hyperlink>
              </w:p>
              <w:p w:rsidR="00B20D19" w:rsidRPr="00B20D19" w:rsidRDefault="00B20D19" w:rsidP="00B20D19">
                <w:pPr>
                  <w:spacing w:after="0" w:line="240" w:lineRule="auto"/>
                  <w:jc w:val="right"/>
                  <w:rPr>
                    <w:rFonts w:ascii="Times New Roman" w:hAnsi="Times New Roman" w:cs="Times New Roman"/>
                    <w:sz w:val="16"/>
                    <w:szCs w:val="16"/>
                  </w:rPr>
                </w:pPr>
              </w:p>
            </w:txbxContent>
          </v:textbox>
        </v:shape>
      </w:pict>
    </w:r>
    <w:r w:rsidR="00C279C9">
      <w:rPr>
        <w:rFonts w:ascii="Arial" w:hAnsi="Arial" w:cs="Arial"/>
        <w:noProof/>
        <w:sz w:val="20"/>
        <w:szCs w:val="20"/>
      </w:rPr>
      <w:pict>
        <v:shapetype id="_x0000_t32" coordsize="21600,21600" o:spt="32" o:oned="t" path="m,l21600,21600e" filled="f">
          <v:path arrowok="t" fillok="f" o:connecttype="none"/>
          <o:lock v:ext="edit" shapetype="t"/>
        </v:shapetype>
        <v:shape id="_x0000_s2054" type="#_x0000_t32" style="position:absolute;margin-left:-1.7pt;margin-top:-6.9pt;width:38.35pt;height:0;flip:x;z-index:251662336" o:connectortype="straight" strokecolor="#7f7f7f [1612]" strokeweight="2.25pt"/>
      </w:pict>
    </w:r>
    <w:r w:rsidR="00C279C9" w:rsidRPr="006E41F0">
      <w:rPr>
        <w:rFonts w:ascii="Arial" w:hAnsi="Arial" w:cs="Arial"/>
        <w:noProof/>
        <w:sz w:val="20"/>
        <w:szCs w:val="20"/>
      </w:rPr>
      <w:fldChar w:fldCharType="begin"/>
    </w:r>
    <w:r w:rsidR="008024B4" w:rsidRPr="006E41F0">
      <w:rPr>
        <w:rFonts w:ascii="Arial" w:hAnsi="Arial" w:cs="Arial"/>
        <w:noProof/>
        <w:sz w:val="20"/>
        <w:szCs w:val="20"/>
      </w:rPr>
      <w:instrText xml:space="preserve"> PAGE   \* MERGEFORMAT </w:instrText>
    </w:r>
    <w:r w:rsidR="00C279C9" w:rsidRPr="006E41F0">
      <w:rPr>
        <w:rFonts w:ascii="Arial" w:hAnsi="Arial" w:cs="Arial"/>
        <w:noProof/>
        <w:sz w:val="20"/>
        <w:szCs w:val="20"/>
      </w:rPr>
      <w:fldChar w:fldCharType="separate"/>
    </w:r>
    <w:r>
      <w:rPr>
        <w:rFonts w:ascii="Arial" w:hAnsi="Arial" w:cs="Arial"/>
        <w:noProof/>
        <w:sz w:val="20"/>
        <w:szCs w:val="20"/>
      </w:rPr>
      <w:t>20</w:t>
    </w:r>
    <w:r w:rsidR="00C279C9" w:rsidRPr="006E41F0">
      <w:rPr>
        <w:rFonts w:ascii="Arial" w:hAnsi="Arial" w:cs="Arial"/>
        <w:noProof/>
        <w:sz w:val="20"/>
        <w:szCs w:val="20"/>
      </w:rPr>
      <w:fldChar w:fldCharType="end"/>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24B4" w:rsidRPr="006E41F0" w:rsidRDefault="00B20D19" w:rsidP="006E41F0">
    <w:pPr>
      <w:widowControl w:val="0"/>
      <w:tabs>
        <w:tab w:val="center" w:pos="4677"/>
        <w:tab w:val="right" w:pos="9355"/>
      </w:tabs>
      <w:autoSpaceDE w:val="0"/>
      <w:autoSpaceDN w:val="0"/>
      <w:adjustRightInd w:val="0"/>
      <w:spacing w:after="0" w:line="240" w:lineRule="auto"/>
      <w:jc w:val="right"/>
      <w:rPr>
        <w:rFonts w:ascii="Arial" w:hAnsi="Arial" w:cs="Arial"/>
        <w:sz w:val="20"/>
        <w:szCs w:val="20"/>
        <w:lang w:bidi="ru-RU"/>
      </w:rPr>
    </w:pPr>
    <w:r>
      <w:rPr>
        <w:rFonts w:ascii="Arial" w:hAnsi="Arial" w:cs="Arial"/>
        <w:noProof/>
        <w:sz w:val="20"/>
        <w:szCs w:val="20"/>
      </w:rPr>
      <w:pict>
        <v:shapetype id="_x0000_t202" coordsize="21600,21600" o:spt="202" path="m,l,21600r21600,l21600,xe">
          <v:stroke joinstyle="miter"/>
          <v:path gradientshapeok="t" o:connecttype="rect"/>
        </v:shapetype>
        <v:shape id="_x0000_s2059" type="#_x0000_t202" style="position:absolute;left:0;text-align:left;margin-left:.2pt;margin-top:1.15pt;width:310.75pt;height:33.25pt;z-index:251666432" filled="f" stroked="f">
          <v:textbox inset="0,0,0,0">
            <w:txbxContent>
              <w:p w:rsidR="00B20D19" w:rsidRPr="00B20D19" w:rsidRDefault="00B20D19" w:rsidP="00B20D19">
                <w:pPr>
                  <w:spacing w:after="0" w:line="240" w:lineRule="auto"/>
                  <w:rPr>
                    <w:rFonts w:ascii="Times New Roman" w:hAnsi="Times New Roman" w:cs="Times New Roman"/>
                    <w:sz w:val="16"/>
                    <w:szCs w:val="16"/>
                  </w:rPr>
                </w:pPr>
                <w:r w:rsidRPr="00B20D19">
                  <w:rPr>
                    <w:rFonts w:ascii="Times New Roman" w:hAnsi="Times New Roman" w:cs="Times New Roman"/>
                    <w:sz w:val="16"/>
                    <w:szCs w:val="16"/>
                  </w:rPr>
                  <w:t>НЕОФИЦИАЛЬНЫЙ ПЕРЕВОД</w:t>
                </w:r>
              </w:p>
              <w:p w:rsidR="00B20D19" w:rsidRPr="00B20D19" w:rsidRDefault="00B20D19" w:rsidP="00B20D19">
                <w:pPr>
                  <w:spacing w:after="0" w:line="240" w:lineRule="auto"/>
                  <w:rPr>
                    <w:rFonts w:ascii="Times New Roman" w:hAnsi="Times New Roman" w:cs="Times New Roman"/>
                    <w:color w:val="1F497D"/>
                    <w:sz w:val="16"/>
                    <w:szCs w:val="16"/>
                  </w:rPr>
                </w:pPr>
                <w:r w:rsidRPr="00B20D19">
                  <w:rPr>
                    <w:rFonts w:ascii="Times New Roman" w:hAnsi="Times New Roman" w:cs="Times New Roman"/>
                    <w:sz w:val="16"/>
                    <w:szCs w:val="16"/>
                  </w:rPr>
                  <w:t xml:space="preserve">Для использования в работе следует руководствоваться официальной версией документа на финском языке, опубликованной на сайте </w:t>
                </w:r>
                <w:hyperlink r:id="rId1" w:history="1">
                  <w:r w:rsidRPr="00B20D19">
                    <w:rPr>
                      <w:rStyle w:val="a9"/>
                      <w:rFonts w:ascii="Times New Roman" w:hAnsi="Times New Roman" w:cs="Times New Roman"/>
                      <w:sz w:val="16"/>
                      <w:szCs w:val="16"/>
                      <w:lang w:val="en-US"/>
                    </w:rPr>
                    <w:t>www</w:t>
                  </w:r>
                  <w:r w:rsidRPr="00B20D19">
                    <w:rPr>
                      <w:rStyle w:val="a9"/>
                      <w:rFonts w:ascii="Times New Roman" w:hAnsi="Times New Roman" w:cs="Times New Roman"/>
                      <w:sz w:val="16"/>
                      <w:szCs w:val="16"/>
                    </w:rPr>
                    <w:t>.</w:t>
                  </w:r>
                  <w:proofErr w:type="spellStart"/>
                  <w:r w:rsidRPr="00B20D19">
                    <w:rPr>
                      <w:rStyle w:val="a9"/>
                      <w:rFonts w:ascii="Times New Roman" w:hAnsi="Times New Roman" w:cs="Times New Roman"/>
                      <w:sz w:val="16"/>
                      <w:szCs w:val="16"/>
                      <w:lang w:val="en-US"/>
                    </w:rPr>
                    <w:t>stuk</w:t>
                  </w:r>
                  <w:proofErr w:type="spellEnd"/>
                  <w:r w:rsidRPr="00B20D19">
                    <w:rPr>
                      <w:rStyle w:val="a9"/>
                      <w:rFonts w:ascii="Times New Roman" w:hAnsi="Times New Roman" w:cs="Times New Roman"/>
                      <w:sz w:val="16"/>
                      <w:szCs w:val="16"/>
                    </w:rPr>
                    <w:t>.</w:t>
                  </w:r>
                  <w:proofErr w:type="spellStart"/>
                  <w:r w:rsidRPr="00B20D19">
                    <w:rPr>
                      <w:rStyle w:val="a9"/>
                      <w:rFonts w:ascii="Times New Roman" w:hAnsi="Times New Roman" w:cs="Times New Roman"/>
                      <w:sz w:val="16"/>
                      <w:szCs w:val="16"/>
                      <w:lang w:val="en-US"/>
                    </w:rPr>
                    <w:t>fi</w:t>
                  </w:r>
                  <w:proofErr w:type="spellEnd"/>
                </w:hyperlink>
              </w:p>
              <w:p w:rsidR="00B20D19" w:rsidRPr="00B20D19" w:rsidRDefault="00B20D19" w:rsidP="00B20D19">
                <w:pPr>
                  <w:spacing w:after="0" w:line="240" w:lineRule="auto"/>
                  <w:rPr>
                    <w:rFonts w:ascii="Times New Roman" w:hAnsi="Times New Roman" w:cs="Times New Roman"/>
                    <w:sz w:val="16"/>
                    <w:szCs w:val="16"/>
                  </w:rPr>
                </w:pPr>
              </w:p>
            </w:txbxContent>
          </v:textbox>
        </v:shape>
      </w:pict>
    </w:r>
    <w:r w:rsidR="00C279C9">
      <w:rPr>
        <w:rFonts w:ascii="Arial" w:hAnsi="Arial" w:cs="Arial"/>
        <w:noProof/>
        <w:sz w:val="20"/>
        <w:szCs w:val="20"/>
      </w:rPr>
      <w:pict>
        <v:shapetype id="_x0000_t32" coordsize="21600,21600" o:spt="32" o:oned="t" path="m,l21600,21600e" filled="f">
          <v:path arrowok="t" fillok="f" o:connecttype="none"/>
          <o:lock v:ext="edit" shapetype="t"/>
        </v:shapetype>
        <v:shape id="_x0000_s2052" type="#_x0000_t32" style="position:absolute;left:0;text-align:left;margin-left:434.95pt;margin-top:-6.9pt;width:38.35pt;height:0;flip:x;z-index:251660288" o:connectortype="straight" strokecolor="#7f7f7f [1612]" strokeweight="2.25pt"/>
      </w:pict>
    </w:r>
    <w:r w:rsidR="00C279C9" w:rsidRPr="006E41F0">
      <w:rPr>
        <w:rFonts w:ascii="Arial" w:hAnsi="Arial" w:cs="Arial"/>
        <w:noProof/>
        <w:sz w:val="20"/>
        <w:szCs w:val="20"/>
      </w:rPr>
      <w:fldChar w:fldCharType="begin"/>
    </w:r>
    <w:r w:rsidR="008024B4" w:rsidRPr="006E41F0">
      <w:rPr>
        <w:rFonts w:ascii="Arial" w:hAnsi="Arial" w:cs="Arial"/>
        <w:noProof/>
        <w:sz w:val="20"/>
        <w:szCs w:val="20"/>
      </w:rPr>
      <w:instrText xml:space="preserve"> PAGE   \* MERGEFORMAT </w:instrText>
    </w:r>
    <w:r w:rsidR="00C279C9" w:rsidRPr="006E41F0">
      <w:rPr>
        <w:rFonts w:ascii="Arial" w:hAnsi="Arial" w:cs="Arial"/>
        <w:noProof/>
        <w:sz w:val="20"/>
        <w:szCs w:val="20"/>
      </w:rPr>
      <w:fldChar w:fldCharType="separate"/>
    </w:r>
    <w:r>
      <w:rPr>
        <w:rFonts w:ascii="Arial" w:hAnsi="Arial" w:cs="Arial"/>
        <w:noProof/>
        <w:sz w:val="20"/>
        <w:szCs w:val="20"/>
      </w:rPr>
      <w:t>21</w:t>
    </w:r>
    <w:r w:rsidR="00C279C9" w:rsidRPr="006E41F0">
      <w:rPr>
        <w:rFonts w:ascii="Arial" w:hAnsi="Arial" w:cs="Arial"/>
        <w:noProof/>
        <w:sz w:val="20"/>
        <w:szCs w:val="20"/>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024B4" w:rsidRDefault="008024B4" w:rsidP="00D04132">
      <w:pPr>
        <w:spacing w:after="0" w:line="240" w:lineRule="auto"/>
      </w:pPr>
      <w:r>
        <w:separator/>
      </w:r>
    </w:p>
  </w:footnote>
  <w:footnote w:type="continuationSeparator" w:id="0">
    <w:p w:rsidR="008024B4" w:rsidRDefault="008024B4" w:rsidP="00D0413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24B4" w:rsidRPr="00D04132" w:rsidRDefault="008024B4" w:rsidP="00D04132">
    <w:pPr>
      <w:pStyle w:val="a5"/>
      <w:rPr>
        <w:lang w:bidi="ru-RU"/>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Ind w:w="40" w:type="dxa"/>
      <w:tblBorders>
        <w:bottom w:val="single" w:sz="6" w:space="0" w:color="auto"/>
      </w:tblBorders>
      <w:tblLayout w:type="fixed"/>
      <w:tblCellMar>
        <w:left w:w="40" w:type="dxa"/>
        <w:right w:w="40" w:type="dxa"/>
      </w:tblCellMar>
      <w:tblLook w:val="0000"/>
    </w:tblPr>
    <w:tblGrid>
      <w:gridCol w:w="896"/>
      <w:gridCol w:w="8538"/>
    </w:tblGrid>
    <w:tr w:rsidR="008024B4" w:rsidRPr="00D04132" w:rsidTr="006E41F0">
      <w:trPr>
        <w:trHeight w:val="227"/>
      </w:trPr>
      <w:tc>
        <w:tcPr>
          <w:tcW w:w="896" w:type="dxa"/>
          <w:shd w:val="clear" w:color="auto" w:fill="FFFFFF"/>
        </w:tcPr>
        <w:p w:rsidR="008024B4" w:rsidRPr="00D04132" w:rsidRDefault="008024B4" w:rsidP="00D04132">
          <w:pPr>
            <w:widowControl w:val="0"/>
            <w:shd w:val="clear" w:color="auto" w:fill="FFFFFF"/>
            <w:autoSpaceDE w:val="0"/>
            <w:autoSpaceDN w:val="0"/>
            <w:adjustRightInd w:val="0"/>
            <w:spacing w:after="0" w:line="240" w:lineRule="auto"/>
            <w:jc w:val="right"/>
            <w:rPr>
              <w:rFonts w:ascii="Arial" w:hAnsi="Arial" w:cs="Arial"/>
              <w:color w:val="000000"/>
              <w:sz w:val="18"/>
              <w:szCs w:val="18"/>
              <w:lang w:bidi="ru-RU"/>
            </w:rPr>
          </w:pPr>
          <w:r w:rsidRPr="00D04132">
            <w:rPr>
              <w:rFonts w:ascii="Arial" w:hAnsi="Arial" w:cs="Arial"/>
              <w:noProof/>
              <w:color w:val="000000"/>
              <w:sz w:val="18"/>
              <w:szCs w:val="18"/>
            </w:rPr>
            <w:drawing>
              <wp:inline distT="0" distB="0" distL="0" distR="0">
                <wp:extent cx="510673" cy="136478"/>
                <wp:effectExtent l="19050" t="0" r="3677" b="0"/>
                <wp:docPr id="3"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l="24401" t="27778" b="16666"/>
                        <a:stretch>
                          <a:fillRect/>
                        </a:stretch>
                      </pic:blipFill>
                      <pic:spPr bwMode="auto">
                        <a:xfrm>
                          <a:off x="0" y="0"/>
                          <a:ext cx="510673" cy="136478"/>
                        </a:xfrm>
                        <a:prstGeom prst="rect">
                          <a:avLst/>
                        </a:prstGeom>
                        <a:noFill/>
                        <a:ln w="9525">
                          <a:noFill/>
                          <a:miter lim="800000"/>
                          <a:headEnd/>
                          <a:tailEnd/>
                        </a:ln>
                      </pic:spPr>
                    </pic:pic>
                  </a:graphicData>
                </a:graphic>
              </wp:inline>
            </w:drawing>
          </w:r>
        </w:p>
      </w:tc>
      <w:tc>
        <w:tcPr>
          <w:tcW w:w="8541" w:type="dxa"/>
          <w:shd w:val="clear" w:color="auto" w:fill="FFFFFF"/>
        </w:tcPr>
        <w:p w:rsidR="008024B4" w:rsidRPr="00D04132" w:rsidRDefault="008024B4" w:rsidP="006E41F0">
          <w:pPr>
            <w:widowControl w:val="0"/>
            <w:shd w:val="clear" w:color="auto" w:fill="FFFFFF"/>
            <w:autoSpaceDE w:val="0"/>
            <w:autoSpaceDN w:val="0"/>
            <w:adjustRightInd w:val="0"/>
            <w:spacing w:after="0" w:line="240" w:lineRule="auto"/>
            <w:jc w:val="right"/>
            <w:rPr>
              <w:rFonts w:ascii="Arial" w:hAnsi="Arial" w:cs="Arial"/>
              <w:color w:val="000000"/>
              <w:sz w:val="18"/>
              <w:szCs w:val="18"/>
              <w:lang w:val="en-US" w:bidi="ru-RU"/>
            </w:rPr>
          </w:pPr>
          <w:r w:rsidRPr="00D04132">
            <w:rPr>
              <w:rFonts w:ascii="Arial" w:hAnsi="Arial" w:cs="Times New Roman"/>
              <w:color w:val="000000"/>
              <w:sz w:val="18"/>
              <w:szCs w:val="18"/>
              <w:lang w:bidi="ru-RU"/>
            </w:rPr>
            <w:t xml:space="preserve">РУКОВОДСТВО </w:t>
          </w:r>
          <w:r w:rsidRPr="00D04132">
            <w:rPr>
              <w:rFonts w:ascii="Arial" w:hAnsi="Arial" w:cs="Times New Roman"/>
              <w:b/>
              <w:color w:val="000000"/>
              <w:sz w:val="18"/>
              <w:szCs w:val="18"/>
              <w:lang w:bidi="ru-RU"/>
            </w:rPr>
            <w:t>YVL С.</w:t>
          </w:r>
          <w:r>
            <w:rPr>
              <w:rFonts w:ascii="Arial" w:hAnsi="Arial" w:cs="Times New Roman"/>
              <w:b/>
              <w:color w:val="000000"/>
              <w:sz w:val="18"/>
              <w:szCs w:val="18"/>
              <w:lang w:val="en-US" w:bidi="ru-RU"/>
            </w:rPr>
            <w:t>2</w:t>
          </w:r>
          <w:r w:rsidRPr="00D04132">
            <w:rPr>
              <w:rFonts w:ascii="Arial" w:hAnsi="Arial" w:cs="Times New Roman"/>
              <w:color w:val="000000"/>
              <w:sz w:val="18"/>
              <w:szCs w:val="18"/>
              <w:lang w:bidi="ru-RU"/>
            </w:rPr>
            <w:t xml:space="preserve"> / </w:t>
          </w:r>
          <w:r>
            <w:rPr>
              <w:rFonts w:ascii="Arial" w:hAnsi="Arial" w:cs="Times New Roman"/>
              <w:color w:val="000000"/>
              <w:sz w:val="18"/>
              <w:szCs w:val="18"/>
              <w:lang w:val="en-US" w:bidi="ru-RU"/>
            </w:rPr>
            <w:t>20</w:t>
          </w:r>
          <w:r w:rsidRPr="00D04132">
            <w:rPr>
              <w:rFonts w:ascii="Arial" w:hAnsi="Arial" w:cs="Times New Roman"/>
              <w:color w:val="000000"/>
              <w:sz w:val="18"/>
              <w:szCs w:val="18"/>
              <w:lang w:bidi="ru-RU"/>
            </w:rPr>
            <w:t>.</w:t>
          </w:r>
          <w:r>
            <w:rPr>
              <w:rFonts w:ascii="Arial" w:hAnsi="Arial" w:cs="Times New Roman"/>
              <w:color w:val="000000"/>
              <w:sz w:val="18"/>
              <w:szCs w:val="18"/>
              <w:lang w:val="en-US" w:bidi="ru-RU"/>
            </w:rPr>
            <w:t>05</w:t>
          </w:r>
          <w:r w:rsidRPr="00D04132">
            <w:rPr>
              <w:rFonts w:ascii="Arial" w:hAnsi="Arial" w:cs="Times New Roman"/>
              <w:color w:val="000000"/>
              <w:sz w:val="18"/>
              <w:szCs w:val="18"/>
              <w:lang w:bidi="ru-RU"/>
            </w:rPr>
            <w:t>.201</w:t>
          </w:r>
          <w:r>
            <w:rPr>
              <w:rFonts w:ascii="Arial" w:hAnsi="Arial" w:cs="Times New Roman"/>
              <w:color w:val="000000"/>
              <w:sz w:val="18"/>
              <w:szCs w:val="18"/>
              <w:lang w:val="en-US" w:bidi="ru-RU"/>
            </w:rPr>
            <w:t>4</w:t>
          </w:r>
        </w:p>
      </w:tc>
    </w:tr>
  </w:tbl>
  <w:p w:rsidR="008024B4" w:rsidRPr="00D04132" w:rsidRDefault="008024B4" w:rsidP="00D04132">
    <w:pPr>
      <w:widowControl w:val="0"/>
      <w:tabs>
        <w:tab w:val="center" w:pos="4677"/>
        <w:tab w:val="right" w:pos="9355"/>
      </w:tabs>
      <w:autoSpaceDE w:val="0"/>
      <w:autoSpaceDN w:val="0"/>
      <w:adjustRightInd w:val="0"/>
      <w:spacing w:after="0" w:line="240" w:lineRule="auto"/>
      <w:rPr>
        <w:rFonts w:ascii="Arial" w:hAnsi="Arial" w:cs="Arial"/>
        <w:sz w:val="20"/>
        <w:szCs w:val="20"/>
        <w:lang w:bidi="ru-RU"/>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Ind w:w="40" w:type="dxa"/>
      <w:tblBorders>
        <w:bottom w:val="single" w:sz="6" w:space="0" w:color="auto"/>
      </w:tblBorders>
      <w:tblLayout w:type="fixed"/>
      <w:tblCellMar>
        <w:left w:w="40" w:type="dxa"/>
        <w:right w:w="40" w:type="dxa"/>
      </w:tblCellMar>
      <w:tblLook w:val="0000"/>
    </w:tblPr>
    <w:tblGrid>
      <w:gridCol w:w="8361"/>
      <w:gridCol w:w="1073"/>
    </w:tblGrid>
    <w:tr w:rsidR="008024B4" w:rsidRPr="00D04132" w:rsidTr="006E41F0">
      <w:trPr>
        <w:trHeight w:val="227"/>
      </w:trPr>
      <w:tc>
        <w:tcPr>
          <w:tcW w:w="8342" w:type="dxa"/>
          <w:shd w:val="clear" w:color="auto" w:fill="FFFFFF"/>
        </w:tcPr>
        <w:p w:rsidR="008024B4" w:rsidRPr="00B278DA" w:rsidRDefault="008024B4" w:rsidP="00B278DA">
          <w:pPr>
            <w:widowControl w:val="0"/>
            <w:shd w:val="clear" w:color="auto" w:fill="FFFFFF"/>
            <w:autoSpaceDE w:val="0"/>
            <w:autoSpaceDN w:val="0"/>
            <w:adjustRightInd w:val="0"/>
            <w:spacing w:after="0" w:line="240" w:lineRule="auto"/>
            <w:rPr>
              <w:rFonts w:ascii="Times New Roman" w:hAnsi="Times New Roman" w:cs="Times New Roman"/>
              <w:sz w:val="20"/>
              <w:szCs w:val="20"/>
              <w:lang w:val="en-US" w:bidi="ru-RU"/>
            </w:rPr>
          </w:pPr>
          <w:r w:rsidRPr="00D04132">
            <w:rPr>
              <w:rFonts w:ascii="Arial" w:hAnsi="Arial" w:cs="Times New Roman"/>
              <w:color w:val="000000"/>
              <w:sz w:val="18"/>
              <w:szCs w:val="18"/>
              <w:lang w:bidi="ru-RU"/>
            </w:rPr>
            <w:t xml:space="preserve">РУКОВОДСТВО </w:t>
          </w:r>
          <w:r w:rsidRPr="00D04132">
            <w:rPr>
              <w:rFonts w:ascii="Arial" w:hAnsi="Arial" w:cs="Times New Roman"/>
              <w:b/>
              <w:color w:val="000000"/>
              <w:sz w:val="18"/>
              <w:szCs w:val="18"/>
              <w:lang w:bidi="ru-RU"/>
            </w:rPr>
            <w:t>YVL С.</w:t>
          </w:r>
          <w:r>
            <w:rPr>
              <w:rFonts w:ascii="Arial" w:hAnsi="Arial" w:cs="Times New Roman"/>
              <w:b/>
              <w:color w:val="000000"/>
              <w:sz w:val="18"/>
              <w:szCs w:val="18"/>
              <w:lang w:val="en-US" w:bidi="ru-RU"/>
            </w:rPr>
            <w:t>2</w:t>
          </w:r>
          <w:r w:rsidRPr="00D04132">
            <w:rPr>
              <w:rFonts w:ascii="Arial" w:hAnsi="Arial" w:cs="Times New Roman"/>
              <w:color w:val="000000"/>
              <w:sz w:val="18"/>
              <w:szCs w:val="18"/>
              <w:lang w:bidi="ru-RU"/>
            </w:rPr>
            <w:t xml:space="preserve"> / </w:t>
          </w:r>
          <w:r>
            <w:rPr>
              <w:rFonts w:ascii="Arial" w:hAnsi="Arial" w:cs="Times New Roman"/>
              <w:color w:val="000000"/>
              <w:sz w:val="18"/>
              <w:szCs w:val="18"/>
              <w:lang w:val="en-US" w:bidi="ru-RU"/>
            </w:rPr>
            <w:t>20</w:t>
          </w:r>
          <w:r w:rsidRPr="00D04132">
            <w:rPr>
              <w:rFonts w:ascii="Arial" w:hAnsi="Arial" w:cs="Times New Roman"/>
              <w:color w:val="000000"/>
              <w:sz w:val="18"/>
              <w:szCs w:val="18"/>
              <w:lang w:bidi="ru-RU"/>
            </w:rPr>
            <w:t>.</w:t>
          </w:r>
          <w:r>
            <w:rPr>
              <w:rFonts w:ascii="Arial" w:hAnsi="Arial" w:cs="Times New Roman"/>
              <w:color w:val="000000"/>
              <w:sz w:val="18"/>
              <w:szCs w:val="18"/>
              <w:lang w:val="en-US" w:bidi="ru-RU"/>
            </w:rPr>
            <w:t>05</w:t>
          </w:r>
          <w:r w:rsidRPr="00D04132">
            <w:rPr>
              <w:rFonts w:ascii="Arial" w:hAnsi="Arial" w:cs="Times New Roman"/>
              <w:color w:val="000000"/>
              <w:sz w:val="18"/>
              <w:szCs w:val="18"/>
              <w:lang w:bidi="ru-RU"/>
            </w:rPr>
            <w:t>.201</w:t>
          </w:r>
          <w:r>
            <w:rPr>
              <w:rFonts w:ascii="Arial" w:hAnsi="Arial" w:cs="Times New Roman"/>
              <w:color w:val="000000"/>
              <w:sz w:val="18"/>
              <w:szCs w:val="18"/>
              <w:lang w:val="en-US" w:bidi="ru-RU"/>
            </w:rPr>
            <w:t>4</w:t>
          </w:r>
        </w:p>
      </w:tc>
      <w:tc>
        <w:tcPr>
          <w:tcW w:w="1070" w:type="dxa"/>
          <w:shd w:val="clear" w:color="auto" w:fill="FFFFFF"/>
        </w:tcPr>
        <w:p w:rsidR="008024B4" w:rsidRPr="00D04132" w:rsidRDefault="008024B4" w:rsidP="00D04132">
          <w:pPr>
            <w:widowControl w:val="0"/>
            <w:tabs>
              <w:tab w:val="center" w:pos="4677"/>
              <w:tab w:val="right" w:pos="9355"/>
            </w:tabs>
            <w:autoSpaceDE w:val="0"/>
            <w:autoSpaceDN w:val="0"/>
            <w:adjustRightInd w:val="0"/>
            <w:spacing w:after="0" w:line="240" w:lineRule="auto"/>
            <w:rPr>
              <w:rFonts w:ascii="Times New Roman" w:hAnsi="Times New Roman" w:cs="Times New Roman"/>
              <w:sz w:val="20"/>
              <w:szCs w:val="20"/>
              <w:lang w:bidi="ru-RU"/>
            </w:rPr>
          </w:pPr>
          <w:r w:rsidRPr="00D04132">
            <w:rPr>
              <w:rFonts w:ascii="Times New Roman" w:hAnsi="Times New Roman" w:cs="Times New Roman"/>
              <w:noProof/>
              <w:sz w:val="20"/>
              <w:szCs w:val="20"/>
            </w:rPr>
            <w:drawing>
              <wp:inline distT="0" distB="0" distL="0" distR="0">
                <wp:extent cx="510673" cy="136478"/>
                <wp:effectExtent l="19050" t="0" r="3677" b="0"/>
                <wp:docPr id="4"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l="24401" t="27778" b="16666"/>
                        <a:stretch>
                          <a:fillRect/>
                        </a:stretch>
                      </pic:blipFill>
                      <pic:spPr bwMode="auto">
                        <a:xfrm>
                          <a:off x="0" y="0"/>
                          <a:ext cx="510673" cy="136478"/>
                        </a:xfrm>
                        <a:prstGeom prst="rect">
                          <a:avLst/>
                        </a:prstGeom>
                        <a:noFill/>
                        <a:ln w="9525">
                          <a:noFill/>
                          <a:miter lim="800000"/>
                          <a:headEnd/>
                          <a:tailEnd/>
                        </a:ln>
                      </pic:spPr>
                    </pic:pic>
                  </a:graphicData>
                </a:graphic>
              </wp:inline>
            </w:drawing>
          </w:r>
        </w:p>
      </w:tc>
    </w:tr>
  </w:tbl>
  <w:p w:rsidR="008024B4" w:rsidRPr="00D04132" w:rsidRDefault="008024B4" w:rsidP="00D04132">
    <w:pPr>
      <w:widowControl w:val="0"/>
      <w:tabs>
        <w:tab w:val="center" w:pos="4677"/>
        <w:tab w:val="right" w:pos="9355"/>
      </w:tabs>
      <w:autoSpaceDE w:val="0"/>
      <w:autoSpaceDN w:val="0"/>
      <w:adjustRightInd w:val="0"/>
      <w:spacing w:after="0" w:line="240" w:lineRule="auto"/>
      <w:rPr>
        <w:rFonts w:ascii="Times New Roman" w:hAnsi="Times New Roman" w:cs="Times New Roman"/>
        <w:sz w:val="20"/>
        <w:szCs w:val="20"/>
        <w:lang w:bidi="ru-RU"/>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5B1FC8"/>
    <w:multiLevelType w:val="multilevel"/>
    <w:tmpl w:val="E2F8C52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3C34F0C"/>
    <w:multiLevelType w:val="multilevel"/>
    <w:tmpl w:val="852AFC22"/>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987097E"/>
    <w:multiLevelType w:val="multilevel"/>
    <w:tmpl w:val="8F1C9FB4"/>
    <w:lvl w:ilvl="0">
      <w:start w:val="901"/>
      <w:numFmt w:val="decimal"/>
      <w:lvlText w:val="%1."/>
      <w:lvlJc w:val="left"/>
      <w:pPr>
        <w:ind w:left="0" w:firstLine="0"/>
      </w:pPr>
      <w:rPr>
        <w:rFonts w:ascii="Arial" w:hAnsi="Arial" w:cs="Arial" w:hint="default"/>
        <w:b/>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
    <w:nsid w:val="29E8518F"/>
    <w:multiLevelType w:val="multilevel"/>
    <w:tmpl w:val="46CEB3E8"/>
    <w:lvl w:ilvl="0">
      <w:start w:val="701"/>
      <w:numFmt w:val="decimal"/>
      <w:lvlText w:val="%1."/>
      <w:lvlJc w:val="left"/>
      <w:pPr>
        <w:ind w:left="0" w:firstLine="0"/>
      </w:pPr>
      <w:rPr>
        <w:rFonts w:ascii="Arial" w:hAnsi="Arial" w:cs="Arial" w:hint="default"/>
        <w:b/>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4">
    <w:nsid w:val="3BE20604"/>
    <w:multiLevelType w:val="multilevel"/>
    <w:tmpl w:val="0BB80464"/>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3E881673"/>
    <w:multiLevelType w:val="multilevel"/>
    <w:tmpl w:val="F372E1CA"/>
    <w:lvl w:ilvl="0">
      <w:start w:val="501"/>
      <w:numFmt w:val="decimal"/>
      <w:lvlText w:val="%1."/>
      <w:lvlJc w:val="left"/>
      <w:pPr>
        <w:ind w:left="0" w:firstLine="0"/>
      </w:pPr>
      <w:rPr>
        <w:rFonts w:ascii="Arial" w:hAnsi="Arial" w:cs="Arial" w:hint="default"/>
        <w:b/>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6">
    <w:nsid w:val="3EEC2FA5"/>
    <w:multiLevelType w:val="multilevel"/>
    <w:tmpl w:val="04F8F48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45354418"/>
    <w:multiLevelType w:val="multilevel"/>
    <w:tmpl w:val="196CAF70"/>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492006BB"/>
    <w:multiLevelType w:val="multilevel"/>
    <w:tmpl w:val="C8D651E8"/>
    <w:lvl w:ilvl="0">
      <w:start w:val="301"/>
      <w:numFmt w:val="decimal"/>
      <w:lvlText w:val="%1."/>
      <w:lvlJc w:val="left"/>
      <w:pPr>
        <w:ind w:left="0" w:firstLine="0"/>
      </w:pPr>
      <w:rPr>
        <w:rFonts w:ascii="Arial" w:hAnsi="Arial" w:cs="Arial" w:hint="default"/>
        <w:b/>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9">
    <w:nsid w:val="495753E5"/>
    <w:multiLevelType w:val="multilevel"/>
    <w:tmpl w:val="5EBCB93A"/>
    <w:lvl w:ilvl="0">
      <w:start w:val="801"/>
      <w:numFmt w:val="decimal"/>
      <w:lvlText w:val="%1."/>
      <w:lvlJc w:val="left"/>
      <w:pPr>
        <w:ind w:left="0" w:firstLine="0"/>
      </w:pPr>
      <w:rPr>
        <w:rFonts w:ascii="Arial" w:hAnsi="Arial" w:cs="Arial" w:hint="default"/>
        <w:b/>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0">
    <w:nsid w:val="49DA628A"/>
    <w:multiLevelType w:val="multilevel"/>
    <w:tmpl w:val="ED58EF28"/>
    <w:lvl w:ilvl="0">
      <w:start w:val="401"/>
      <w:numFmt w:val="decimal"/>
      <w:lvlText w:val="%1."/>
      <w:lvlJc w:val="left"/>
      <w:pPr>
        <w:ind w:left="0" w:firstLine="0"/>
      </w:pPr>
      <w:rPr>
        <w:rFonts w:ascii="Arial" w:hAnsi="Arial" w:cs="Arial" w:hint="default"/>
        <w:b/>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1">
    <w:nsid w:val="4A490D71"/>
    <w:multiLevelType w:val="multilevel"/>
    <w:tmpl w:val="944E15D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4C076693"/>
    <w:multiLevelType w:val="multilevel"/>
    <w:tmpl w:val="C756BC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54660ADB"/>
    <w:multiLevelType w:val="multilevel"/>
    <w:tmpl w:val="4E86047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58726916"/>
    <w:multiLevelType w:val="multilevel"/>
    <w:tmpl w:val="2744D1E8"/>
    <w:lvl w:ilvl="0">
      <w:start w:val="15"/>
      <w:numFmt w:val="decimal"/>
      <w:lvlText w:val="%1."/>
      <w:lvlJc w:val="left"/>
      <w:pPr>
        <w:ind w:left="0" w:firstLine="0"/>
      </w:pPr>
      <w:rPr>
        <w:rFonts w:hint="default"/>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5">
    <w:nsid w:val="5D211016"/>
    <w:multiLevelType w:val="multilevel"/>
    <w:tmpl w:val="12BE8012"/>
    <w:lvl w:ilvl="0">
      <w:start w:val="601"/>
      <w:numFmt w:val="decimal"/>
      <w:lvlText w:val="%1."/>
      <w:lvlJc w:val="left"/>
      <w:pPr>
        <w:ind w:left="0" w:firstLine="0"/>
      </w:pPr>
      <w:rPr>
        <w:rFonts w:ascii="Arial" w:hAnsi="Arial" w:cs="Arial" w:hint="default"/>
        <w:b/>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6">
    <w:nsid w:val="5EFA5D98"/>
    <w:multiLevelType w:val="multilevel"/>
    <w:tmpl w:val="9314E46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646B22E3"/>
    <w:multiLevelType w:val="multilevel"/>
    <w:tmpl w:val="310ABBEA"/>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694C436A"/>
    <w:multiLevelType w:val="multilevel"/>
    <w:tmpl w:val="FD3EBE5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69FC299C"/>
    <w:multiLevelType w:val="multilevel"/>
    <w:tmpl w:val="EA5EB40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6AFB6B60"/>
    <w:multiLevelType w:val="multilevel"/>
    <w:tmpl w:val="1380618C"/>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70694C0B"/>
    <w:multiLevelType w:val="multilevel"/>
    <w:tmpl w:val="73064AE0"/>
    <w:lvl w:ilvl="0">
      <w:start w:val="201"/>
      <w:numFmt w:val="decimal"/>
      <w:lvlText w:val="%1."/>
      <w:lvlJc w:val="left"/>
      <w:pPr>
        <w:ind w:left="0" w:firstLine="0"/>
      </w:pPr>
      <w:rPr>
        <w:rFonts w:ascii="Arial" w:hAnsi="Arial" w:cs="Arial" w:hint="default"/>
        <w:b/>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2">
    <w:nsid w:val="71D54852"/>
    <w:multiLevelType w:val="multilevel"/>
    <w:tmpl w:val="8E02677E"/>
    <w:lvl w:ilvl="0">
      <w:start w:val="102"/>
      <w:numFmt w:val="decimal"/>
      <w:lvlText w:val="%1."/>
      <w:lvlJc w:val="left"/>
      <w:pPr>
        <w:ind w:left="0" w:firstLine="0"/>
      </w:pPr>
      <w:rPr>
        <w:rFonts w:ascii="Arial" w:hAnsi="Arial" w:cs="Arial" w:hint="default"/>
        <w:b/>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3">
    <w:nsid w:val="75E77C35"/>
    <w:multiLevelType w:val="multilevel"/>
    <w:tmpl w:val="84BCCADA"/>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2"/>
  </w:num>
  <w:num w:numId="2">
    <w:abstractNumId w:val="7"/>
  </w:num>
  <w:num w:numId="3">
    <w:abstractNumId w:val="4"/>
  </w:num>
  <w:num w:numId="4">
    <w:abstractNumId w:val="0"/>
  </w:num>
  <w:num w:numId="5">
    <w:abstractNumId w:val="12"/>
  </w:num>
  <w:num w:numId="6">
    <w:abstractNumId w:val="17"/>
  </w:num>
  <w:num w:numId="7">
    <w:abstractNumId w:val="19"/>
  </w:num>
  <w:num w:numId="8">
    <w:abstractNumId w:val="18"/>
  </w:num>
  <w:num w:numId="9">
    <w:abstractNumId w:val="11"/>
  </w:num>
  <w:num w:numId="10">
    <w:abstractNumId w:val="1"/>
  </w:num>
  <w:num w:numId="11">
    <w:abstractNumId w:val="16"/>
  </w:num>
  <w:num w:numId="12">
    <w:abstractNumId w:val="13"/>
  </w:num>
  <w:num w:numId="13">
    <w:abstractNumId w:val="6"/>
  </w:num>
  <w:num w:numId="14">
    <w:abstractNumId w:val="20"/>
  </w:num>
  <w:num w:numId="15">
    <w:abstractNumId w:val="23"/>
  </w:num>
  <w:num w:numId="16">
    <w:abstractNumId w:val="14"/>
  </w:num>
  <w:num w:numId="17">
    <w:abstractNumId w:val="21"/>
  </w:num>
  <w:num w:numId="18">
    <w:abstractNumId w:val="8"/>
  </w:num>
  <w:num w:numId="19">
    <w:abstractNumId w:val="10"/>
  </w:num>
  <w:num w:numId="20">
    <w:abstractNumId w:val="5"/>
  </w:num>
  <w:num w:numId="21">
    <w:abstractNumId w:val="15"/>
  </w:num>
  <w:num w:numId="22">
    <w:abstractNumId w:val="3"/>
  </w:num>
  <w:num w:numId="23">
    <w:abstractNumId w:val="9"/>
  </w:num>
  <w:num w:numId="24">
    <w:abstractNumId w:val="2"/>
  </w:num>
  <w:numIdMacAtCleanup w:val="2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4"/>
  <w:mirrorMargins/>
  <w:proofState w:spelling="clean" w:grammar="clean"/>
  <w:defaultTabStop w:val="708"/>
  <w:evenAndOddHeaders/>
  <w:characterSpacingControl w:val="doNotCompress"/>
  <w:hdrShapeDefaults>
    <o:shapedefaults v:ext="edit" spidmax="2061"/>
    <o:shapelayout v:ext="edit">
      <o:idmap v:ext="edit" data="2"/>
      <o:rules v:ext="edit">
        <o:r id="V:Rule3" type="connector" idref="#_x0000_s2054"/>
        <o:r id="V:Rule4" type="connector" idref="#_x0000_s2052"/>
      </o:rules>
    </o:shapelayout>
  </w:hdrShapeDefaults>
  <w:footnotePr>
    <w:footnote w:id="-1"/>
    <w:footnote w:id="0"/>
  </w:footnotePr>
  <w:endnotePr>
    <w:endnote w:id="-1"/>
    <w:endnote w:id="0"/>
  </w:endnotePr>
  <w:compat>
    <w:useFELayout/>
  </w:compat>
  <w:rsids>
    <w:rsidRoot w:val="00D275A2"/>
    <w:rsid w:val="00031D2B"/>
    <w:rsid w:val="00054CA3"/>
    <w:rsid w:val="00076403"/>
    <w:rsid w:val="000C2DF6"/>
    <w:rsid w:val="000D23F9"/>
    <w:rsid w:val="00126B3E"/>
    <w:rsid w:val="001451A0"/>
    <w:rsid w:val="00171EB8"/>
    <w:rsid w:val="001C2F7C"/>
    <w:rsid w:val="001E2AC8"/>
    <w:rsid w:val="001E6D98"/>
    <w:rsid w:val="002E750C"/>
    <w:rsid w:val="003349CD"/>
    <w:rsid w:val="00371923"/>
    <w:rsid w:val="00372135"/>
    <w:rsid w:val="003A1BA7"/>
    <w:rsid w:val="003C7AAA"/>
    <w:rsid w:val="003E6C99"/>
    <w:rsid w:val="00414B0C"/>
    <w:rsid w:val="00434037"/>
    <w:rsid w:val="004C79BF"/>
    <w:rsid w:val="004E4E16"/>
    <w:rsid w:val="004E5852"/>
    <w:rsid w:val="00554B2E"/>
    <w:rsid w:val="00585F8D"/>
    <w:rsid w:val="00595FB4"/>
    <w:rsid w:val="005F0DC9"/>
    <w:rsid w:val="00664C15"/>
    <w:rsid w:val="006A7EE8"/>
    <w:rsid w:val="006B6B09"/>
    <w:rsid w:val="006E41F0"/>
    <w:rsid w:val="0077042D"/>
    <w:rsid w:val="00795C81"/>
    <w:rsid w:val="007A422B"/>
    <w:rsid w:val="007E5B43"/>
    <w:rsid w:val="008024B4"/>
    <w:rsid w:val="0085384E"/>
    <w:rsid w:val="008F7953"/>
    <w:rsid w:val="00913EA7"/>
    <w:rsid w:val="00933C2D"/>
    <w:rsid w:val="00992B0C"/>
    <w:rsid w:val="009B082D"/>
    <w:rsid w:val="00A51748"/>
    <w:rsid w:val="00A612A1"/>
    <w:rsid w:val="00A762CF"/>
    <w:rsid w:val="00A77AE8"/>
    <w:rsid w:val="00B20D19"/>
    <w:rsid w:val="00B2690C"/>
    <w:rsid w:val="00B278DA"/>
    <w:rsid w:val="00BF673F"/>
    <w:rsid w:val="00C279C9"/>
    <w:rsid w:val="00C466E2"/>
    <w:rsid w:val="00C9648E"/>
    <w:rsid w:val="00D04132"/>
    <w:rsid w:val="00D21EB4"/>
    <w:rsid w:val="00D275A2"/>
    <w:rsid w:val="00D51B4E"/>
    <w:rsid w:val="00DF0C12"/>
    <w:rsid w:val="00E77705"/>
    <w:rsid w:val="00E846DA"/>
    <w:rsid w:val="00F436E6"/>
    <w:rsid w:val="00F44530"/>
    <w:rsid w:val="00F7300C"/>
    <w:rsid w:val="00F86ABD"/>
    <w:rsid w:val="00FC102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6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7300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A422B"/>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7A422B"/>
    <w:rPr>
      <w:rFonts w:ascii="Tahoma" w:hAnsi="Tahoma" w:cs="Tahoma"/>
      <w:sz w:val="16"/>
      <w:szCs w:val="16"/>
    </w:rPr>
  </w:style>
  <w:style w:type="paragraph" w:styleId="a5">
    <w:name w:val="header"/>
    <w:basedOn w:val="a"/>
    <w:link w:val="a6"/>
    <w:uiPriority w:val="99"/>
    <w:unhideWhenUsed/>
    <w:rsid w:val="00D04132"/>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D04132"/>
  </w:style>
  <w:style w:type="paragraph" w:styleId="a7">
    <w:name w:val="footer"/>
    <w:basedOn w:val="a"/>
    <w:link w:val="a8"/>
    <w:uiPriority w:val="99"/>
    <w:unhideWhenUsed/>
    <w:rsid w:val="00D04132"/>
    <w:pPr>
      <w:tabs>
        <w:tab w:val="center" w:pos="4677"/>
        <w:tab w:val="right" w:pos="9355"/>
      </w:tabs>
      <w:spacing w:after="0" w:line="240" w:lineRule="auto"/>
    </w:pPr>
  </w:style>
  <w:style w:type="character" w:customStyle="1" w:styleId="a8">
    <w:name w:val="Нижний колонтитул Знак"/>
    <w:basedOn w:val="a0"/>
    <w:link w:val="a7"/>
    <w:uiPriority w:val="99"/>
    <w:rsid w:val="00D04132"/>
  </w:style>
  <w:style w:type="character" w:styleId="a9">
    <w:name w:val="Hyperlink"/>
    <w:basedOn w:val="a0"/>
    <w:uiPriority w:val="99"/>
    <w:semiHidden/>
    <w:unhideWhenUsed/>
    <w:rsid w:val="00B20D19"/>
    <w:rPr>
      <w:color w:val="0000FF"/>
      <w:u w:val="singl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5.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footer" Target="footer4.xml"/></Relationships>
</file>

<file path=word/_rels/footer1.xml.rels><?xml version="1.0" encoding="UTF-8" standalone="yes"?>
<Relationships xmlns="http://schemas.openxmlformats.org/package/2006/relationships"><Relationship Id="rId1" Type="http://schemas.openxmlformats.org/officeDocument/2006/relationships/hyperlink" Target="http://www.stuk.fi"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http://www.stuk.fi" TargetMode="External"/></Relationships>
</file>

<file path=word/_rels/footer3.xml.rels><?xml version="1.0" encoding="UTF-8" standalone="yes"?>
<Relationships xmlns="http://schemas.openxmlformats.org/package/2006/relationships"><Relationship Id="rId1" Type="http://schemas.openxmlformats.org/officeDocument/2006/relationships/hyperlink" Target="http://www.stuk.fi" TargetMode="External"/></Relationships>
</file>

<file path=word/_rels/footer4.xml.rels><?xml version="1.0" encoding="UTF-8" standalone="yes"?>
<Relationships xmlns="http://schemas.openxmlformats.org/package/2006/relationships"><Relationship Id="rId1" Type="http://schemas.openxmlformats.org/officeDocument/2006/relationships/hyperlink" Target="http://www.stuk.fi" TargetMode="External"/></Relationships>
</file>

<file path=word/_rels/footer5.xml.rels><?xml version="1.0" encoding="UTF-8" standalone="yes"?>
<Relationships xmlns="http://schemas.openxmlformats.org/package/2006/relationships"><Relationship Id="rId1" Type="http://schemas.openxmlformats.org/officeDocument/2006/relationships/hyperlink" Target="http://www.stuk.fi"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349</TotalTime>
  <Pages>21</Pages>
  <Words>10282</Words>
  <Characters>58612</Characters>
  <Application>Microsoft Office Word</Application>
  <DocSecurity>0</DocSecurity>
  <Lines>488</Lines>
  <Paragraphs>137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68757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fedorova</cp:lastModifiedBy>
  <cp:revision>21</cp:revision>
  <cp:lastPrinted>2016-07-13T07:58:00Z</cp:lastPrinted>
  <dcterms:created xsi:type="dcterms:W3CDTF">2016-07-12T04:09:00Z</dcterms:created>
  <dcterms:modified xsi:type="dcterms:W3CDTF">2016-07-15T09:56:00Z</dcterms:modified>
</cp:coreProperties>
</file>